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A3" w:rsidRPr="00787BA9" w:rsidRDefault="00C556A3" w:rsidP="00C556A3">
      <w:pPr>
        <w:spacing w:line="560" w:lineRule="exact"/>
        <w:rPr>
          <w:rFonts w:ascii="Times New Roman" w:eastAsia="仿宋_GB2312" w:hAnsi="Times New Roman" w:hint="eastAsia"/>
          <w:spacing w:val="30"/>
          <w:sz w:val="32"/>
          <w:szCs w:val="32"/>
        </w:rPr>
      </w:pPr>
      <w:r w:rsidRPr="00787BA9">
        <w:rPr>
          <w:rFonts w:ascii="Times New Roman" w:eastAsia="仿宋_GB2312" w:hAnsi="Times New Roman" w:hint="eastAsia"/>
          <w:sz w:val="32"/>
          <w:szCs w:val="32"/>
        </w:rPr>
        <w:t>附件</w:t>
      </w:r>
      <w:r w:rsidRPr="00787BA9">
        <w:rPr>
          <w:rFonts w:ascii="Times New Roman" w:eastAsia="仿宋_GB2312" w:hAnsi="Times New Roman" w:hint="eastAsia"/>
          <w:sz w:val="32"/>
          <w:szCs w:val="32"/>
        </w:rPr>
        <w:t>2</w:t>
      </w:r>
    </w:p>
    <w:p w:rsidR="00C556A3" w:rsidRPr="00787BA9" w:rsidRDefault="00C556A3" w:rsidP="00C556A3">
      <w:pPr>
        <w:jc w:val="center"/>
        <w:rPr>
          <w:rFonts w:ascii="Times New Roman" w:hAnsi="Times New Roman"/>
          <w:b/>
          <w:spacing w:val="30"/>
          <w:sz w:val="44"/>
          <w:szCs w:val="44"/>
        </w:rPr>
      </w:pPr>
    </w:p>
    <w:p w:rsidR="00C556A3" w:rsidRPr="00787BA9" w:rsidRDefault="00C556A3" w:rsidP="00C556A3">
      <w:pPr>
        <w:jc w:val="center"/>
        <w:rPr>
          <w:rFonts w:ascii="Times New Roman" w:hAnsi="Times New Roman"/>
          <w:b/>
          <w:spacing w:val="30"/>
          <w:sz w:val="44"/>
          <w:szCs w:val="44"/>
        </w:rPr>
      </w:pPr>
    </w:p>
    <w:p w:rsidR="00C556A3" w:rsidRPr="00787BA9" w:rsidRDefault="00C556A3" w:rsidP="00C556A3">
      <w:pPr>
        <w:spacing w:line="700" w:lineRule="exact"/>
        <w:jc w:val="center"/>
        <w:rPr>
          <w:rFonts w:ascii="Times New Roman" w:eastAsia="方正小标宋简体" w:hAnsi="Times New Roman"/>
          <w:spacing w:val="20"/>
          <w:sz w:val="52"/>
          <w:szCs w:val="52"/>
        </w:rPr>
      </w:pPr>
      <w:r w:rsidRPr="00787BA9">
        <w:rPr>
          <w:rFonts w:ascii="Times New Roman" w:eastAsia="方正小标宋简体" w:hAnsi="Times New Roman" w:hint="eastAsia"/>
          <w:spacing w:val="20"/>
          <w:sz w:val="52"/>
          <w:szCs w:val="52"/>
        </w:rPr>
        <w:t>广西瞪</w:t>
      </w:r>
      <w:proofErr w:type="gramStart"/>
      <w:r w:rsidRPr="00787BA9">
        <w:rPr>
          <w:rFonts w:ascii="Times New Roman" w:eastAsia="方正小标宋简体" w:hAnsi="Times New Roman" w:hint="eastAsia"/>
          <w:spacing w:val="20"/>
          <w:sz w:val="52"/>
          <w:szCs w:val="52"/>
        </w:rPr>
        <w:t>羚</w:t>
      </w:r>
      <w:proofErr w:type="gramEnd"/>
      <w:r w:rsidRPr="00787BA9">
        <w:rPr>
          <w:rFonts w:ascii="Times New Roman" w:eastAsia="方正小标宋简体" w:hAnsi="Times New Roman" w:hint="eastAsia"/>
          <w:spacing w:val="20"/>
          <w:sz w:val="52"/>
          <w:szCs w:val="52"/>
        </w:rPr>
        <w:t>企业培育库入库企业</w:t>
      </w:r>
    </w:p>
    <w:p w:rsidR="00C556A3" w:rsidRPr="00787BA9" w:rsidRDefault="00C556A3" w:rsidP="00C556A3">
      <w:pPr>
        <w:spacing w:line="700" w:lineRule="exact"/>
        <w:jc w:val="center"/>
        <w:rPr>
          <w:rFonts w:ascii="Times New Roman" w:eastAsia="方正小标宋简体" w:hAnsi="Times New Roman"/>
          <w:spacing w:val="20"/>
          <w:sz w:val="52"/>
          <w:szCs w:val="52"/>
        </w:rPr>
      </w:pPr>
      <w:r w:rsidRPr="00787BA9">
        <w:rPr>
          <w:rFonts w:ascii="Times New Roman" w:eastAsia="方正小标宋简体" w:hAnsi="Times New Roman" w:hint="eastAsia"/>
          <w:spacing w:val="20"/>
          <w:sz w:val="52"/>
          <w:szCs w:val="52"/>
        </w:rPr>
        <w:t>基本信息表</w:t>
      </w:r>
    </w:p>
    <w:p w:rsidR="00C556A3" w:rsidRPr="00787BA9" w:rsidRDefault="00C556A3" w:rsidP="00C556A3">
      <w:pPr>
        <w:spacing w:line="600" w:lineRule="exact"/>
        <w:ind w:firstLineChars="200" w:firstLine="723"/>
        <w:rPr>
          <w:rFonts w:ascii="Times New Roman" w:hAnsi="Times New Roman"/>
          <w:b/>
          <w:sz w:val="36"/>
          <w:szCs w:val="36"/>
        </w:rPr>
      </w:pPr>
    </w:p>
    <w:p w:rsidR="00C556A3" w:rsidRPr="00787BA9" w:rsidRDefault="00C556A3" w:rsidP="00C556A3">
      <w:pPr>
        <w:jc w:val="center"/>
        <w:rPr>
          <w:rFonts w:ascii="Times New Roman" w:hAnsi="Times New Roman" w:hint="eastAsia"/>
          <w:b/>
          <w:sz w:val="36"/>
          <w:szCs w:val="36"/>
        </w:rPr>
      </w:pPr>
    </w:p>
    <w:p w:rsidR="00C556A3" w:rsidRPr="00787BA9" w:rsidRDefault="00C556A3" w:rsidP="00C556A3">
      <w:pPr>
        <w:jc w:val="center"/>
        <w:rPr>
          <w:rFonts w:ascii="Times New Roman" w:hAnsi="Times New Roman"/>
          <w:b/>
          <w:sz w:val="36"/>
          <w:szCs w:val="36"/>
        </w:rPr>
      </w:pPr>
    </w:p>
    <w:p w:rsidR="00C556A3" w:rsidRPr="00787BA9" w:rsidRDefault="00C556A3" w:rsidP="00C556A3">
      <w:pPr>
        <w:jc w:val="left"/>
        <w:rPr>
          <w:rFonts w:ascii="Times New Roman" w:hAnsi="Times New Roman"/>
          <w:b/>
          <w:sz w:val="36"/>
          <w:szCs w:val="36"/>
        </w:rPr>
      </w:pPr>
    </w:p>
    <w:p w:rsidR="00C556A3" w:rsidRPr="00787BA9" w:rsidRDefault="00C556A3" w:rsidP="00C556A3">
      <w:pPr>
        <w:jc w:val="left"/>
        <w:rPr>
          <w:rFonts w:ascii="Times New Roman" w:hAnsi="Times New Roman"/>
          <w:b/>
          <w:sz w:val="36"/>
          <w:szCs w:val="36"/>
        </w:rPr>
      </w:pPr>
    </w:p>
    <w:p w:rsidR="00C556A3" w:rsidRPr="00787BA9" w:rsidRDefault="00C556A3" w:rsidP="00C556A3">
      <w:pPr>
        <w:jc w:val="left"/>
        <w:rPr>
          <w:rFonts w:ascii="Times New Roman" w:hAnsi="Times New Roman"/>
          <w:b/>
          <w:sz w:val="36"/>
          <w:szCs w:val="36"/>
        </w:rPr>
      </w:pPr>
    </w:p>
    <w:p w:rsidR="00C556A3" w:rsidRPr="00787BA9" w:rsidRDefault="00C556A3" w:rsidP="00C556A3">
      <w:pPr>
        <w:jc w:val="left"/>
        <w:rPr>
          <w:rFonts w:ascii="Times New Roman" w:hAnsi="Times New Roman"/>
          <w:b/>
          <w:sz w:val="36"/>
          <w:szCs w:val="36"/>
        </w:rPr>
      </w:pPr>
    </w:p>
    <w:p w:rsidR="00C556A3" w:rsidRPr="00787BA9" w:rsidRDefault="00C556A3" w:rsidP="00C556A3">
      <w:pPr>
        <w:jc w:val="left"/>
        <w:rPr>
          <w:rFonts w:ascii="Times New Roman" w:hAnsi="Times New Roman"/>
          <w:b/>
          <w:sz w:val="36"/>
          <w:szCs w:val="36"/>
        </w:rPr>
      </w:pPr>
    </w:p>
    <w:p w:rsidR="00C556A3" w:rsidRPr="00787BA9" w:rsidRDefault="00C556A3" w:rsidP="00C556A3">
      <w:pPr>
        <w:jc w:val="left"/>
        <w:rPr>
          <w:rFonts w:ascii="Times New Roman" w:hAnsi="Times New Roman"/>
          <w:b/>
          <w:sz w:val="36"/>
          <w:szCs w:val="36"/>
        </w:rPr>
      </w:pPr>
    </w:p>
    <w:p w:rsidR="00C556A3" w:rsidRPr="00787BA9" w:rsidRDefault="00C556A3" w:rsidP="00C556A3">
      <w:pPr>
        <w:jc w:val="left"/>
        <w:rPr>
          <w:rFonts w:ascii="Times New Roman" w:hAnsi="Times New Roman"/>
          <w:b/>
          <w:sz w:val="36"/>
          <w:szCs w:val="36"/>
        </w:rPr>
      </w:pPr>
    </w:p>
    <w:p w:rsidR="00C556A3" w:rsidRPr="00787BA9" w:rsidRDefault="00C556A3" w:rsidP="00C556A3">
      <w:pPr>
        <w:jc w:val="left"/>
        <w:rPr>
          <w:rFonts w:ascii="Times New Roman" w:hAnsi="Times New Roman"/>
          <w:b/>
          <w:sz w:val="36"/>
          <w:szCs w:val="36"/>
        </w:rPr>
      </w:pPr>
    </w:p>
    <w:p w:rsidR="00C556A3" w:rsidRPr="00787BA9" w:rsidRDefault="00C556A3" w:rsidP="00C556A3">
      <w:pPr>
        <w:snapToGrid w:val="0"/>
        <w:spacing w:line="480" w:lineRule="auto"/>
        <w:ind w:firstLineChars="250" w:firstLine="800"/>
        <w:rPr>
          <w:rFonts w:ascii="Times New Roman" w:hAnsi="Times New Roman"/>
          <w:sz w:val="32"/>
          <w:szCs w:val="32"/>
          <w:vertAlign w:val="subscript"/>
        </w:rPr>
      </w:pPr>
      <w:r w:rsidRPr="00787BA9">
        <w:rPr>
          <w:rFonts w:ascii="Times New Roman" w:hAnsi="宋体" w:hint="eastAsia"/>
          <w:sz w:val="32"/>
          <w:szCs w:val="32"/>
        </w:rPr>
        <w:t>企业名称：</w:t>
      </w:r>
      <w:r w:rsidRPr="00787BA9">
        <w:rPr>
          <w:rFonts w:ascii="Times New Roman" w:hAnsi="Times New Roman" w:hint="eastAsia"/>
          <w:sz w:val="32"/>
          <w:szCs w:val="32"/>
        </w:rPr>
        <w:t xml:space="preserve">  </w:t>
      </w:r>
      <w:r w:rsidRPr="00787BA9">
        <w:rPr>
          <w:rFonts w:ascii="Times New Roman" w:hAnsi="宋体" w:hint="eastAsia"/>
          <w:sz w:val="32"/>
          <w:szCs w:val="32"/>
        </w:rPr>
        <w:t>＿＿＿＿＿＿＿＿＿＿＿＿＿＿（盖章）</w:t>
      </w:r>
    </w:p>
    <w:p w:rsidR="00C556A3" w:rsidRPr="00787BA9" w:rsidRDefault="00C556A3" w:rsidP="00C556A3">
      <w:pPr>
        <w:tabs>
          <w:tab w:val="left" w:pos="6660"/>
        </w:tabs>
        <w:snapToGrid w:val="0"/>
        <w:spacing w:line="480" w:lineRule="auto"/>
        <w:ind w:firstLineChars="250" w:firstLine="800"/>
        <w:rPr>
          <w:rFonts w:ascii="Times New Roman" w:hAnsi="Times New Roman"/>
          <w:sz w:val="32"/>
          <w:szCs w:val="32"/>
        </w:rPr>
      </w:pPr>
      <w:r w:rsidRPr="00787BA9">
        <w:rPr>
          <w:rFonts w:ascii="Times New Roman" w:hAnsi="宋体" w:hint="eastAsia"/>
          <w:sz w:val="32"/>
          <w:szCs w:val="32"/>
        </w:rPr>
        <w:t>推荐单位：</w:t>
      </w:r>
      <w:r w:rsidRPr="00787BA9">
        <w:rPr>
          <w:rFonts w:ascii="Times New Roman" w:hAnsi="Times New Roman" w:hint="eastAsia"/>
          <w:sz w:val="32"/>
          <w:szCs w:val="32"/>
        </w:rPr>
        <w:t xml:space="preserve">  </w:t>
      </w:r>
      <w:r w:rsidRPr="00787BA9">
        <w:rPr>
          <w:rFonts w:ascii="Times New Roman" w:hAnsi="宋体" w:hint="eastAsia"/>
          <w:sz w:val="32"/>
          <w:szCs w:val="32"/>
        </w:rPr>
        <w:t>＿＿＿＿＿＿＿＿＿＿＿＿＿＿（盖章）</w:t>
      </w:r>
    </w:p>
    <w:p w:rsidR="00C556A3" w:rsidRPr="00787BA9" w:rsidRDefault="00C556A3" w:rsidP="00C556A3">
      <w:pPr>
        <w:tabs>
          <w:tab w:val="left" w:pos="6660"/>
        </w:tabs>
        <w:snapToGrid w:val="0"/>
        <w:spacing w:line="480" w:lineRule="auto"/>
        <w:ind w:firstLineChars="250" w:firstLine="800"/>
        <w:jc w:val="left"/>
        <w:rPr>
          <w:rFonts w:ascii="Times New Roman" w:hAnsi="Times New Roman"/>
          <w:sz w:val="32"/>
          <w:szCs w:val="32"/>
        </w:rPr>
      </w:pPr>
      <w:r w:rsidRPr="00787BA9">
        <w:rPr>
          <w:rFonts w:ascii="Times New Roman" w:hAnsi="宋体" w:hint="eastAsia"/>
          <w:sz w:val="32"/>
          <w:szCs w:val="32"/>
        </w:rPr>
        <w:t>填报日期：</w:t>
      </w:r>
      <w:r w:rsidRPr="00787BA9">
        <w:rPr>
          <w:rFonts w:ascii="Times New Roman" w:hAnsi="Times New Roman" w:hint="eastAsia"/>
          <w:sz w:val="32"/>
          <w:szCs w:val="32"/>
        </w:rPr>
        <w:t xml:space="preserve">           </w:t>
      </w:r>
      <w:r w:rsidRPr="00787BA9">
        <w:rPr>
          <w:rFonts w:ascii="Times New Roman" w:hAnsi="宋体" w:hint="eastAsia"/>
          <w:sz w:val="32"/>
          <w:szCs w:val="32"/>
        </w:rPr>
        <w:t>年</w:t>
      </w:r>
      <w:r w:rsidRPr="00787BA9">
        <w:rPr>
          <w:rFonts w:ascii="Times New Roman" w:hAnsi="Times New Roman" w:hint="eastAsia"/>
          <w:sz w:val="32"/>
          <w:szCs w:val="32"/>
        </w:rPr>
        <w:t xml:space="preserve">    </w:t>
      </w:r>
      <w:r w:rsidRPr="00787BA9">
        <w:rPr>
          <w:rFonts w:ascii="Times New Roman" w:hAnsi="宋体" w:hint="eastAsia"/>
          <w:sz w:val="32"/>
          <w:szCs w:val="32"/>
        </w:rPr>
        <w:t>月</w:t>
      </w:r>
      <w:r w:rsidRPr="00787BA9">
        <w:rPr>
          <w:rFonts w:ascii="Times New Roman" w:hAnsi="Times New Roman" w:hint="eastAsia"/>
          <w:sz w:val="32"/>
          <w:szCs w:val="32"/>
        </w:rPr>
        <w:t xml:space="preserve">    </w:t>
      </w:r>
      <w:r w:rsidRPr="00787BA9">
        <w:rPr>
          <w:rFonts w:ascii="Times New Roman" w:hAnsi="宋体" w:hint="eastAsia"/>
          <w:sz w:val="32"/>
          <w:szCs w:val="32"/>
        </w:rPr>
        <w:t>日</w:t>
      </w:r>
    </w:p>
    <w:p w:rsidR="00C556A3" w:rsidRPr="00787BA9" w:rsidRDefault="00C556A3" w:rsidP="00C556A3">
      <w:pPr>
        <w:tabs>
          <w:tab w:val="left" w:pos="6660"/>
        </w:tabs>
        <w:snapToGrid w:val="0"/>
        <w:jc w:val="center"/>
        <w:rPr>
          <w:rFonts w:ascii="Times New Roman" w:hAnsi="Times New Roman"/>
          <w:b/>
          <w:spacing w:val="26"/>
          <w:sz w:val="30"/>
          <w:szCs w:val="30"/>
        </w:rPr>
      </w:pPr>
    </w:p>
    <w:p w:rsidR="00C556A3" w:rsidRPr="00787BA9" w:rsidRDefault="00C556A3" w:rsidP="00C556A3">
      <w:pPr>
        <w:tabs>
          <w:tab w:val="left" w:pos="6660"/>
        </w:tabs>
        <w:snapToGrid w:val="0"/>
        <w:jc w:val="center"/>
        <w:rPr>
          <w:rFonts w:ascii="Times New Roman" w:hAnsi="Times New Roman" w:hint="eastAsia"/>
          <w:b/>
          <w:spacing w:val="26"/>
          <w:sz w:val="30"/>
          <w:szCs w:val="30"/>
        </w:rPr>
      </w:pPr>
    </w:p>
    <w:p w:rsidR="00C556A3" w:rsidRPr="00787BA9" w:rsidRDefault="00C556A3" w:rsidP="00C556A3">
      <w:pPr>
        <w:tabs>
          <w:tab w:val="left" w:pos="6660"/>
        </w:tabs>
        <w:snapToGrid w:val="0"/>
        <w:jc w:val="center"/>
        <w:rPr>
          <w:rFonts w:ascii="Times New Roman" w:hAnsi="Times New Roman"/>
          <w:b/>
          <w:spacing w:val="26"/>
          <w:sz w:val="30"/>
          <w:szCs w:val="30"/>
        </w:rPr>
      </w:pPr>
    </w:p>
    <w:p w:rsidR="00C556A3" w:rsidRPr="00787BA9" w:rsidRDefault="00C556A3" w:rsidP="00C556A3">
      <w:pPr>
        <w:tabs>
          <w:tab w:val="left" w:pos="6660"/>
        </w:tabs>
        <w:snapToGrid w:val="0"/>
        <w:spacing w:line="360" w:lineRule="auto"/>
        <w:jc w:val="center"/>
        <w:rPr>
          <w:rFonts w:ascii="Times New Roman" w:hAnsi="Times New Roman"/>
          <w:b/>
          <w:spacing w:val="26"/>
          <w:sz w:val="30"/>
          <w:szCs w:val="30"/>
        </w:rPr>
      </w:pPr>
      <w:r w:rsidRPr="00787BA9">
        <w:rPr>
          <w:rFonts w:ascii="Times New Roman" w:hAnsi="宋体" w:hint="eastAsia"/>
          <w:b/>
          <w:spacing w:val="26"/>
          <w:sz w:val="30"/>
          <w:szCs w:val="30"/>
        </w:rPr>
        <w:t>广西壮族自治区科学技术厅编制</w:t>
      </w:r>
    </w:p>
    <w:p w:rsidR="00C556A3" w:rsidRPr="00787BA9" w:rsidRDefault="00C556A3" w:rsidP="00C556A3">
      <w:pPr>
        <w:tabs>
          <w:tab w:val="left" w:pos="6660"/>
        </w:tabs>
        <w:snapToGrid w:val="0"/>
        <w:spacing w:line="360" w:lineRule="auto"/>
        <w:jc w:val="center"/>
        <w:rPr>
          <w:rFonts w:ascii="Times New Roman" w:hAnsi="Times New Roman"/>
          <w:b/>
          <w:spacing w:val="26"/>
          <w:sz w:val="30"/>
          <w:szCs w:val="30"/>
        </w:rPr>
      </w:pPr>
      <w:r w:rsidRPr="00787BA9">
        <w:rPr>
          <w:rFonts w:ascii="Times New Roman" w:hAnsi="宋体" w:hint="eastAsia"/>
          <w:b/>
          <w:spacing w:val="26"/>
          <w:sz w:val="30"/>
          <w:szCs w:val="30"/>
        </w:rPr>
        <w:t>二〇二〇年</w:t>
      </w:r>
    </w:p>
    <w:p w:rsidR="00C556A3" w:rsidRPr="00787BA9" w:rsidRDefault="00C556A3" w:rsidP="00C556A3">
      <w:pPr>
        <w:tabs>
          <w:tab w:val="left" w:pos="6660"/>
        </w:tabs>
        <w:snapToGrid w:val="0"/>
        <w:jc w:val="center"/>
        <w:rPr>
          <w:rFonts w:ascii="Times New Roman" w:hAnsi="Times New Roman"/>
          <w:b/>
          <w:sz w:val="36"/>
          <w:szCs w:val="36"/>
        </w:rPr>
      </w:pPr>
    </w:p>
    <w:p w:rsidR="00C556A3" w:rsidRPr="00787BA9" w:rsidRDefault="00C556A3" w:rsidP="00C556A3">
      <w:pPr>
        <w:tabs>
          <w:tab w:val="left" w:pos="6660"/>
        </w:tabs>
        <w:snapToGrid w:val="0"/>
        <w:jc w:val="center"/>
        <w:rPr>
          <w:rFonts w:ascii="Times New Roman" w:hAnsi="Times New Roman"/>
          <w:b/>
          <w:sz w:val="36"/>
          <w:szCs w:val="36"/>
        </w:rPr>
      </w:pPr>
      <w:r w:rsidRPr="00787BA9">
        <w:rPr>
          <w:rFonts w:ascii="Times New Roman" w:hAnsi="宋体" w:hint="eastAsia"/>
          <w:b/>
          <w:sz w:val="36"/>
          <w:szCs w:val="36"/>
        </w:rPr>
        <w:t>填</w:t>
      </w:r>
      <w:r w:rsidRPr="00787BA9">
        <w:rPr>
          <w:rFonts w:ascii="Times New Roman" w:hAnsi="Times New Roman" w:hint="eastAsia"/>
          <w:b/>
          <w:sz w:val="36"/>
          <w:szCs w:val="36"/>
        </w:rPr>
        <w:t xml:space="preserve"> </w:t>
      </w:r>
      <w:r w:rsidRPr="00787BA9">
        <w:rPr>
          <w:rFonts w:ascii="Times New Roman" w:hAnsi="宋体" w:hint="eastAsia"/>
          <w:b/>
          <w:sz w:val="36"/>
          <w:szCs w:val="36"/>
        </w:rPr>
        <w:t>写</w:t>
      </w:r>
      <w:r w:rsidRPr="00787BA9">
        <w:rPr>
          <w:rFonts w:ascii="Times New Roman" w:hAnsi="Times New Roman" w:hint="eastAsia"/>
          <w:b/>
          <w:sz w:val="36"/>
          <w:szCs w:val="36"/>
        </w:rPr>
        <w:t xml:space="preserve"> </w:t>
      </w:r>
      <w:r w:rsidRPr="00787BA9">
        <w:rPr>
          <w:rFonts w:ascii="Times New Roman" w:hAnsi="宋体" w:hint="eastAsia"/>
          <w:b/>
          <w:sz w:val="36"/>
          <w:szCs w:val="36"/>
        </w:rPr>
        <w:t>说</w:t>
      </w:r>
      <w:r w:rsidRPr="00787BA9">
        <w:rPr>
          <w:rFonts w:ascii="Times New Roman" w:hAnsi="Times New Roman" w:hint="eastAsia"/>
          <w:b/>
          <w:sz w:val="36"/>
          <w:szCs w:val="36"/>
        </w:rPr>
        <w:t xml:space="preserve"> </w:t>
      </w:r>
      <w:r w:rsidRPr="00787BA9">
        <w:rPr>
          <w:rFonts w:ascii="Times New Roman" w:hAnsi="宋体" w:hint="eastAsia"/>
          <w:b/>
          <w:sz w:val="36"/>
          <w:szCs w:val="36"/>
        </w:rPr>
        <w:t>明</w:t>
      </w:r>
    </w:p>
    <w:p w:rsidR="00C556A3" w:rsidRPr="00787BA9" w:rsidRDefault="00C556A3" w:rsidP="00C556A3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C556A3" w:rsidRPr="00787BA9" w:rsidRDefault="00C556A3" w:rsidP="00C556A3">
      <w:pPr>
        <w:spacing w:line="620" w:lineRule="exact"/>
        <w:ind w:firstLineChars="202" w:firstLine="566"/>
        <w:rPr>
          <w:rFonts w:ascii="Times New Roman" w:hAnsi="Times New Roman"/>
          <w:sz w:val="28"/>
          <w:szCs w:val="28"/>
        </w:rPr>
      </w:pPr>
      <w:r w:rsidRPr="00787BA9">
        <w:rPr>
          <w:rFonts w:ascii="Times New Roman" w:hAnsi="Times New Roman" w:hint="eastAsia"/>
          <w:sz w:val="28"/>
          <w:szCs w:val="28"/>
        </w:rPr>
        <w:lastRenderedPageBreak/>
        <w:t>1</w:t>
      </w:r>
      <w:r w:rsidRPr="00787BA9">
        <w:rPr>
          <w:rFonts w:ascii="Times New Roman" w:hAnsi="宋体" w:hint="eastAsia"/>
          <w:sz w:val="28"/>
          <w:szCs w:val="28"/>
        </w:rPr>
        <w:t>、申请企业应认真填写，叙述文字简明扼要，书写一律打印。</w:t>
      </w:r>
    </w:p>
    <w:p w:rsidR="00C556A3" w:rsidRPr="00787BA9" w:rsidRDefault="00C556A3" w:rsidP="00C556A3">
      <w:pPr>
        <w:spacing w:line="620" w:lineRule="exact"/>
        <w:ind w:firstLineChars="202" w:firstLine="566"/>
        <w:rPr>
          <w:rFonts w:ascii="Times New Roman" w:hAnsi="Times New Roman"/>
          <w:sz w:val="28"/>
          <w:szCs w:val="28"/>
        </w:rPr>
      </w:pPr>
      <w:r w:rsidRPr="00787BA9">
        <w:rPr>
          <w:rFonts w:ascii="Times New Roman" w:hAnsi="Times New Roman" w:hint="eastAsia"/>
          <w:sz w:val="28"/>
          <w:szCs w:val="28"/>
        </w:rPr>
        <w:t>2</w:t>
      </w:r>
      <w:r w:rsidRPr="00787BA9">
        <w:rPr>
          <w:rFonts w:ascii="Times New Roman" w:hAnsi="宋体" w:hint="eastAsia"/>
          <w:sz w:val="28"/>
          <w:szCs w:val="28"/>
        </w:rPr>
        <w:t>、各栏目不得空缺，无内容时填写</w:t>
      </w:r>
      <w:r w:rsidRPr="00787BA9">
        <w:rPr>
          <w:rFonts w:ascii="Times New Roman" w:hAnsi="Times New Roman" w:hint="eastAsia"/>
          <w:sz w:val="28"/>
          <w:szCs w:val="28"/>
        </w:rPr>
        <w:t>“</w:t>
      </w:r>
      <w:r w:rsidRPr="00787BA9">
        <w:rPr>
          <w:rFonts w:ascii="Times New Roman" w:hAnsi="宋体" w:hint="eastAsia"/>
          <w:sz w:val="28"/>
          <w:szCs w:val="28"/>
        </w:rPr>
        <w:t>无</w:t>
      </w:r>
      <w:r w:rsidRPr="00787BA9">
        <w:rPr>
          <w:rFonts w:ascii="Times New Roman" w:hAnsi="Times New Roman" w:hint="eastAsia"/>
          <w:sz w:val="28"/>
          <w:szCs w:val="28"/>
        </w:rPr>
        <w:t>”</w:t>
      </w:r>
      <w:r w:rsidRPr="00787BA9">
        <w:rPr>
          <w:rFonts w:ascii="Times New Roman" w:hAnsi="宋体" w:hint="eastAsia"/>
          <w:sz w:val="28"/>
          <w:szCs w:val="28"/>
        </w:rPr>
        <w:t>或</w:t>
      </w:r>
      <w:r w:rsidRPr="00787BA9">
        <w:rPr>
          <w:rFonts w:ascii="Times New Roman" w:hAnsi="Times New Roman" w:hint="eastAsia"/>
          <w:sz w:val="28"/>
          <w:szCs w:val="28"/>
        </w:rPr>
        <w:t>“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787BA9">
          <w:rPr>
            <w:rFonts w:ascii="Times New Roman" w:hAnsi="Times New Roman" w:hint="eastAsia"/>
            <w:sz w:val="28"/>
            <w:szCs w:val="28"/>
          </w:rPr>
          <w:t>0</w:t>
        </w:r>
        <w:r w:rsidRPr="00787BA9">
          <w:rPr>
            <w:rFonts w:ascii="Times New Roman" w:hAnsi="Times New Roman" w:hint="eastAsia"/>
            <w:sz w:val="28"/>
            <w:szCs w:val="28"/>
          </w:rPr>
          <w:t>”</w:t>
        </w:r>
      </w:smartTag>
      <w:r w:rsidRPr="00787BA9">
        <w:rPr>
          <w:rFonts w:ascii="Times New Roman" w:hAnsi="宋体" w:hint="eastAsia"/>
          <w:sz w:val="28"/>
          <w:szCs w:val="28"/>
        </w:rPr>
        <w:t>；数据有小数时，保留两位小数。</w:t>
      </w:r>
    </w:p>
    <w:p w:rsidR="00C556A3" w:rsidRPr="00787BA9" w:rsidRDefault="00C556A3" w:rsidP="00C556A3">
      <w:pPr>
        <w:spacing w:line="620" w:lineRule="exact"/>
        <w:ind w:firstLineChars="202" w:firstLine="566"/>
        <w:rPr>
          <w:rFonts w:ascii="Times New Roman" w:hAnsi="Times New Roman"/>
          <w:sz w:val="28"/>
          <w:szCs w:val="28"/>
        </w:rPr>
      </w:pPr>
      <w:r w:rsidRPr="00787BA9">
        <w:rPr>
          <w:rFonts w:ascii="Times New Roman" w:hAnsi="Times New Roman" w:hint="eastAsia"/>
          <w:sz w:val="28"/>
          <w:szCs w:val="28"/>
        </w:rPr>
        <w:t>3</w:t>
      </w:r>
      <w:r w:rsidRPr="00787BA9">
        <w:rPr>
          <w:rFonts w:ascii="Times New Roman" w:hAnsi="宋体" w:hint="eastAsia"/>
          <w:sz w:val="28"/>
          <w:szCs w:val="28"/>
        </w:rPr>
        <w:t>、有关财务数据要与企业年度审计报告保持一致。</w:t>
      </w:r>
    </w:p>
    <w:p w:rsidR="00C556A3" w:rsidRPr="00787BA9" w:rsidRDefault="00C556A3" w:rsidP="00C556A3">
      <w:pPr>
        <w:spacing w:line="620" w:lineRule="exact"/>
        <w:ind w:firstLineChars="202" w:firstLine="566"/>
        <w:rPr>
          <w:rFonts w:ascii="Times New Roman" w:hAnsi="Times New Roman"/>
          <w:sz w:val="28"/>
          <w:szCs w:val="28"/>
        </w:rPr>
      </w:pPr>
      <w:r w:rsidRPr="00787BA9">
        <w:rPr>
          <w:rFonts w:ascii="Times New Roman" w:hAnsi="Times New Roman" w:hint="eastAsia"/>
          <w:sz w:val="28"/>
          <w:szCs w:val="28"/>
        </w:rPr>
        <w:t>4</w:t>
      </w:r>
      <w:r w:rsidRPr="00787BA9">
        <w:rPr>
          <w:rFonts w:ascii="Times New Roman" w:hAnsi="宋体" w:hint="eastAsia"/>
          <w:sz w:val="28"/>
          <w:szCs w:val="28"/>
        </w:rPr>
        <w:t>、</w:t>
      </w:r>
      <w:r w:rsidRPr="00787BA9">
        <w:rPr>
          <w:rFonts w:ascii="Times New Roman" w:hAnsi="Times New Roman" w:hint="eastAsia"/>
          <w:sz w:val="28"/>
          <w:szCs w:val="28"/>
        </w:rPr>
        <w:t>“</w:t>
      </w:r>
      <w:r w:rsidRPr="00787BA9">
        <w:rPr>
          <w:rFonts w:ascii="Times New Roman" w:hAnsi="宋体" w:hint="eastAsia"/>
          <w:sz w:val="28"/>
          <w:szCs w:val="28"/>
        </w:rPr>
        <w:t>产业领域</w:t>
      </w:r>
      <w:r w:rsidRPr="00787BA9">
        <w:rPr>
          <w:rFonts w:ascii="Times New Roman" w:hAnsi="Times New Roman" w:hint="eastAsia"/>
          <w:sz w:val="28"/>
          <w:szCs w:val="28"/>
        </w:rPr>
        <w:t>”</w:t>
      </w:r>
      <w:r w:rsidRPr="00787BA9">
        <w:rPr>
          <w:rFonts w:ascii="Times New Roman" w:hAnsi="宋体" w:hint="eastAsia"/>
          <w:sz w:val="28"/>
          <w:szCs w:val="28"/>
        </w:rPr>
        <w:t>主要包括广西传统优势产业、先进制造业、新一代信息技术、互联网经济、高性能新材料、生态环保、优势特色农业、海洋资源开发利用、大健康等产业。</w:t>
      </w:r>
    </w:p>
    <w:p w:rsidR="00C556A3" w:rsidRPr="00787BA9" w:rsidRDefault="00C556A3" w:rsidP="00C556A3">
      <w:pPr>
        <w:spacing w:line="620" w:lineRule="exact"/>
        <w:ind w:firstLineChars="202" w:firstLine="566"/>
        <w:rPr>
          <w:rFonts w:ascii="Times New Roman" w:hAnsi="Times New Roman"/>
          <w:sz w:val="28"/>
          <w:szCs w:val="28"/>
        </w:rPr>
      </w:pPr>
      <w:r w:rsidRPr="00787BA9">
        <w:rPr>
          <w:rFonts w:ascii="Times New Roman" w:hAnsi="Times New Roman" w:hint="eastAsia"/>
          <w:sz w:val="28"/>
          <w:szCs w:val="28"/>
        </w:rPr>
        <w:t>5</w:t>
      </w:r>
      <w:r w:rsidRPr="00787BA9">
        <w:rPr>
          <w:rFonts w:ascii="Times New Roman" w:hAnsi="宋体" w:hint="eastAsia"/>
          <w:sz w:val="28"/>
          <w:szCs w:val="28"/>
        </w:rPr>
        <w:t>、企业人员情况按照</w:t>
      </w:r>
      <w:r w:rsidRPr="00787BA9">
        <w:rPr>
          <w:rFonts w:ascii="Times New Roman" w:hAnsi="Times New Roman" w:hint="eastAsia"/>
          <w:sz w:val="28"/>
          <w:szCs w:val="28"/>
        </w:rPr>
        <w:t>2019</w:t>
      </w:r>
      <w:r w:rsidRPr="00787BA9">
        <w:rPr>
          <w:rFonts w:ascii="Times New Roman" w:hAnsi="宋体" w:hint="eastAsia"/>
          <w:sz w:val="28"/>
          <w:szCs w:val="28"/>
        </w:rPr>
        <w:t>年末数据统计。</w:t>
      </w:r>
    </w:p>
    <w:p w:rsidR="00C556A3" w:rsidRPr="00787BA9" w:rsidRDefault="00C556A3" w:rsidP="00C556A3">
      <w:pPr>
        <w:spacing w:line="620" w:lineRule="exact"/>
        <w:ind w:firstLineChars="202" w:firstLine="566"/>
        <w:rPr>
          <w:rFonts w:ascii="Times New Roman" w:hAnsi="Times New Roman"/>
          <w:sz w:val="28"/>
          <w:szCs w:val="28"/>
        </w:rPr>
      </w:pPr>
      <w:r w:rsidRPr="00787BA9">
        <w:rPr>
          <w:rFonts w:ascii="Times New Roman" w:hAnsi="Times New Roman" w:hint="eastAsia"/>
          <w:sz w:val="28"/>
          <w:szCs w:val="28"/>
        </w:rPr>
        <w:t>6</w:t>
      </w:r>
      <w:r w:rsidRPr="00787BA9">
        <w:rPr>
          <w:rFonts w:ascii="Times New Roman" w:hAnsi="宋体" w:hint="eastAsia"/>
          <w:sz w:val="28"/>
          <w:szCs w:val="28"/>
        </w:rPr>
        <w:t>、近三年是指</w:t>
      </w:r>
      <w:r w:rsidRPr="00787BA9">
        <w:rPr>
          <w:rFonts w:ascii="Times New Roman" w:hAnsi="Times New Roman" w:hint="eastAsia"/>
          <w:sz w:val="28"/>
          <w:szCs w:val="28"/>
        </w:rPr>
        <w:t>2017</w:t>
      </w:r>
      <w:r w:rsidRPr="00787BA9">
        <w:rPr>
          <w:rFonts w:ascii="Times New Roman" w:hAnsi="宋体" w:hint="eastAsia"/>
          <w:sz w:val="28"/>
          <w:szCs w:val="28"/>
        </w:rPr>
        <w:t>年、</w:t>
      </w:r>
      <w:r w:rsidRPr="00787BA9">
        <w:rPr>
          <w:rFonts w:ascii="Times New Roman" w:hAnsi="Times New Roman" w:hint="eastAsia"/>
          <w:sz w:val="28"/>
          <w:szCs w:val="28"/>
        </w:rPr>
        <w:t>2018</w:t>
      </w:r>
      <w:r w:rsidRPr="00787BA9">
        <w:rPr>
          <w:rFonts w:ascii="Times New Roman" w:hAnsi="宋体" w:hint="eastAsia"/>
          <w:sz w:val="28"/>
          <w:szCs w:val="28"/>
        </w:rPr>
        <w:t>年、</w:t>
      </w:r>
      <w:r w:rsidRPr="00787BA9">
        <w:rPr>
          <w:rFonts w:ascii="Times New Roman" w:hAnsi="Times New Roman" w:hint="eastAsia"/>
          <w:sz w:val="28"/>
          <w:szCs w:val="28"/>
        </w:rPr>
        <w:t>2019</w:t>
      </w:r>
      <w:r w:rsidRPr="00787BA9">
        <w:rPr>
          <w:rFonts w:ascii="Times New Roman" w:hAnsi="宋体" w:hint="eastAsia"/>
          <w:sz w:val="28"/>
          <w:szCs w:val="28"/>
        </w:rPr>
        <w:t>年。</w:t>
      </w:r>
    </w:p>
    <w:p w:rsidR="00C556A3" w:rsidRPr="00787BA9" w:rsidRDefault="00C556A3" w:rsidP="00C556A3">
      <w:pPr>
        <w:spacing w:line="620" w:lineRule="exact"/>
        <w:ind w:firstLineChars="202" w:firstLine="566"/>
        <w:rPr>
          <w:rFonts w:ascii="Times New Roman" w:hAnsi="Times New Roman"/>
          <w:sz w:val="28"/>
          <w:szCs w:val="28"/>
        </w:rPr>
      </w:pPr>
      <w:r w:rsidRPr="00787BA9">
        <w:rPr>
          <w:rFonts w:ascii="Times New Roman" w:hAnsi="Times New Roman" w:hint="eastAsia"/>
          <w:sz w:val="28"/>
          <w:szCs w:val="28"/>
        </w:rPr>
        <w:t>7</w:t>
      </w:r>
      <w:r w:rsidRPr="00787BA9">
        <w:rPr>
          <w:rFonts w:ascii="Times New Roman" w:hAnsi="宋体" w:hint="eastAsia"/>
          <w:sz w:val="28"/>
          <w:szCs w:val="28"/>
        </w:rPr>
        <w:t>、知识产权、标准情况一栏中，未明确说明近三年时限的，均按照截止申报日前统计数填写。</w:t>
      </w:r>
    </w:p>
    <w:p w:rsidR="00C556A3" w:rsidRPr="00787BA9" w:rsidRDefault="00C556A3" w:rsidP="00C556A3">
      <w:pPr>
        <w:spacing w:line="620" w:lineRule="exact"/>
        <w:ind w:firstLineChars="202" w:firstLine="566"/>
        <w:rPr>
          <w:rFonts w:ascii="Times New Roman" w:hAnsi="Times New Roman"/>
          <w:sz w:val="28"/>
          <w:szCs w:val="28"/>
        </w:rPr>
      </w:pPr>
      <w:r w:rsidRPr="00787BA9">
        <w:rPr>
          <w:rFonts w:ascii="Times New Roman" w:hAnsi="Times New Roman" w:hint="eastAsia"/>
          <w:sz w:val="28"/>
          <w:szCs w:val="28"/>
        </w:rPr>
        <w:t>8</w:t>
      </w:r>
      <w:r w:rsidRPr="00787BA9">
        <w:rPr>
          <w:rFonts w:ascii="Times New Roman" w:hAnsi="宋体" w:hint="eastAsia"/>
          <w:sz w:val="28"/>
          <w:szCs w:val="28"/>
        </w:rPr>
        <w:t>、其中知识产权按照《高新技术企业认定管理办法》有关要求进行统计，知识产权明细表中</w:t>
      </w:r>
      <w:r w:rsidRPr="00787BA9">
        <w:rPr>
          <w:rFonts w:ascii="Times New Roman" w:hAnsi="Times New Roman" w:hint="eastAsia"/>
          <w:sz w:val="28"/>
          <w:szCs w:val="28"/>
        </w:rPr>
        <w:t>“</w:t>
      </w:r>
      <w:r w:rsidRPr="00787BA9">
        <w:rPr>
          <w:rFonts w:ascii="Times New Roman" w:hAnsi="宋体" w:hint="eastAsia"/>
          <w:sz w:val="28"/>
          <w:szCs w:val="28"/>
        </w:rPr>
        <w:t>类别</w:t>
      </w:r>
      <w:r w:rsidRPr="00787BA9">
        <w:rPr>
          <w:rFonts w:ascii="Times New Roman" w:hAnsi="Times New Roman" w:hint="eastAsia"/>
          <w:sz w:val="28"/>
          <w:szCs w:val="28"/>
        </w:rPr>
        <w:t>”</w:t>
      </w:r>
      <w:r w:rsidRPr="00787BA9">
        <w:rPr>
          <w:rFonts w:ascii="Times New Roman" w:hAnsi="宋体" w:hint="eastAsia"/>
          <w:sz w:val="28"/>
          <w:szCs w:val="28"/>
        </w:rPr>
        <w:t>填写发明专利（含国防专利）、实用新型、非简单改变的外观设计、软件著作权、植物新品种、国家级农作物品种、国家新药、国家一级中药保护品种、集成电路布图设计专有权等，</w:t>
      </w:r>
      <w:r w:rsidRPr="00787BA9">
        <w:rPr>
          <w:rFonts w:ascii="Times New Roman" w:hAnsi="Times New Roman" w:hint="eastAsia"/>
          <w:sz w:val="28"/>
          <w:szCs w:val="28"/>
        </w:rPr>
        <w:t>“</w:t>
      </w:r>
      <w:r w:rsidRPr="00787BA9">
        <w:rPr>
          <w:rFonts w:ascii="Times New Roman" w:hAnsi="宋体" w:hint="eastAsia"/>
          <w:sz w:val="28"/>
          <w:szCs w:val="28"/>
        </w:rPr>
        <w:t>获得方式</w:t>
      </w:r>
      <w:r w:rsidRPr="00787BA9">
        <w:rPr>
          <w:rFonts w:ascii="Times New Roman" w:hAnsi="Times New Roman" w:hint="eastAsia"/>
          <w:sz w:val="28"/>
          <w:szCs w:val="28"/>
        </w:rPr>
        <w:t>”</w:t>
      </w:r>
      <w:r w:rsidRPr="00787BA9">
        <w:rPr>
          <w:rFonts w:ascii="Times New Roman" w:hAnsi="宋体" w:hint="eastAsia"/>
          <w:sz w:val="28"/>
          <w:szCs w:val="28"/>
        </w:rPr>
        <w:t>一栏填写自主研发、转让（受让、受赠、并购）。</w:t>
      </w:r>
    </w:p>
    <w:p w:rsidR="00C556A3" w:rsidRPr="00787BA9" w:rsidRDefault="00C556A3" w:rsidP="00C556A3">
      <w:pPr>
        <w:spacing w:line="620" w:lineRule="exact"/>
        <w:ind w:firstLineChars="202" w:firstLine="566"/>
        <w:rPr>
          <w:rFonts w:ascii="Times New Roman" w:hAnsi="Times New Roman"/>
          <w:sz w:val="28"/>
          <w:szCs w:val="28"/>
        </w:rPr>
        <w:sectPr w:rsidR="00C556A3" w:rsidRPr="00787BA9" w:rsidSect="00541275">
          <w:headerReference w:type="even" r:id="rId5"/>
          <w:headerReference w:type="default" r:id="rId6"/>
          <w:footerReference w:type="even" r:id="rId7"/>
          <w:footerReference w:type="default" r:id="rId8"/>
          <w:pgSz w:w="11906" w:h="16838" w:code="9"/>
          <w:pgMar w:top="1440" w:right="1633" w:bottom="1440" w:left="1639" w:header="1191" w:footer="992" w:gutter="0"/>
          <w:pgNumType w:fmt="numberInDash"/>
          <w:cols w:space="425"/>
          <w:docGrid w:linePitch="312"/>
        </w:sectPr>
      </w:pPr>
      <w:r w:rsidRPr="00787BA9">
        <w:rPr>
          <w:rFonts w:ascii="Times New Roman" w:hAnsi="Times New Roman" w:hint="eastAsia"/>
          <w:sz w:val="28"/>
          <w:szCs w:val="28"/>
        </w:rPr>
        <w:t>9</w:t>
      </w:r>
      <w:r w:rsidRPr="00787BA9">
        <w:rPr>
          <w:rFonts w:ascii="Times New Roman" w:hAnsi="宋体" w:hint="eastAsia"/>
          <w:sz w:val="28"/>
          <w:szCs w:val="28"/>
        </w:rPr>
        <w:t>、申报材料书籍式装订成册，指定位置加盖企业公章并加盖骑缝章。</w:t>
      </w:r>
    </w:p>
    <w:p w:rsidR="00C556A3" w:rsidRPr="00787BA9" w:rsidRDefault="00C556A3" w:rsidP="00C556A3">
      <w:pPr>
        <w:spacing w:line="590" w:lineRule="exact"/>
        <w:jc w:val="center"/>
        <w:rPr>
          <w:rFonts w:ascii="Times New Roman" w:eastAsia="方正小标宋简体" w:hAnsi="Times New Roman"/>
          <w:spacing w:val="-10"/>
          <w:sz w:val="36"/>
          <w:szCs w:val="36"/>
        </w:rPr>
      </w:pPr>
      <w:r w:rsidRPr="00787BA9">
        <w:rPr>
          <w:rFonts w:ascii="Times New Roman" w:eastAsia="方正小标宋简体" w:hAnsi="Times New Roman" w:hint="eastAsia"/>
          <w:sz w:val="36"/>
          <w:szCs w:val="36"/>
        </w:rPr>
        <w:lastRenderedPageBreak/>
        <w:t>广西瞪</w:t>
      </w:r>
      <w:proofErr w:type="gramStart"/>
      <w:r w:rsidRPr="00787BA9">
        <w:rPr>
          <w:rFonts w:ascii="Times New Roman" w:eastAsia="方正小标宋简体" w:hAnsi="Times New Roman" w:hint="eastAsia"/>
          <w:sz w:val="36"/>
          <w:szCs w:val="36"/>
        </w:rPr>
        <w:t>羚</w:t>
      </w:r>
      <w:proofErr w:type="gramEnd"/>
      <w:r w:rsidRPr="00787BA9">
        <w:rPr>
          <w:rFonts w:ascii="Times New Roman" w:eastAsia="方正小标宋简体" w:hAnsi="Times New Roman" w:hint="eastAsia"/>
          <w:sz w:val="36"/>
          <w:szCs w:val="36"/>
        </w:rPr>
        <w:t>企业培育库入库企业基本信息表</w:t>
      </w:r>
    </w:p>
    <w:p w:rsidR="00C556A3" w:rsidRPr="00787BA9" w:rsidRDefault="00C556A3" w:rsidP="00C556A3">
      <w:pPr>
        <w:spacing w:line="0" w:lineRule="atLeast"/>
        <w:outlineLvl w:val="0"/>
        <w:rPr>
          <w:rFonts w:ascii="Times New Roman" w:eastAsia="黑体" w:hAnsi="Times New Roman"/>
          <w:b/>
        </w:rPr>
      </w:pPr>
      <w:r w:rsidRPr="00787BA9">
        <w:rPr>
          <w:rFonts w:ascii="Times New Roman" w:eastAsia="黑体" w:hAnsi="Times New Roman" w:hint="eastAsia"/>
          <w:b/>
          <w:sz w:val="24"/>
        </w:rPr>
        <w:t>一、企业基本情况</w:t>
      </w:r>
    </w:p>
    <w:tbl>
      <w:tblPr>
        <w:tblW w:w="9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142"/>
        <w:gridCol w:w="1113"/>
        <w:gridCol w:w="1417"/>
        <w:gridCol w:w="313"/>
        <w:gridCol w:w="665"/>
        <w:gridCol w:w="440"/>
        <w:gridCol w:w="47"/>
        <w:gridCol w:w="258"/>
        <w:gridCol w:w="6"/>
        <w:gridCol w:w="802"/>
        <w:gridCol w:w="552"/>
        <w:gridCol w:w="461"/>
        <w:gridCol w:w="717"/>
        <w:gridCol w:w="400"/>
        <w:gridCol w:w="1107"/>
      </w:tblGrid>
      <w:tr w:rsidR="00C556A3" w:rsidRPr="00787BA9" w:rsidTr="00D10320">
        <w:trPr>
          <w:trHeight w:val="530"/>
          <w:jc w:val="center"/>
        </w:trPr>
        <w:tc>
          <w:tcPr>
            <w:tcW w:w="2255" w:type="dxa"/>
            <w:gridSpan w:val="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企业名称</w:t>
            </w:r>
          </w:p>
        </w:tc>
        <w:tc>
          <w:tcPr>
            <w:tcW w:w="2835" w:type="dxa"/>
            <w:gridSpan w:val="4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法人代表</w:t>
            </w:r>
          </w:p>
        </w:tc>
        <w:tc>
          <w:tcPr>
            <w:tcW w:w="2224" w:type="dxa"/>
            <w:gridSpan w:val="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537"/>
          <w:jc w:val="center"/>
        </w:trPr>
        <w:tc>
          <w:tcPr>
            <w:tcW w:w="2255" w:type="dxa"/>
            <w:gridSpan w:val="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详细地址</w:t>
            </w:r>
          </w:p>
        </w:tc>
        <w:tc>
          <w:tcPr>
            <w:tcW w:w="7185" w:type="dxa"/>
            <w:gridSpan w:val="1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542"/>
          <w:jc w:val="center"/>
        </w:trPr>
        <w:tc>
          <w:tcPr>
            <w:tcW w:w="2255" w:type="dxa"/>
            <w:gridSpan w:val="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注册时间</w:t>
            </w:r>
          </w:p>
        </w:tc>
        <w:tc>
          <w:tcPr>
            <w:tcW w:w="2882" w:type="dxa"/>
            <w:gridSpan w:val="5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注册资金（万元）</w:t>
            </w:r>
          </w:p>
        </w:tc>
        <w:tc>
          <w:tcPr>
            <w:tcW w:w="2224" w:type="dxa"/>
            <w:gridSpan w:val="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537"/>
          <w:jc w:val="center"/>
        </w:trPr>
        <w:tc>
          <w:tcPr>
            <w:tcW w:w="2255" w:type="dxa"/>
            <w:gridSpan w:val="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统一社会信用代码</w:t>
            </w:r>
          </w:p>
        </w:tc>
        <w:tc>
          <w:tcPr>
            <w:tcW w:w="2882" w:type="dxa"/>
            <w:gridSpan w:val="5"/>
            <w:vAlign w:val="center"/>
          </w:tcPr>
          <w:p w:rsidR="00C556A3" w:rsidRPr="00787BA9" w:rsidRDefault="00C556A3" w:rsidP="00D1032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主营产品或服务</w:t>
            </w:r>
          </w:p>
        </w:tc>
        <w:tc>
          <w:tcPr>
            <w:tcW w:w="2224" w:type="dxa"/>
            <w:gridSpan w:val="3"/>
            <w:vAlign w:val="center"/>
          </w:tcPr>
          <w:p w:rsidR="00C556A3" w:rsidRPr="00787BA9" w:rsidRDefault="00C556A3" w:rsidP="00D10320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702"/>
          <w:jc w:val="center"/>
        </w:trPr>
        <w:tc>
          <w:tcPr>
            <w:tcW w:w="1000" w:type="dxa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所属区域</w:t>
            </w:r>
          </w:p>
        </w:tc>
        <w:tc>
          <w:tcPr>
            <w:tcW w:w="1255" w:type="dxa"/>
            <w:gridSpan w:val="2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 w:hint="eastAsia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是否属</w:t>
            </w:r>
          </w:p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高新区</w:t>
            </w:r>
          </w:p>
        </w:tc>
        <w:tc>
          <w:tcPr>
            <w:tcW w:w="1465" w:type="dxa"/>
            <w:gridSpan w:val="4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 xml:space="preserve">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是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 xml:space="preserve">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否</w:t>
            </w:r>
          </w:p>
        </w:tc>
        <w:tc>
          <w:tcPr>
            <w:tcW w:w="1066" w:type="dxa"/>
            <w:gridSpan w:val="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职工总数</w:t>
            </w:r>
          </w:p>
        </w:tc>
        <w:tc>
          <w:tcPr>
            <w:tcW w:w="1013" w:type="dxa"/>
            <w:gridSpan w:val="2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研发人员数</w:t>
            </w:r>
          </w:p>
        </w:tc>
        <w:tc>
          <w:tcPr>
            <w:tcW w:w="1107" w:type="dxa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542"/>
          <w:jc w:val="center"/>
        </w:trPr>
        <w:tc>
          <w:tcPr>
            <w:tcW w:w="1000" w:type="dxa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联系人</w:t>
            </w:r>
          </w:p>
        </w:tc>
        <w:tc>
          <w:tcPr>
            <w:tcW w:w="1255" w:type="dxa"/>
            <w:gridSpan w:val="2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电话</w:t>
            </w:r>
          </w:p>
        </w:tc>
        <w:tc>
          <w:tcPr>
            <w:tcW w:w="2531" w:type="dxa"/>
            <w:gridSpan w:val="7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Email</w:t>
            </w:r>
          </w:p>
        </w:tc>
        <w:tc>
          <w:tcPr>
            <w:tcW w:w="2224" w:type="dxa"/>
            <w:gridSpan w:val="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jc w:val="center"/>
        </w:trPr>
        <w:tc>
          <w:tcPr>
            <w:tcW w:w="2255" w:type="dxa"/>
            <w:gridSpan w:val="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是否为经过认定的国家高新技术企业</w:t>
            </w:r>
          </w:p>
        </w:tc>
        <w:tc>
          <w:tcPr>
            <w:tcW w:w="2882" w:type="dxa"/>
            <w:gridSpan w:val="5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 xml:space="preserve">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是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 xml:space="preserve">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否</w:t>
            </w:r>
          </w:p>
        </w:tc>
        <w:tc>
          <w:tcPr>
            <w:tcW w:w="2079" w:type="dxa"/>
            <w:gridSpan w:val="5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国家高企证书编号</w:t>
            </w:r>
          </w:p>
        </w:tc>
        <w:tc>
          <w:tcPr>
            <w:tcW w:w="2224" w:type="dxa"/>
            <w:gridSpan w:val="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jc w:val="center"/>
        </w:trPr>
        <w:tc>
          <w:tcPr>
            <w:tcW w:w="2255" w:type="dxa"/>
            <w:gridSpan w:val="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是否为国家知识产权示范企业</w:t>
            </w:r>
          </w:p>
        </w:tc>
        <w:tc>
          <w:tcPr>
            <w:tcW w:w="2395" w:type="dxa"/>
            <w:gridSpan w:val="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  <w:highlight w:val="yellow"/>
              </w:rPr>
            </w:pP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 xml:space="preserve">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是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 xml:space="preserve">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否</w:t>
            </w:r>
          </w:p>
        </w:tc>
        <w:tc>
          <w:tcPr>
            <w:tcW w:w="2566" w:type="dxa"/>
            <w:gridSpan w:val="7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  <w:highlight w:val="yellow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是否为历届创新创业大赛获奖企业（国赛、区赛）</w:t>
            </w:r>
          </w:p>
        </w:tc>
        <w:tc>
          <w:tcPr>
            <w:tcW w:w="2224" w:type="dxa"/>
            <w:gridSpan w:val="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  <w:highlight w:val="yellow"/>
              </w:rPr>
            </w:pP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 xml:space="preserve">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是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 xml:space="preserve">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否</w:t>
            </w:r>
          </w:p>
        </w:tc>
      </w:tr>
      <w:tr w:rsidR="00C556A3" w:rsidRPr="00787BA9" w:rsidTr="00D10320">
        <w:trPr>
          <w:trHeight w:val="584"/>
          <w:jc w:val="center"/>
        </w:trPr>
        <w:tc>
          <w:tcPr>
            <w:tcW w:w="2255" w:type="dxa"/>
            <w:gridSpan w:val="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企业是否上市</w:t>
            </w:r>
          </w:p>
        </w:tc>
        <w:tc>
          <w:tcPr>
            <w:tcW w:w="2882" w:type="dxa"/>
            <w:gridSpan w:val="5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 xml:space="preserve">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是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 xml:space="preserve">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否</w:t>
            </w:r>
          </w:p>
        </w:tc>
        <w:tc>
          <w:tcPr>
            <w:tcW w:w="2079" w:type="dxa"/>
            <w:gridSpan w:val="5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上市代码</w:t>
            </w:r>
          </w:p>
        </w:tc>
        <w:tc>
          <w:tcPr>
            <w:tcW w:w="2224" w:type="dxa"/>
            <w:gridSpan w:val="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1266"/>
          <w:jc w:val="center"/>
        </w:trPr>
        <w:tc>
          <w:tcPr>
            <w:tcW w:w="2255" w:type="dxa"/>
            <w:gridSpan w:val="3"/>
            <w:vAlign w:val="center"/>
          </w:tcPr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产业领域</w:t>
            </w:r>
          </w:p>
          <w:p w:rsidR="00C556A3" w:rsidRPr="00787BA9" w:rsidRDefault="00C556A3" w:rsidP="00D10320">
            <w:pPr>
              <w:spacing w:before="100" w:after="100" w:line="2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（可多选）</w:t>
            </w:r>
          </w:p>
        </w:tc>
        <w:tc>
          <w:tcPr>
            <w:tcW w:w="7185" w:type="dxa"/>
            <w:gridSpan w:val="13"/>
            <w:vAlign w:val="center"/>
          </w:tcPr>
          <w:p w:rsidR="00C556A3" w:rsidRPr="00787BA9" w:rsidRDefault="00C556A3" w:rsidP="00D10320">
            <w:pPr>
              <w:spacing w:line="360" w:lineRule="exact"/>
              <w:rPr>
                <w:rFonts w:ascii="Times New Roman" w:eastAsia="黑体" w:hAnsi="Times New Roman"/>
              </w:rPr>
            </w:pP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</w:rPr>
              <w:t>广西传统优势产业</w:t>
            </w:r>
            <w:r w:rsidRPr="00787BA9">
              <w:rPr>
                <w:rFonts w:ascii="Times New Roman" w:eastAsia="黑体" w:hAnsi="Times New Roman" w:hint="eastAsia"/>
              </w:rPr>
              <w:t xml:space="preserve">     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</w:rPr>
              <w:t>先进制造业</w:t>
            </w:r>
            <w:r w:rsidRPr="00787BA9">
              <w:rPr>
                <w:rFonts w:ascii="Times New Roman" w:eastAsia="黑体" w:hAnsi="Times New Roman" w:hint="eastAsia"/>
              </w:rPr>
              <w:t xml:space="preserve">          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</w:rPr>
              <w:t>新一代信息技术</w:t>
            </w:r>
            <w:r w:rsidRPr="00787BA9">
              <w:rPr>
                <w:rFonts w:ascii="Times New Roman" w:eastAsia="黑体" w:hAnsi="Times New Roman" w:hint="eastAsia"/>
              </w:rPr>
              <w:t xml:space="preserve">  </w:t>
            </w:r>
          </w:p>
          <w:p w:rsidR="00C556A3" w:rsidRPr="00787BA9" w:rsidRDefault="00C556A3" w:rsidP="00D10320">
            <w:pPr>
              <w:jc w:val="left"/>
              <w:rPr>
                <w:rFonts w:ascii="Times New Roman" w:eastAsia="黑体" w:hAnsi="Times New Roman"/>
                <w:bCs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  <w:bCs/>
                <w:szCs w:val="21"/>
              </w:rPr>
              <w:t>互联网经济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 xml:space="preserve">           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  <w:bCs/>
                <w:szCs w:val="21"/>
              </w:rPr>
              <w:t>高性能新材料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 xml:space="preserve">        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  <w:bCs/>
                <w:szCs w:val="21"/>
              </w:rPr>
              <w:t>生态环保</w:t>
            </w:r>
          </w:p>
          <w:p w:rsidR="00C556A3" w:rsidRPr="00787BA9" w:rsidRDefault="00C556A3" w:rsidP="00D10320">
            <w:pPr>
              <w:jc w:val="left"/>
              <w:rPr>
                <w:rFonts w:ascii="Times New Roman" w:eastAsia="黑体" w:hAnsi="Times New Roman"/>
                <w:bCs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  <w:bCs/>
                <w:szCs w:val="21"/>
              </w:rPr>
              <w:t>优势特色农业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 xml:space="preserve">         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  <w:bCs/>
                <w:szCs w:val="21"/>
              </w:rPr>
              <w:t>海洋资源开发利用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 xml:space="preserve">    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  <w:bCs/>
                <w:szCs w:val="21"/>
              </w:rPr>
              <w:t>大健康等产业</w:t>
            </w:r>
          </w:p>
          <w:p w:rsidR="00C556A3" w:rsidRPr="00787BA9" w:rsidRDefault="00C556A3" w:rsidP="00D10320">
            <w:pPr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</w:rPr>
              <w:t>其它领域（请注明具体领域）</w:t>
            </w:r>
            <w:r w:rsidRPr="00787BA9">
              <w:rPr>
                <w:rFonts w:ascii="Times New Roman" w:eastAsia="黑体" w:hAnsi="Times New Roman" w:hint="eastAsia"/>
              </w:rPr>
              <w:t xml:space="preserve">                </w:t>
            </w:r>
          </w:p>
        </w:tc>
      </w:tr>
      <w:tr w:rsidR="00C556A3" w:rsidRPr="00787BA9" w:rsidTr="00D10320">
        <w:trPr>
          <w:trHeight w:val="1400"/>
          <w:jc w:val="center"/>
        </w:trPr>
        <w:tc>
          <w:tcPr>
            <w:tcW w:w="2255" w:type="dxa"/>
            <w:gridSpan w:val="3"/>
            <w:vAlign w:val="center"/>
          </w:tcPr>
          <w:p w:rsidR="00C556A3" w:rsidRPr="00787BA9" w:rsidRDefault="00C556A3" w:rsidP="00D10320">
            <w:pPr>
              <w:spacing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注册登记</w:t>
            </w:r>
          </w:p>
          <w:p w:rsidR="00C556A3" w:rsidRPr="00787BA9" w:rsidRDefault="00C556A3" w:rsidP="00D10320">
            <w:pPr>
              <w:spacing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类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型</w:t>
            </w:r>
          </w:p>
        </w:tc>
        <w:tc>
          <w:tcPr>
            <w:tcW w:w="7185" w:type="dxa"/>
            <w:gridSpan w:val="13"/>
            <w:vAlign w:val="center"/>
          </w:tcPr>
          <w:p w:rsidR="00C556A3" w:rsidRPr="00787BA9" w:rsidRDefault="00C556A3" w:rsidP="00D10320">
            <w:pPr>
              <w:spacing w:line="0" w:lineRule="atLeas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□国有或国有控股企业　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□外商投资企业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      </w:t>
            </w:r>
          </w:p>
          <w:p w:rsidR="00C556A3" w:rsidRPr="00787BA9" w:rsidRDefault="00C556A3" w:rsidP="00D10320">
            <w:pPr>
              <w:spacing w:line="0" w:lineRule="atLeas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□集体企业　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       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□有限责任公司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      </w:t>
            </w:r>
          </w:p>
          <w:p w:rsidR="00C556A3" w:rsidRPr="00787BA9" w:rsidRDefault="00C556A3" w:rsidP="00D10320">
            <w:pPr>
              <w:spacing w:line="0" w:lineRule="atLeas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□私营企业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         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□股份有限公司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       </w:t>
            </w:r>
          </w:p>
          <w:p w:rsidR="00C556A3" w:rsidRPr="00787BA9" w:rsidRDefault="00C556A3" w:rsidP="00D10320">
            <w:pPr>
              <w:spacing w:line="0" w:lineRule="atLeas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□联营企业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   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□港、澳、台商投资企业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</w:t>
            </w:r>
          </w:p>
          <w:p w:rsidR="00C556A3" w:rsidRPr="00787BA9" w:rsidRDefault="00C556A3" w:rsidP="00D10320">
            <w:pPr>
              <w:spacing w:line="0" w:lineRule="atLeas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□股份合作企业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                           </w:t>
            </w:r>
            <w:r w:rsidRPr="00787BA9">
              <w:rPr>
                <w:rFonts w:ascii="Times New Roman" w:eastAsia="黑体" w:hAnsi="Times New Roman" w:hint="eastAsia"/>
                <w:color w:val="FF0000"/>
                <w:szCs w:val="21"/>
              </w:rPr>
              <w:t xml:space="preserve">   </w:t>
            </w: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近三年获得知识产权数量</w:t>
            </w:r>
          </w:p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（件）</w:t>
            </w: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发明专利</w:t>
            </w:r>
          </w:p>
        </w:tc>
        <w:tc>
          <w:tcPr>
            <w:tcW w:w="1416" w:type="dxa"/>
            <w:gridSpan w:val="5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32" w:type="dxa"/>
            <w:gridSpan w:val="4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实用新型</w:t>
            </w:r>
          </w:p>
        </w:tc>
        <w:tc>
          <w:tcPr>
            <w:tcW w:w="1507" w:type="dxa"/>
            <w:gridSpan w:val="2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vMerge/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软件著作权</w:t>
            </w:r>
          </w:p>
        </w:tc>
        <w:tc>
          <w:tcPr>
            <w:tcW w:w="1416" w:type="dxa"/>
            <w:gridSpan w:val="5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32" w:type="dxa"/>
            <w:gridSpan w:val="4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外观设计</w:t>
            </w:r>
          </w:p>
        </w:tc>
        <w:tc>
          <w:tcPr>
            <w:tcW w:w="1507" w:type="dxa"/>
            <w:gridSpan w:val="2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vMerge/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植物新品种</w:t>
            </w:r>
          </w:p>
        </w:tc>
        <w:tc>
          <w:tcPr>
            <w:tcW w:w="1416" w:type="dxa"/>
            <w:gridSpan w:val="5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32" w:type="dxa"/>
            <w:gridSpan w:val="4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国家级农作物品种</w:t>
            </w:r>
          </w:p>
        </w:tc>
        <w:tc>
          <w:tcPr>
            <w:tcW w:w="1507" w:type="dxa"/>
            <w:gridSpan w:val="2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vMerge/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国家新药</w:t>
            </w:r>
          </w:p>
        </w:tc>
        <w:tc>
          <w:tcPr>
            <w:tcW w:w="1416" w:type="dxa"/>
            <w:gridSpan w:val="5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32" w:type="dxa"/>
            <w:gridSpan w:val="4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国家一级中药保护品种</w:t>
            </w:r>
          </w:p>
        </w:tc>
        <w:tc>
          <w:tcPr>
            <w:tcW w:w="1507" w:type="dxa"/>
            <w:gridSpan w:val="2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集成电路布图设计专有权</w:t>
            </w:r>
          </w:p>
        </w:tc>
        <w:tc>
          <w:tcPr>
            <w:tcW w:w="1416" w:type="dxa"/>
            <w:gridSpan w:val="5"/>
            <w:tcBorders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国防专利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440" w:type="dxa"/>
            <w:gridSpan w:val="16"/>
            <w:tcBorders>
              <w:bottom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企业近三年获得的知识产权明细表（可加行）</w:t>
            </w: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序号</w:t>
            </w: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知识产权名称</w:t>
            </w:r>
          </w:p>
        </w:tc>
        <w:tc>
          <w:tcPr>
            <w:tcW w:w="1416" w:type="dxa"/>
            <w:gridSpan w:val="5"/>
            <w:tcBorders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类别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授权日期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授权号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获得方式</w:t>
            </w: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1</w:t>
            </w: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6" w:type="dxa"/>
            <w:gridSpan w:val="5"/>
            <w:tcBorders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2</w:t>
            </w: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6" w:type="dxa"/>
            <w:gridSpan w:val="5"/>
            <w:tcBorders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…</w:t>
            </w: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6" w:type="dxa"/>
            <w:gridSpan w:val="5"/>
            <w:tcBorders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440" w:type="dxa"/>
            <w:gridSpan w:val="16"/>
            <w:tcBorders>
              <w:bottom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lastRenderedPageBreak/>
              <w:t>企业近三年开发新产品明细表（可加行）</w:t>
            </w: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序号</w:t>
            </w:r>
          </w:p>
        </w:tc>
        <w:tc>
          <w:tcPr>
            <w:tcW w:w="2843" w:type="dxa"/>
            <w:gridSpan w:val="3"/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新产品名称</w:t>
            </w:r>
          </w:p>
        </w:tc>
        <w:tc>
          <w:tcPr>
            <w:tcW w:w="1416" w:type="dxa"/>
            <w:gridSpan w:val="5"/>
            <w:tcBorders>
              <w:right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投产时间</w:t>
            </w:r>
          </w:p>
        </w:tc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累计销售收入（万元）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累计净利润（万元）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市场占有率（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%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）</w:t>
            </w: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1</w:t>
            </w: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6" w:type="dxa"/>
            <w:gridSpan w:val="5"/>
            <w:tcBorders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2</w:t>
            </w: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6" w:type="dxa"/>
            <w:gridSpan w:val="5"/>
            <w:tcBorders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…</w:t>
            </w: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6" w:type="dxa"/>
            <w:gridSpan w:val="5"/>
            <w:tcBorders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440" w:type="dxa"/>
            <w:gridSpan w:val="16"/>
            <w:tcBorders>
              <w:bottom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企业近三年研发项目</w:t>
            </w: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序号</w:t>
            </w:r>
          </w:p>
        </w:tc>
        <w:tc>
          <w:tcPr>
            <w:tcW w:w="2843" w:type="dxa"/>
            <w:gridSpan w:val="3"/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项目名称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起止时间</w:t>
            </w:r>
          </w:p>
        </w:tc>
        <w:tc>
          <w:tcPr>
            <w:tcW w:w="18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项目来源</w:t>
            </w:r>
          </w:p>
        </w:tc>
        <w:tc>
          <w:tcPr>
            <w:tcW w:w="2224" w:type="dxa"/>
            <w:gridSpan w:val="3"/>
            <w:tcBorders>
              <w:left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累计研发经费投入（万元）</w:t>
            </w: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1</w:t>
            </w: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4" w:type="dxa"/>
            <w:gridSpan w:val="3"/>
            <w:tcBorders>
              <w:lef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2</w:t>
            </w: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4" w:type="dxa"/>
            <w:gridSpan w:val="3"/>
            <w:tcBorders>
              <w:lef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/>
                <w:szCs w:val="21"/>
              </w:rPr>
              <w:t>…</w:t>
            </w: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224" w:type="dxa"/>
            <w:gridSpan w:val="3"/>
            <w:tcBorders>
              <w:lef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标准</w:t>
            </w:r>
          </w:p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情况</w:t>
            </w: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国家标准数</w:t>
            </w:r>
          </w:p>
        </w:tc>
        <w:tc>
          <w:tcPr>
            <w:tcW w:w="5455" w:type="dxa"/>
            <w:gridSpan w:val="11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主持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   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项；参与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  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项；</w:t>
            </w: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行业标准数</w:t>
            </w:r>
          </w:p>
        </w:tc>
        <w:tc>
          <w:tcPr>
            <w:tcW w:w="5455" w:type="dxa"/>
            <w:gridSpan w:val="11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主持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   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项；参与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  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项；</w:t>
            </w: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vMerge/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企业标准数</w:t>
            </w:r>
          </w:p>
        </w:tc>
        <w:tc>
          <w:tcPr>
            <w:tcW w:w="2770" w:type="dxa"/>
            <w:gridSpan w:val="7"/>
            <w:tcBorders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主持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   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项；</w:t>
            </w:r>
          </w:p>
        </w:tc>
        <w:tc>
          <w:tcPr>
            <w:tcW w:w="2685" w:type="dxa"/>
            <w:gridSpan w:val="4"/>
            <w:tcBorders>
              <w:lef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其它：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    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项。</w:t>
            </w: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440" w:type="dxa"/>
            <w:gridSpan w:val="16"/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企业制定标准明细表（可加行）</w:t>
            </w: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序号</w:t>
            </w: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标准名称</w:t>
            </w:r>
          </w:p>
        </w:tc>
        <w:tc>
          <w:tcPr>
            <w:tcW w:w="2770" w:type="dxa"/>
            <w:gridSpan w:val="7"/>
            <w:tcBorders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标准类别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主持或参与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年度</w:t>
            </w: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1</w:t>
            </w: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770" w:type="dxa"/>
            <w:gridSpan w:val="7"/>
            <w:tcBorders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2" w:type="dxa"/>
            <w:gridSpan w:val="2"/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…</w:t>
            </w:r>
          </w:p>
        </w:tc>
        <w:tc>
          <w:tcPr>
            <w:tcW w:w="2843" w:type="dxa"/>
            <w:gridSpan w:val="3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770" w:type="dxa"/>
            <w:gridSpan w:val="7"/>
            <w:tcBorders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4"/>
          <w:jc w:val="center"/>
        </w:trPr>
        <w:tc>
          <w:tcPr>
            <w:tcW w:w="3985" w:type="dxa"/>
            <w:gridSpan w:val="5"/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企业研发平台级别</w:t>
            </w:r>
          </w:p>
        </w:tc>
        <w:tc>
          <w:tcPr>
            <w:tcW w:w="5455" w:type="dxa"/>
            <w:gridSpan w:val="11"/>
          </w:tcPr>
          <w:p w:rsidR="00C556A3" w:rsidRPr="00787BA9" w:rsidRDefault="00C556A3" w:rsidP="00D10320">
            <w:pPr>
              <w:spacing w:before="80" w:after="80" w:line="0" w:lineRule="atLeast"/>
              <w:ind w:firstLineChars="200" w:firstLine="420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  <w:spacing w:val="-6"/>
              </w:rPr>
              <w:t>国家级</w:t>
            </w:r>
            <w:r w:rsidRPr="00787BA9">
              <w:rPr>
                <w:rFonts w:ascii="Times New Roman" w:eastAsia="黑体" w:hAnsi="Times New Roman" w:hint="eastAsia"/>
                <w:spacing w:val="-6"/>
              </w:rPr>
              <w:t xml:space="preserve">     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  <w:spacing w:val="-6"/>
              </w:rPr>
              <w:t>省级</w:t>
            </w:r>
            <w:r w:rsidRPr="00787BA9">
              <w:rPr>
                <w:rFonts w:ascii="Times New Roman" w:eastAsia="黑体" w:hAnsi="Times New Roman" w:hint="eastAsia"/>
                <w:spacing w:val="-6"/>
              </w:rPr>
              <w:t xml:space="preserve">     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  <w:spacing w:val="-6"/>
              </w:rPr>
              <w:t>市级</w:t>
            </w: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2"/>
          <w:jc w:val="center"/>
        </w:trPr>
        <w:tc>
          <w:tcPr>
            <w:tcW w:w="3985" w:type="dxa"/>
            <w:gridSpan w:val="5"/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市级以上研发平台类别</w:t>
            </w:r>
          </w:p>
        </w:tc>
        <w:tc>
          <w:tcPr>
            <w:tcW w:w="5455" w:type="dxa"/>
            <w:gridSpan w:val="11"/>
          </w:tcPr>
          <w:p w:rsidR="00C556A3" w:rsidRPr="00787BA9" w:rsidRDefault="00C556A3" w:rsidP="00D10320">
            <w:pPr>
              <w:snapToGrid w:val="0"/>
              <w:ind w:leftChars="24" w:left="50"/>
              <w:rPr>
                <w:rFonts w:ascii="Times New Roman" w:eastAsia="黑体" w:hAnsi="Times New Roman"/>
                <w:spacing w:val="-6"/>
              </w:rPr>
            </w:pP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  <w:spacing w:val="-6"/>
              </w:rPr>
              <w:t>重点实验室</w:t>
            </w:r>
            <w:r w:rsidRPr="00787BA9">
              <w:rPr>
                <w:rFonts w:ascii="Times New Roman" w:eastAsia="黑体" w:hAnsi="Times New Roman" w:hint="eastAsia"/>
                <w:spacing w:val="-6"/>
              </w:rPr>
              <w:t xml:space="preserve">     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  <w:spacing w:val="-6"/>
              </w:rPr>
              <w:t>工程实验室</w:t>
            </w:r>
            <w:r w:rsidRPr="00787BA9">
              <w:rPr>
                <w:rFonts w:ascii="Times New Roman" w:eastAsia="黑体" w:hAnsi="Times New Roman" w:hint="eastAsia"/>
                <w:spacing w:val="-6"/>
              </w:rPr>
              <w:t xml:space="preserve">  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  <w:spacing w:val="-6"/>
              </w:rPr>
              <w:t>工程技术研究中心</w:t>
            </w:r>
            <w:r w:rsidRPr="00787BA9">
              <w:rPr>
                <w:rFonts w:ascii="Times New Roman" w:eastAsia="黑体" w:hAnsi="Times New Roman" w:hint="eastAsia"/>
                <w:spacing w:val="-6"/>
              </w:rPr>
              <w:t xml:space="preserve">  </w:t>
            </w:r>
          </w:p>
          <w:p w:rsidR="00C556A3" w:rsidRPr="00787BA9" w:rsidRDefault="00C556A3" w:rsidP="00D10320">
            <w:pPr>
              <w:snapToGrid w:val="0"/>
              <w:ind w:leftChars="24" w:left="50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  <w:spacing w:val="-6"/>
              </w:rPr>
              <w:t>企业技术中心</w:t>
            </w:r>
            <w:r w:rsidRPr="00787BA9">
              <w:rPr>
                <w:rFonts w:ascii="Times New Roman" w:eastAsia="黑体" w:hAnsi="Times New Roman" w:hint="eastAsia"/>
                <w:spacing w:val="-6"/>
              </w:rPr>
              <w:t xml:space="preserve">   </w:t>
            </w:r>
            <w:r w:rsidRPr="00787BA9">
              <w:rPr>
                <w:rFonts w:ascii="Times New Roman" w:eastAsia="黑体" w:hAnsi="Times New Roman" w:hint="eastAsia"/>
                <w:bCs/>
                <w:szCs w:val="21"/>
              </w:rPr>
              <w:t>□</w:t>
            </w:r>
            <w:r w:rsidRPr="00787BA9">
              <w:rPr>
                <w:rFonts w:ascii="Times New Roman" w:eastAsia="黑体" w:hAnsi="黑体" w:hint="eastAsia"/>
                <w:spacing w:val="-6"/>
              </w:rPr>
              <w:t>工程研究中心</w:t>
            </w:r>
            <w:r w:rsidRPr="00787BA9">
              <w:rPr>
                <w:rFonts w:ascii="Times New Roman" w:eastAsia="黑体" w:hAnsi="Times New Roman" w:hint="eastAsia"/>
                <w:spacing w:val="-6"/>
              </w:rPr>
              <w:t xml:space="preserve">  </w:t>
            </w:r>
          </w:p>
        </w:tc>
      </w:tr>
      <w:tr w:rsidR="00C556A3" w:rsidRPr="00787BA9" w:rsidTr="00D103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2"/>
          <w:jc w:val="center"/>
        </w:trPr>
        <w:tc>
          <w:tcPr>
            <w:tcW w:w="3985" w:type="dxa"/>
            <w:gridSpan w:val="5"/>
            <w:vAlign w:val="center"/>
          </w:tcPr>
          <w:p w:rsidR="00C556A3" w:rsidRPr="00787BA9" w:rsidRDefault="00C556A3" w:rsidP="00D10320">
            <w:pPr>
              <w:spacing w:before="80" w:after="80" w:line="0" w:lineRule="atLeast"/>
              <w:jc w:val="lef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研发平台名称、批准年度和部门、文件号</w:t>
            </w:r>
          </w:p>
        </w:tc>
        <w:tc>
          <w:tcPr>
            <w:tcW w:w="5455" w:type="dxa"/>
            <w:gridSpan w:val="11"/>
          </w:tcPr>
          <w:p w:rsidR="00C556A3" w:rsidRPr="00787BA9" w:rsidRDefault="00C556A3" w:rsidP="00D10320">
            <w:pPr>
              <w:snapToGrid w:val="0"/>
              <w:ind w:firstLineChars="200" w:firstLine="396"/>
              <w:rPr>
                <w:rFonts w:ascii="Times New Roman" w:eastAsia="楷体_GB2312" w:hAnsi="Times New Roman"/>
                <w:spacing w:val="-6"/>
              </w:rPr>
            </w:pPr>
          </w:p>
        </w:tc>
      </w:tr>
      <w:tr w:rsidR="00C556A3" w:rsidRPr="00787BA9" w:rsidTr="00D10320">
        <w:trPr>
          <w:trHeight w:val="2508"/>
          <w:jc w:val="center"/>
        </w:trPr>
        <w:tc>
          <w:tcPr>
            <w:tcW w:w="2255" w:type="dxa"/>
            <w:gridSpan w:val="3"/>
            <w:vAlign w:val="center"/>
          </w:tcPr>
          <w:p w:rsidR="00C556A3" w:rsidRPr="00787BA9" w:rsidRDefault="00C556A3" w:rsidP="00D10320">
            <w:pPr>
              <w:pStyle w:val="a5"/>
              <w:keepNext/>
              <w:rPr>
                <w:rFonts w:ascii="Times New Roman" w:hAnsi="Times New Roman"/>
                <w:szCs w:val="21"/>
              </w:rPr>
            </w:pPr>
            <w:r w:rsidRPr="00787BA9">
              <w:rPr>
                <w:rFonts w:ascii="Times New Roman" w:hAnsi="Times New Roman" w:hint="eastAsia"/>
                <w:szCs w:val="21"/>
              </w:rPr>
              <w:t>企业概况和申报理由</w:t>
            </w:r>
          </w:p>
          <w:p w:rsidR="00C556A3" w:rsidRPr="00787BA9" w:rsidRDefault="00C556A3" w:rsidP="00D10320">
            <w:pPr>
              <w:rPr>
                <w:rFonts w:ascii="Times New Roman" w:eastAsia="黑体" w:hAnsi="Times New Roman"/>
              </w:rPr>
            </w:pPr>
            <w:r w:rsidRPr="00787BA9">
              <w:rPr>
                <w:rFonts w:ascii="Times New Roman" w:eastAsia="黑体" w:hAnsi="黑体" w:hint="eastAsia"/>
                <w:sz w:val="20"/>
              </w:rPr>
              <w:t>（反映企业发展过程、主要产品、技术水平、近三年重点研发项目开发及其新产品上市情况、承担国家或地方科研项目情况、是否符合申报条件等）</w:t>
            </w:r>
          </w:p>
        </w:tc>
        <w:tc>
          <w:tcPr>
            <w:tcW w:w="7185" w:type="dxa"/>
            <w:gridSpan w:val="13"/>
          </w:tcPr>
          <w:p w:rsidR="00C556A3" w:rsidRPr="00787BA9" w:rsidRDefault="00C556A3" w:rsidP="00D10320">
            <w:pPr>
              <w:adjustRightInd w:val="0"/>
              <w:snapToGrid w:val="0"/>
              <w:spacing w:line="280" w:lineRule="exact"/>
              <w:ind w:firstLineChars="100" w:firstLine="210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C556A3" w:rsidRPr="00787BA9" w:rsidRDefault="00C556A3" w:rsidP="00C556A3">
      <w:pPr>
        <w:tabs>
          <w:tab w:val="left" w:pos="6660"/>
        </w:tabs>
        <w:snapToGrid w:val="0"/>
        <w:rPr>
          <w:rFonts w:ascii="Times New Roman" w:eastAsia="黑体" w:hAnsi="Times New Roman"/>
          <w:sz w:val="24"/>
        </w:rPr>
      </w:pPr>
      <w:bookmarkStart w:id="0" w:name="_GoBack"/>
      <w:bookmarkEnd w:id="0"/>
      <w:r w:rsidRPr="00787BA9">
        <w:rPr>
          <w:rFonts w:ascii="Times New Roman" w:eastAsia="黑体" w:hAnsi="Times New Roman"/>
          <w:b/>
          <w:sz w:val="24"/>
        </w:rPr>
        <w:br w:type="page"/>
      </w:r>
      <w:r w:rsidRPr="00787BA9">
        <w:rPr>
          <w:rFonts w:ascii="Times New Roman" w:eastAsia="黑体" w:hAnsi="Times New Roman" w:hint="eastAsia"/>
          <w:b/>
          <w:sz w:val="24"/>
        </w:rPr>
        <w:lastRenderedPageBreak/>
        <w:t>二、企业近三年经济和财务状况</w:t>
      </w:r>
      <w:r w:rsidRPr="00787BA9">
        <w:rPr>
          <w:rFonts w:ascii="Times New Roman" w:eastAsia="黑体" w:hAnsi="Times New Roman" w:hint="eastAsia"/>
          <w:b/>
          <w:sz w:val="24"/>
        </w:rPr>
        <w:t xml:space="preserve">                            </w:t>
      </w:r>
    </w:p>
    <w:tbl>
      <w:tblPr>
        <w:tblW w:w="88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06"/>
        <w:gridCol w:w="1531"/>
        <w:gridCol w:w="1559"/>
        <w:gridCol w:w="1700"/>
      </w:tblGrid>
      <w:tr w:rsidR="00C556A3" w:rsidRPr="00787BA9" w:rsidTr="00D10320">
        <w:trPr>
          <w:trHeight w:val="772"/>
        </w:trPr>
        <w:tc>
          <w:tcPr>
            <w:tcW w:w="4106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rPr>
                <w:rFonts w:ascii="Times New Roman" w:eastAsia="黑体" w:hAnsi="Times New Roman"/>
                <w:b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b/>
                <w:szCs w:val="21"/>
              </w:rPr>
              <w:t>项目</w:t>
            </w:r>
          </w:p>
        </w:tc>
        <w:tc>
          <w:tcPr>
            <w:tcW w:w="1531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2017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年</w:t>
            </w:r>
          </w:p>
        </w:tc>
        <w:tc>
          <w:tcPr>
            <w:tcW w:w="1559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2018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年</w:t>
            </w:r>
          </w:p>
        </w:tc>
        <w:tc>
          <w:tcPr>
            <w:tcW w:w="1700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2019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年</w:t>
            </w:r>
          </w:p>
        </w:tc>
      </w:tr>
      <w:tr w:rsidR="00C556A3" w:rsidRPr="00787BA9" w:rsidTr="00D10320">
        <w:trPr>
          <w:trHeight w:val="684"/>
        </w:trPr>
        <w:tc>
          <w:tcPr>
            <w:tcW w:w="4106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销售收入（万元）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693"/>
        </w:trPr>
        <w:tc>
          <w:tcPr>
            <w:tcW w:w="4106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销售收入增长率（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%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）</w:t>
            </w:r>
          </w:p>
        </w:tc>
        <w:tc>
          <w:tcPr>
            <w:tcW w:w="4790" w:type="dxa"/>
            <w:gridSpan w:val="3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703"/>
        </w:trPr>
        <w:tc>
          <w:tcPr>
            <w:tcW w:w="4106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缴税总额（万元）（以税务系统登记为准）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686"/>
        </w:trPr>
        <w:tc>
          <w:tcPr>
            <w:tcW w:w="4106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税收增长率（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%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）（以税务系统登记为准）</w:t>
            </w:r>
          </w:p>
        </w:tc>
        <w:tc>
          <w:tcPr>
            <w:tcW w:w="4790" w:type="dxa"/>
            <w:gridSpan w:val="3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696"/>
        </w:trPr>
        <w:tc>
          <w:tcPr>
            <w:tcW w:w="4106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利润总额（万元）</w:t>
            </w:r>
          </w:p>
        </w:tc>
        <w:tc>
          <w:tcPr>
            <w:tcW w:w="1531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706"/>
        </w:trPr>
        <w:tc>
          <w:tcPr>
            <w:tcW w:w="4106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净资产（万元）</w:t>
            </w:r>
          </w:p>
        </w:tc>
        <w:tc>
          <w:tcPr>
            <w:tcW w:w="1531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688"/>
        </w:trPr>
        <w:tc>
          <w:tcPr>
            <w:tcW w:w="4106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出口总额（万美元）</w:t>
            </w:r>
          </w:p>
        </w:tc>
        <w:tc>
          <w:tcPr>
            <w:tcW w:w="1531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698"/>
        </w:trPr>
        <w:tc>
          <w:tcPr>
            <w:tcW w:w="4106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资产总额（万元）</w:t>
            </w:r>
          </w:p>
        </w:tc>
        <w:tc>
          <w:tcPr>
            <w:tcW w:w="1531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680"/>
        </w:trPr>
        <w:tc>
          <w:tcPr>
            <w:tcW w:w="4106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负债总额（万元）</w:t>
            </w:r>
          </w:p>
        </w:tc>
        <w:tc>
          <w:tcPr>
            <w:tcW w:w="1531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704"/>
        </w:trPr>
        <w:tc>
          <w:tcPr>
            <w:tcW w:w="4106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rPr>
                <w:rFonts w:ascii="Times New Roman" w:eastAsia="黑体" w:hAnsi="Times New Roman" w:hint="eastAsia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近三年研究开发费用总额</w:t>
            </w: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（以税务系统登记为准）</w:t>
            </w:r>
          </w:p>
        </w:tc>
        <w:tc>
          <w:tcPr>
            <w:tcW w:w="4790" w:type="dxa"/>
            <w:gridSpan w:val="3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686"/>
        </w:trPr>
        <w:tc>
          <w:tcPr>
            <w:tcW w:w="4106" w:type="dxa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440" w:lineRule="exac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近三年研究开发费用总额占同期销售收入总额比例（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%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）</w:t>
            </w:r>
          </w:p>
        </w:tc>
        <w:tc>
          <w:tcPr>
            <w:tcW w:w="4790" w:type="dxa"/>
            <w:gridSpan w:val="3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C556A3" w:rsidRPr="00787BA9" w:rsidTr="00D10320">
        <w:trPr>
          <w:trHeight w:val="686"/>
        </w:trPr>
        <w:tc>
          <w:tcPr>
            <w:tcW w:w="8896" w:type="dxa"/>
            <w:gridSpan w:val="4"/>
            <w:vAlign w:val="center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spacing w:line="440" w:lineRule="exact"/>
              <w:rPr>
                <w:rFonts w:ascii="Times New Roman" w:eastAsia="黑体" w:hAnsi="Times New Roman"/>
                <w:szCs w:val="21"/>
              </w:rPr>
            </w:pPr>
            <w:r w:rsidRPr="00787BA9">
              <w:rPr>
                <w:rFonts w:ascii="Times New Roman" w:eastAsia="黑体" w:hAnsi="Times New Roman" w:hint="eastAsia"/>
                <w:szCs w:val="21"/>
              </w:rPr>
              <w:t>是否</w:t>
            </w:r>
            <w:r w:rsidRPr="00787BA9">
              <w:rPr>
                <w:rFonts w:ascii="Times New Roman" w:eastAsia="黑体" w:hAnsi="Times New Roman"/>
                <w:szCs w:val="21"/>
              </w:rPr>
              <w:t>5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年内实现年收入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2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亿元：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□是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 xml:space="preserve">     </w:t>
            </w:r>
            <w:r w:rsidRPr="00787BA9">
              <w:rPr>
                <w:rFonts w:ascii="Times New Roman" w:eastAsia="黑体" w:hAnsi="Times New Roman" w:hint="eastAsia"/>
                <w:szCs w:val="21"/>
              </w:rPr>
              <w:t>□否</w:t>
            </w:r>
          </w:p>
        </w:tc>
      </w:tr>
    </w:tbl>
    <w:p w:rsidR="00C556A3" w:rsidRPr="00787BA9" w:rsidRDefault="00C556A3" w:rsidP="00C556A3">
      <w:pPr>
        <w:tabs>
          <w:tab w:val="left" w:pos="6660"/>
        </w:tabs>
        <w:snapToGrid w:val="0"/>
        <w:jc w:val="center"/>
        <w:rPr>
          <w:rFonts w:ascii="Times New Roman" w:hAnsi="Times New Roman"/>
          <w:szCs w:val="20"/>
        </w:rPr>
      </w:pPr>
    </w:p>
    <w:p w:rsidR="00C556A3" w:rsidRPr="00787BA9" w:rsidRDefault="00C556A3" w:rsidP="00C556A3">
      <w:pPr>
        <w:tabs>
          <w:tab w:val="left" w:pos="6660"/>
        </w:tabs>
        <w:snapToGrid w:val="0"/>
        <w:rPr>
          <w:rFonts w:ascii="Times New Roman" w:hAnsi="Times New Roman"/>
          <w:szCs w:val="20"/>
        </w:rPr>
      </w:pPr>
      <w:r w:rsidRPr="00787BA9">
        <w:rPr>
          <w:rFonts w:ascii="Times New Roman" w:hAnsi="Times New Roman" w:hint="eastAsia"/>
          <w:szCs w:val="20"/>
        </w:rPr>
        <w:t>备注：</w:t>
      </w:r>
    </w:p>
    <w:p w:rsidR="00C556A3" w:rsidRPr="00787BA9" w:rsidRDefault="00C556A3" w:rsidP="00C556A3">
      <w:pPr>
        <w:tabs>
          <w:tab w:val="left" w:pos="6660"/>
        </w:tabs>
        <w:snapToGrid w:val="0"/>
        <w:ind w:left="420" w:hangingChars="200" w:hanging="420"/>
        <w:rPr>
          <w:rFonts w:ascii="Times New Roman" w:hAnsi="Times New Roman"/>
          <w:szCs w:val="20"/>
        </w:rPr>
      </w:pPr>
      <w:r w:rsidRPr="00787BA9">
        <w:rPr>
          <w:rFonts w:ascii="Times New Roman" w:hAnsi="Times New Roman" w:hint="eastAsia"/>
          <w:szCs w:val="20"/>
        </w:rPr>
        <w:t xml:space="preserve">1. </w:t>
      </w:r>
      <w:r w:rsidRPr="00787BA9">
        <w:rPr>
          <w:rFonts w:ascii="Times New Roman" w:hAnsi="Times New Roman" w:hint="eastAsia"/>
          <w:szCs w:val="20"/>
        </w:rPr>
        <w:t>销售收入增长率＝</w:t>
      </w:r>
      <w:r w:rsidRPr="00787BA9">
        <w:rPr>
          <w:rFonts w:ascii="Times New Roman" w:hAnsi="Times New Roman" w:hint="eastAsia"/>
          <w:szCs w:val="20"/>
        </w:rPr>
        <w:t>{1/2</w:t>
      </w:r>
      <w:r w:rsidRPr="00787BA9">
        <w:rPr>
          <w:rFonts w:ascii="Times New Roman" w:hAnsi="Times New Roman" w:hint="eastAsia"/>
          <w:szCs w:val="20"/>
        </w:rPr>
        <w:t>×</w:t>
      </w:r>
      <w:r w:rsidRPr="00787BA9">
        <w:rPr>
          <w:rFonts w:ascii="Times New Roman" w:hAnsi="Times New Roman" w:hint="eastAsia"/>
          <w:szCs w:val="20"/>
        </w:rPr>
        <w:t xml:space="preserve"> </w:t>
      </w:r>
      <w:r w:rsidRPr="00787BA9">
        <w:rPr>
          <w:rFonts w:ascii="Times New Roman" w:hAnsi="Times New Roman" w:hint="eastAsia"/>
          <w:szCs w:val="20"/>
        </w:rPr>
        <w:t>（第二年销售收入÷第一年销售收入＋第三年销售收入÷第二年销售收入）－</w:t>
      </w:r>
      <w:r w:rsidRPr="00787BA9">
        <w:rPr>
          <w:rFonts w:ascii="Times New Roman" w:hAnsi="Times New Roman" w:hint="eastAsia"/>
          <w:szCs w:val="20"/>
        </w:rPr>
        <w:t>1}</w:t>
      </w:r>
      <w:r w:rsidRPr="00787BA9">
        <w:rPr>
          <w:rFonts w:ascii="Times New Roman" w:hAnsi="Times New Roman" w:hint="eastAsia"/>
          <w:szCs w:val="20"/>
        </w:rPr>
        <w:t>×</w:t>
      </w:r>
      <w:r w:rsidRPr="00787BA9">
        <w:rPr>
          <w:rFonts w:ascii="Times New Roman" w:hAnsi="Times New Roman" w:hint="eastAsia"/>
          <w:szCs w:val="20"/>
        </w:rPr>
        <w:t>100%</w:t>
      </w:r>
    </w:p>
    <w:p w:rsidR="00C556A3" w:rsidRPr="00787BA9" w:rsidRDefault="00C556A3" w:rsidP="00C556A3">
      <w:pPr>
        <w:tabs>
          <w:tab w:val="left" w:pos="6660"/>
        </w:tabs>
        <w:snapToGrid w:val="0"/>
        <w:ind w:left="420" w:hangingChars="200" w:hanging="420"/>
        <w:rPr>
          <w:rFonts w:ascii="Times New Roman" w:hAnsi="Times New Roman"/>
          <w:szCs w:val="20"/>
        </w:rPr>
      </w:pPr>
      <w:r w:rsidRPr="00787BA9">
        <w:rPr>
          <w:rFonts w:ascii="Times New Roman" w:hAnsi="Times New Roman" w:hint="eastAsia"/>
          <w:szCs w:val="20"/>
        </w:rPr>
        <w:t xml:space="preserve">2. </w:t>
      </w:r>
      <w:r w:rsidRPr="00787BA9">
        <w:rPr>
          <w:rFonts w:ascii="Times New Roman" w:hAnsi="Times New Roman" w:hint="eastAsia"/>
          <w:szCs w:val="20"/>
        </w:rPr>
        <w:t>税收增长率＝</w:t>
      </w:r>
      <w:r w:rsidRPr="00787BA9">
        <w:rPr>
          <w:rFonts w:ascii="Times New Roman" w:hAnsi="Times New Roman" w:hint="eastAsia"/>
          <w:szCs w:val="20"/>
        </w:rPr>
        <w:t>{1/2</w:t>
      </w:r>
      <w:r w:rsidRPr="00787BA9">
        <w:rPr>
          <w:rFonts w:ascii="Times New Roman" w:hAnsi="Times New Roman" w:hint="eastAsia"/>
          <w:szCs w:val="20"/>
        </w:rPr>
        <w:t>×</w:t>
      </w:r>
      <w:r w:rsidRPr="00787BA9">
        <w:rPr>
          <w:rFonts w:ascii="Times New Roman" w:hAnsi="Times New Roman" w:hint="eastAsia"/>
          <w:szCs w:val="20"/>
        </w:rPr>
        <w:t xml:space="preserve"> </w:t>
      </w:r>
      <w:r w:rsidRPr="00787BA9">
        <w:rPr>
          <w:rFonts w:ascii="Times New Roman" w:hAnsi="Times New Roman" w:hint="eastAsia"/>
          <w:szCs w:val="20"/>
        </w:rPr>
        <w:t>（第二年缴税总额÷第一年缴税总额＋第三年缴税总额÷第二年缴税总额）－</w:t>
      </w:r>
      <w:r w:rsidRPr="00787BA9">
        <w:rPr>
          <w:rFonts w:ascii="Times New Roman" w:hAnsi="Times New Roman" w:hint="eastAsia"/>
          <w:szCs w:val="20"/>
        </w:rPr>
        <w:t>1}</w:t>
      </w:r>
      <w:r w:rsidRPr="00787BA9">
        <w:rPr>
          <w:rFonts w:ascii="Times New Roman" w:hAnsi="Times New Roman" w:hint="eastAsia"/>
          <w:szCs w:val="20"/>
        </w:rPr>
        <w:t>×</w:t>
      </w:r>
      <w:r w:rsidRPr="00787BA9">
        <w:rPr>
          <w:rFonts w:ascii="Times New Roman" w:hAnsi="Times New Roman"/>
          <w:szCs w:val="20"/>
        </w:rPr>
        <w:t>100%</w:t>
      </w:r>
    </w:p>
    <w:p w:rsidR="00C556A3" w:rsidRPr="00787BA9" w:rsidRDefault="00C556A3" w:rsidP="00C556A3">
      <w:pPr>
        <w:tabs>
          <w:tab w:val="left" w:pos="6660"/>
        </w:tabs>
        <w:snapToGrid w:val="0"/>
        <w:rPr>
          <w:rFonts w:ascii="Times New Roman" w:hAnsi="Times New Roman"/>
          <w:szCs w:val="20"/>
        </w:rPr>
      </w:pPr>
      <w:r w:rsidRPr="00787BA9">
        <w:rPr>
          <w:rFonts w:ascii="Times New Roman" w:hAnsi="Times New Roman" w:hint="eastAsia"/>
          <w:szCs w:val="20"/>
        </w:rPr>
        <w:t>3. 2017</w:t>
      </w:r>
      <w:r w:rsidRPr="00787BA9">
        <w:rPr>
          <w:rFonts w:ascii="Times New Roman" w:hAnsi="Times New Roman" w:hint="eastAsia"/>
          <w:szCs w:val="20"/>
        </w:rPr>
        <w:t>、</w:t>
      </w:r>
      <w:r w:rsidRPr="00787BA9">
        <w:rPr>
          <w:rFonts w:ascii="Times New Roman" w:hAnsi="Times New Roman" w:hint="eastAsia"/>
          <w:szCs w:val="20"/>
        </w:rPr>
        <w:t>2018</w:t>
      </w:r>
      <w:r w:rsidRPr="00787BA9">
        <w:rPr>
          <w:rFonts w:ascii="Times New Roman" w:hAnsi="Times New Roman" w:hint="eastAsia"/>
          <w:szCs w:val="20"/>
        </w:rPr>
        <w:t>、</w:t>
      </w:r>
      <w:r w:rsidRPr="00787BA9">
        <w:rPr>
          <w:rFonts w:ascii="Times New Roman" w:hAnsi="Times New Roman" w:hint="eastAsia"/>
          <w:szCs w:val="20"/>
        </w:rPr>
        <w:t>2019</w:t>
      </w:r>
      <w:r w:rsidRPr="00787BA9">
        <w:rPr>
          <w:rFonts w:ascii="Times New Roman" w:hAnsi="Times New Roman" w:hint="eastAsia"/>
          <w:szCs w:val="20"/>
        </w:rPr>
        <w:t>年销售收入和缴税总额数据都要大于</w:t>
      </w:r>
      <w:r w:rsidRPr="00787BA9">
        <w:rPr>
          <w:rFonts w:ascii="Times New Roman" w:hAnsi="Times New Roman" w:hint="eastAsia"/>
          <w:szCs w:val="20"/>
        </w:rPr>
        <w:t>0</w:t>
      </w:r>
      <w:r w:rsidRPr="00787BA9">
        <w:rPr>
          <w:rFonts w:ascii="Times New Roman" w:hAnsi="Times New Roman" w:hint="eastAsia"/>
          <w:szCs w:val="20"/>
        </w:rPr>
        <w:t>。</w:t>
      </w:r>
    </w:p>
    <w:p w:rsidR="00C556A3" w:rsidRPr="00787BA9" w:rsidRDefault="00C556A3" w:rsidP="00C556A3">
      <w:pPr>
        <w:tabs>
          <w:tab w:val="left" w:pos="6660"/>
        </w:tabs>
        <w:snapToGrid w:val="0"/>
        <w:ind w:left="420" w:hangingChars="200" w:hanging="420"/>
        <w:rPr>
          <w:rFonts w:ascii="Times New Roman" w:eastAsia="黑体" w:hAnsi="Times New Roman"/>
          <w:b/>
          <w:sz w:val="24"/>
        </w:rPr>
      </w:pPr>
      <w:r w:rsidRPr="00787BA9">
        <w:rPr>
          <w:rFonts w:ascii="Times New Roman" w:hAnsi="Times New Roman" w:hint="eastAsia"/>
          <w:szCs w:val="20"/>
        </w:rPr>
        <w:t>4.</w:t>
      </w:r>
      <w:r w:rsidRPr="00787BA9">
        <w:rPr>
          <w:rFonts w:ascii="Times New Roman" w:hAnsi="Times New Roman" w:hint="eastAsia"/>
        </w:rPr>
        <w:t xml:space="preserve"> </w:t>
      </w:r>
      <w:r w:rsidRPr="00787BA9">
        <w:rPr>
          <w:rFonts w:ascii="Times New Roman" w:hAnsi="Times New Roman" w:hint="eastAsia"/>
          <w:szCs w:val="20"/>
        </w:rPr>
        <w:t>5</w:t>
      </w:r>
      <w:r w:rsidRPr="00787BA9">
        <w:rPr>
          <w:rFonts w:ascii="Times New Roman" w:hAnsi="Times New Roman" w:hint="eastAsia"/>
          <w:szCs w:val="20"/>
        </w:rPr>
        <w:t>年内实现年收入</w:t>
      </w:r>
      <w:r w:rsidRPr="00787BA9">
        <w:rPr>
          <w:rFonts w:ascii="Times New Roman" w:hAnsi="Times New Roman" w:hint="eastAsia"/>
          <w:szCs w:val="20"/>
        </w:rPr>
        <w:t>2</w:t>
      </w:r>
      <w:r w:rsidRPr="00787BA9">
        <w:rPr>
          <w:rFonts w:ascii="Times New Roman" w:hAnsi="Times New Roman" w:hint="eastAsia"/>
          <w:szCs w:val="20"/>
        </w:rPr>
        <w:t>亿元：在申报时，企业成立时间不超过</w:t>
      </w:r>
      <w:r w:rsidRPr="00787BA9">
        <w:rPr>
          <w:rFonts w:ascii="Times New Roman" w:hAnsi="Times New Roman" w:hint="eastAsia"/>
          <w:szCs w:val="20"/>
        </w:rPr>
        <w:t>6</w:t>
      </w:r>
      <w:r w:rsidRPr="00787BA9">
        <w:rPr>
          <w:rFonts w:ascii="Times New Roman" w:hAnsi="Times New Roman" w:hint="eastAsia"/>
          <w:szCs w:val="20"/>
        </w:rPr>
        <w:t>个完整年度（以注册时间为准），且</w:t>
      </w:r>
      <w:r w:rsidRPr="00787BA9">
        <w:rPr>
          <w:rFonts w:ascii="Times New Roman" w:hAnsi="Times New Roman" w:hint="eastAsia"/>
          <w:szCs w:val="20"/>
        </w:rPr>
        <w:t>2019</w:t>
      </w:r>
      <w:r w:rsidRPr="00787BA9">
        <w:rPr>
          <w:rFonts w:ascii="Times New Roman" w:hAnsi="Times New Roman" w:hint="eastAsia"/>
          <w:szCs w:val="20"/>
        </w:rPr>
        <w:t>年度企业销售收入</w:t>
      </w:r>
      <w:r w:rsidRPr="00787BA9">
        <w:rPr>
          <w:rFonts w:ascii="Times New Roman" w:hAnsi="Times New Roman" w:hint="eastAsia"/>
          <w:szCs w:val="20"/>
        </w:rPr>
        <w:t>2</w:t>
      </w:r>
      <w:r w:rsidRPr="00787BA9">
        <w:rPr>
          <w:rFonts w:ascii="Times New Roman" w:hAnsi="Times New Roman" w:hint="eastAsia"/>
          <w:szCs w:val="20"/>
        </w:rPr>
        <w:t>亿元及以上。</w:t>
      </w:r>
    </w:p>
    <w:p w:rsidR="00C556A3" w:rsidRPr="001A3853" w:rsidRDefault="00C556A3" w:rsidP="00C556A3">
      <w:pPr>
        <w:tabs>
          <w:tab w:val="left" w:pos="6660"/>
        </w:tabs>
        <w:snapToGrid w:val="0"/>
        <w:rPr>
          <w:rFonts w:ascii="Times New Roman" w:hAnsi="Times New Roman" w:hint="eastAsia"/>
          <w:szCs w:val="20"/>
        </w:rPr>
      </w:pPr>
      <w:r w:rsidRPr="001A3853">
        <w:rPr>
          <w:rFonts w:ascii="Times New Roman" w:hAnsi="Times New Roman" w:hint="eastAsia"/>
          <w:szCs w:val="20"/>
        </w:rPr>
        <w:t xml:space="preserve">5. </w:t>
      </w:r>
      <w:r w:rsidRPr="001A3853">
        <w:rPr>
          <w:rFonts w:ascii="Times New Roman" w:hAnsi="Times New Roman" w:hint="eastAsia"/>
          <w:szCs w:val="20"/>
        </w:rPr>
        <w:t>研究开发费用金额是企业所得税纳税申报表中《研发费用加计扣除优惠明细表》（</w:t>
      </w:r>
      <w:r w:rsidRPr="001A3853">
        <w:rPr>
          <w:rFonts w:ascii="Times New Roman" w:hAnsi="Times New Roman" w:hint="eastAsia"/>
          <w:szCs w:val="20"/>
        </w:rPr>
        <w:t>A107012</w:t>
      </w:r>
      <w:r w:rsidRPr="001A3853">
        <w:rPr>
          <w:rFonts w:ascii="Times New Roman" w:hAnsi="Times New Roman" w:hint="eastAsia"/>
          <w:szCs w:val="20"/>
        </w:rPr>
        <w:t>）的行次</w:t>
      </w:r>
      <w:r w:rsidRPr="001A3853">
        <w:rPr>
          <w:rFonts w:ascii="Times New Roman" w:hAnsi="Times New Roman" w:hint="eastAsia"/>
          <w:szCs w:val="20"/>
        </w:rPr>
        <w:t>47-48-49</w:t>
      </w:r>
      <w:r w:rsidRPr="001A3853">
        <w:rPr>
          <w:rFonts w:ascii="Times New Roman" w:hAnsi="Times New Roman" w:hint="eastAsia"/>
          <w:szCs w:val="20"/>
        </w:rPr>
        <w:t>后的金额。</w:t>
      </w:r>
    </w:p>
    <w:p w:rsidR="00C556A3" w:rsidRDefault="00C556A3" w:rsidP="00C556A3">
      <w:pPr>
        <w:tabs>
          <w:tab w:val="left" w:pos="6660"/>
        </w:tabs>
        <w:snapToGrid w:val="0"/>
        <w:rPr>
          <w:rFonts w:ascii="Times New Roman" w:eastAsia="黑体" w:hAnsi="Times New Roman" w:hint="eastAsia"/>
          <w:b/>
          <w:sz w:val="24"/>
        </w:rPr>
      </w:pPr>
    </w:p>
    <w:p w:rsidR="00C556A3" w:rsidRPr="00787BA9" w:rsidRDefault="00C556A3" w:rsidP="00C556A3">
      <w:pPr>
        <w:tabs>
          <w:tab w:val="left" w:pos="6660"/>
        </w:tabs>
        <w:snapToGrid w:val="0"/>
        <w:rPr>
          <w:rFonts w:ascii="Times New Roman" w:eastAsia="黑体" w:hAnsi="Times New Roman" w:hint="eastAsia"/>
          <w:b/>
          <w:sz w:val="24"/>
        </w:rPr>
      </w:pPr>
    </w:p>
    <w:p w:rsidR="00C556A3" w:rsidRPr="00787BA9" w:rsidRDefault="00C556A3" w:rsidP="00C556A3">
      <w:pPr>
        <w:tabs>
          <w:tab w:val="left" w:pos="6660"/>
        </w:tabs>
        <w:snapToGrid w:val="0"/>
        <w:rPr>
          <w:rFonts w:ascii="Times New Roman" w:eastAsia="黑体" w:hAnsi="Times New Roman" w:hint="eastAsia"/>
          <w:b/>
          <w:sz w:val="24"/>
        </w:rPr>
      </w:pPr>
    </w:p>
    <w:p w:rsidR="00C556A3" w:rsidRPr="00787BA9" w:rsidRDefault="00C556A3" w:rsidP="00C556A3">
      <w:pPr>
        <w:tabs>
          <w:tab w:val="left" w:pos="6660"/>
        </w:tabs>
        <w:snapToGrid w:val="0"/>
        <w:rPr>
          <w:rFonts w:ascii="Times New Roman" w:eastAsia="黑体" w:hAnsi="Times New Roman"/>
          <w:sz w:val="24"/>
        </w:rPr>
      </w:pPr>
      <w:r w:rsidRPr="00787BA9">
        <w:rPr>
          <w:rFonts w:ascii="Times New Roman" w:eastAsia="黑体" w:hAnsi="Times New Roman" w:hint="eastAsia"/>
          <w:b/>
          <w:sz w:val="24"/>
        </w:rPr>
        <w:t>三、承诺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C556A3" w:rsidRPr="00787BA9" w:rsidTr="00D10320">
        <w:trPr>
          <w:trHeight w:val="9788"/>
        </w:trPr>
        <w:tc>
          <w:tcPr>
            <w:tcW w:w="9072" w:type="dxa"/>
          </w:tcPr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/>
                <w:sz w:val="24"/>
              </w:rPr>
            </w:pP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/>
                <w:sz w:val="24"/>
              </w:rPr>
            </w:pPr>
            <w:r w:rsidRPr="00787BA9">
              <w:rPr>
                <w:rFonts w:ascii="Times New Roman" w:eastAsia="黑体" w:hAnsi="Times New Roman" w:hint="eastAsia"/>
                <w:sz w:val="24"/>
              </w:rPr>
              <w:t>企业申请说明</w:t>
            </w: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/>
                <w:sz w:val="24"/>
              </w:rPr>
            </w:pPr>
            <w:r w:rsidRPr="00787BA9">
              <w:rPr>
                <w:rFonts w:ascii="Times New Roman" w:eastAsia="黑体" w:hAnsi="Times New Roman" w:hint="eastAsia"/>
                <w:sz w:val="24"/>
              </w:rPr>
              <w:t>本企业申报材料内容可靠，相关数据真实。本企业承诺对申报材料内容的真实性承担法律责任。</w:t>
            </w: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/>
                <w:sz w:val="24"/>
              </w:rPr>
            </w:pP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/>
                <w:sz w:val="24"/>
              </w:rPr>
            </w:pP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/>
                <w:sz w:val="24"/>
              </w:rPr>
            </w:pP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/>
                <w:sz w:val="24"/>
              </w:rPr>
            </w:pP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/>
                <w:sz w:val="24"/>
              </w:rPr>
            </w:pP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/>
                <w:sz w:val="24"/>
              </w:rPr>
            </w:pP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/>
                <w:sz w:val="24"/>
              </w:rPr>
            </w:pPr>
            <w:r w:rsidRPr="00787BA9"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/>
                <w:sz w:val="24"/>
              </w:rPr>
            </w:pPr>
            <w:r w:rsidRPr="00787BA9">
              <w:rPr>
                <w:rFonts w:ascii="Times New Roman" w:eastAsia="黑体" w:hAnsi="Times New Roman" w:hint="eastAsia"/>
                <w:sz w:val="24"/>
              </w:rPr>
              <w:t xml:space="preserve">     </w:t>
            </w:r>
            <w:r w:rsidRPr="00787BA9">
              <w:rPr>
                <w:rFonts w:ascii="Times New Roman" w:eastAsia="黑体" w:hAnsi="Times New Roman" w:hint="eastAsia"/>
                <w:sz w:val="24"/>
              </w:rPr>
              <w:t>（</w:t>
            </w:r>
            <w:r w:rsidRPr="00787BA9"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 w:rsidRPr="00787BA9">
              <w:rPr>
                <w:rFonts w:ascii="Times New Roman" w:eastAsia="黑体" w:hAnsi="Times New Roman" w:hint="eastAsia"/>
                <w:sz w:val="24"/>
              </w:rPr>
              <w:t>公</w:t>
            </w:r>
            <w:r w:rsidRPr="00787BA9"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  <w:r w:rsidRPr="00787BA9">
              <w:rPr>
                <w:rFonts w:ascii="Times New Roman" w:eastAsia="黑体" w:hAnsi="Times New Roman" w:hint="eastAsia"/>
                <w:sz w:val="24"/>
              </w:rPr>
              <w:t>章</w:t>
            </w:r>
            <w:r w:rsidRPr="00787BA9"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 w:rsidRPr="00787BA9">
              <w:rPr>
                <w:rFonts w:ascii="Times New Roman" w:eastAsia="黑体" w:hAnsi="Times New Roman" w:hint="eastAsia"/>
                <w:sz w:val="24"/>
              </w:rPr>
              <w:t>）</w:t>
            </w: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/>
                <w:sz w:val="24"/>
              </w:rPr>
            </w:pP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/>
                <w:sz w:val="24"/>
              </w:rPr>
            </w:pP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 w:hint="eastAsia"/>
                <w:sz w:val="24"/>
              </w:rPr>
            </w:pPr>
            <w:r w:rsidRPr="00787BA9">
              <w:rPr>
                <w:rFonts w:ascii="Times New Roman" w:eastAsia="黑体" w:hAnsi="Times New Roman" w:hint="eastAsia"/>
                <w:sz w:val="24"/>
              </w:rPr>
              <w:t xml:space="preserve">                                 </w:t>
            </w:r>
            <w:r w:rsidRPr="00787BA9">
              <w:rPr>
                <w:rFonts w:ascii="Times New Roman" w:eastAsia="黑体" w:hAnsi="Times New Roman" w:hint="eastAsia"/>
                <w:sz w:val="24"/>
              </w:rPr>
              <w:t>法定代表人（授权人）签章：</w:t>
            </w: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/>
                <w:sz w:val="24"/>
              </w:rPr>
            </w:pP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/>
                <w:sz w:val="24"/>
              </w:rPr>
            </w:pPr>
            <w:r w:rsidRPr="00787BA9">
              <w:rPr>
                <w:rFonts w:ascii="Times New Roman" w:eastAsia="黑体" w:hAnsi="Times New Roman" w:hint="eastAsia"/>
                <w:sz w:val="24"/>
              </w:rPr>
              <w:t xml:space="preserve">                                                      </w:t>
            </w:r>
            <w:r w:rsidRPr="00787BA9">
              <w:rPr>
                <w:rFonts w:ascii="Times New Roman" w:eastAsia="黑体" w:hAnsi="Times New Roman" w:hint="eastAsia"/>
                <w:sz w:val="24"/>
              </w:rPr>
              <w:t>年</w:t>
            </w:r>
            <w:r w:rsidRPr="00787BA9">
              <w:rPr>
                <w:rFonts w:ascii="Times New Roman" w:eastAsia="黑体" w:hAnsi="Times New Roman" w:hint="eastAsia"/>
                <w:sz w:val="24"/>
              </w:rPr>
              <w:t xml:space="preserve">     </w:t>
            </w:r>
            <w:r w:rsidRPr="00787BA9">
              <w:rPr>
                <w:rFonts w:ascii="Times New Roman" w:eastAsia="黑体" w:hAnsi="Times New Roman" w:hint="eastAsia"/>
                <w:sz w:val="24"/>
              </w:rPr>
              <w:t>月</w:t>
            </w:r>
            <w:r w:rsidRPr="00787BA9">
              <w:rPr>
                <w:rFonts w:ascii="Times New Roman" w:eastAsia="黑体" w:hAnsi="Times New Roman" w:hint="eastAsia"/>
                <w:sz w:val="24"/>
              </w:rPr>
              <w:t xml:space="preserve">     </w:t>
            </w:r>
            <w:r w:rsidRPr="00787BA9">
              <w:rPr>
                <w:rFonts w:ascii="Times New Roman" w:eastAsia="黑体" w:hAnsi="Times New Roman" w:hint="eastAsia"/>
                <w:sz w:val="24"/>
              </w:rPr>
              <w:t>日</w:t>
            </w:r>
          </w:p>
          <w:p w:rsidR="00C556A3" w:rsidRPr="00787BA9" w:rsidRDefault="00C556A3" w:rsidP="00D10320">
            <w:pPr>
              <w:tabs>
                <w:tab w:val="left" w:pos="6660"/>
              </w:tabs>
              <w:snapToGrid w:val="0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C556A3" w:rsidRPr="00787BA9" w:rsidRDefault="00C556A3" w:rsidP="00C556A3">
      <w:pPr>
        <w:adjustRightInd w:val="0"/>
        <w:snapToGrid w:val="0"/>
        <w:spacing w:line="360" w:lineRule="auto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5F0AE8" w:rsidRDefault="005F0AE8"/>
    <w:sectPr w:rsidR="005F0AE8"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B4" w:rsidRPr="004E5B96" w:rsidRDefault="00C556A3">
    <w:pPr>
      <w:pStyle w:val="a4"/>
      <w:rPr>
        <w:rFonts w:ascii="宋体" w:hAnsi="宋体"/>
        <w:sz w:val="28"/>
        <w:szCs w:val="28"/>
      </w:rPr>
    </w:pPr>
    <w:r w:rsidRPr="004E5B96">
      <w:rPr>
        <w:rFonts w:ascii="宋体" w:hAnsi="宋体"/>
        <w:sz w:val="28"/>
        <w:szCs w:val="28"/>
      </w:rPr>
      <w:fldChar w:fldCharType="begin"/>
    </w:r>
    <w:r w:rsidRPr="004E5B96">
      <w:rPr>
        <w:rFonts w:ascii="宋体" w:hAnsi="宋体"/>
        <w:sz w:val="28"/>
        <w:szCs w:val="28"/>
      </w:rPr>
      <w:instrText>PAGE   \* MERGEFORMAT</w:instrText>
    </w:r>
    <w:r w:rsidRPr="004E5B96">
      <w:rPr>
        <w:rFonts w:ascii="宋体" w:hAnsi="宋体"/>
        <w:sz w:val="28"/>
        <w:szCs w:val="28"/>
      </w:rPr>
      <w:fldChar w:fldCharType="separate"/>
    </w:r>
    <w:r w:rsidRPr="004E5B96">
      <w:rPr>
        <w:rFonts w:ascii="宋体" w:hAnsi="宋体"/>
        <w:noProof/>
        <w:sz w:val="28"/>
        <w:szCs w:val="28"/>
        <w:lang w:val="zh-CN"/>
      </w:rPr>
      <w:t>-</w:t>
    </w:r>
    <w:r w:rsidRPr="004E5B96">
      <w:rPr>
        <w:rFonts w:ascii="宋体" w:hAnsi="宋体"/>
        <w:noProof/>
        <w:sz w:val="28"/>
        <w:szCs w:val="28"/>
      </w:rPr>
      <w:t xml:space="preserve"> 4 -</w:t>
    </w:r>
    <w:r w:rsidRPr="004E5B96">
      <w:rPr>
        <w:rFonts w:ascii="宋体" w:hAnsi="宋体"/>
        <w:sz w:val="28"/>
        <w:szCs w:val="28"/>
      </w:rPr>
      <w:fldChar w:fldCharType="end"/>
    </w:r>
  </w:p>
  <w:p w:rsidR="00C107B4" w:rsidRDefault="00C556A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B4" w:rsidRPr="00FE0D3E" w:rsidRDefault="00C556A3">
    <w:pPr>
      <w:pStyle w:val="a4"/>
      <w:jc w:val="center"/>
      <w:rPr>
        <w:rFonts w:ascii="宋体" w:hAnsi="宋体"/>
        <w:sz w:val="24"/>
        <w:szCs w:val="24"/>
      </w:rPr>
    </w:pPr>
    <w:r w:rsidRPr="00FE0D3E">
      <w:rPr>
        <w:rFonts w:ascii="宋体" w:hAnsi="宋体"/>
        <w:sz w:val="24"/>
        <w:szCs w:val="24"/>
      </w:rPr>
      <w:fldChar w:fldCharType="begin"/>
    </w:r>
    <w:r w:rsidRPr="00FE0D3E">
      <w:rPr>
        <w:rFonts w:ascii="宋体" w:hAnsi="宋体"/>
        <w:sz w:val="24"/>
        <w:szCs w:val="24"/>
      </w:rPr>
      <w:instrText>PAGE   \* MERGEFORMAT</w:instrText>
    </w:r>
    <w:r w:rsidRPr="00FE0D3E">
      <w:rPr>
        <w:rFonts w:ascii="宋体" w:hAnsi="宋体"/>
        <w:sz w:val="24"/>
        <w:szCs w:val="24"/>
      </w:rPr>
      <w:fldChar w:fldCharType="separate"/>
    </w:r>
    <w:r w:rsidRPr="00C556A3">
      <w:rPr>
        <w:rFonts w:ascii="宋体" w:hAnsi="宋体"/>
        <w:noProof/>
        <w:sz w:val="24"/>
        <w:szCs w:val="24"/>
        <w:lang w:val="zh-CN"/>
      </w:rPr>
      <w:t>6</w:t>
    </w:r>
    <w:r w:rsidRPr="00FE0D3E">
      <w:rPr>
        <w:rFonts w:ascii="宋体" w:hAnsi="宋体"/>
        <w:sz w:val="24"/>
        <w:szCs w:val="24"/>
      </w:rPr>
      <w:fldChar w:fldCharType="end"/>
    </w:r>
  </w:p>
  <w:p w:rsidR="00C107B4" w:rsidRDefault="00C556A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B4" w:rsidRPr="004E5B96" w:rsidRDefault="00C556A3">
    <w:pPr>
      <w:pStyle w:val="a4"/>
      <w:rPr>
        <w:rFonts w:ascii="宋体" w:hAnsi="宋体"/>
        <w:sz w:val="28"/>
        <w:szCs w:val="28"/>
      </w:rPr>
    </w:pPr>
    <w:r w:rsidRPr="004E5B96">
      <w:rPr>
        <w:rFonts w:ascii="宋体" w:hAnsi="宋体"/>
        <w:sz w:val="28"/>
        <w:szCs w:val="28"/>
      </w:rPr>
      <w:fldChar w:fldCharType="begin"/>
    </w:r>
    <w:r w:rsidRPr="004E5B96">
      <w:rPr>
        <w:rFonts w:ascii="宋体" w:hAnsi="宋体"/>
        <w:sz w:val="28"/>
        <w:szCs w:val="28"/>
      </w:rPr>
      <w:instrText>PAGE   \* MERGEFORMAT</w:instrText>
    </w:r>
    <w:r w:rsidRPr="004E5B96">
      <w:rPr>
        <w:rFonts w:ascii="宋体" w:hAnsi="宋体"/>
        <w:sz w:val="28"/>
        <w:szCs w:val="28"/>
      </w:rPr>
      <w:fldChar w:fldCharType="separate"/>
    </w:r>
    <w:r w:rsidRPr="004E5B96">
      <w:rPr>
        <w:rFonts w:ascii="宋体" w:hAnsi="宋体"/>
        <w:noProof/>
        <w:sz w:val="28"/>
        <w:szCs w:val="28"/>
        <w:lang w:val="zh-CN"/>
      </w:rPr>
      <w:t>-</w:t>
    </w:r>
    <w:r w:rsidRPr="004E5B96">
      <w:rPr>
        <w:rFonts w:ascii="宋体" w:hAnsi="宋体"/>
        <w:noProof/>
        <w:sz w:val="28"/>
        <w:szCs w:val="28"/>
      </w:rPr>
      <w:t xml:space="preserve"> 8 -</w:t>
    </w:r>
    <w:r w:rsidRPr="004E5B96">
      <w:rPr>
        <w:rFonts w:ascii="宋体" w:hAnsi="宋体"/>
        <w:sz w:val="28"/>
        <w:szCs w:val="28"/>
      </w:rPr>
      <w:fldChar w:fldCharType="end"/>
    </w:r>
  </w:p>
  <w:p w:rsidR="00C107B4" w:rsidRDefault="00C556A3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B4" w:rsidRDefault="00C556A3" w:rsidP="0010177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B4" w:rsidRDefault="00C556A3" w:rsidP="0010177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A3"/>
    <w:rsid w:val="005F0AE8"/>
    <w:rsid w:val="00C5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5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C556A3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C556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C556A3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5">
    <w:name w:val="caption"/>
    <w:basedOn w:val="a"/>
    <w:next w:val="a"/>
    <w:qFormat/>
    <w:rsid w:val="00C556A3"/>
    <w:pPr>
      <w:adjustRightInd w:val="0"/>
      <w:spacing w:before="152" w:after="160"/>
      <w:textAlignment w:val="baseline"/>
    </w:pPr>
    <w:rPr>
      <w:rFonts w:ascii="Arial" w:eastAsia="黑体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5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C556A3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C556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C556A3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5">
    <w:name w:val="caption"/>
    <w:basedOn w:val="a"/>
    <w:next w:val="a"/>
    <w:qFormat/>
    <w:rsid w:val="00C556A3"/>
    <w:pPr>
      <w:adjustRightInd w:val="0"/>
      <w:spacing w:before="152" w:after="160"/>
      <w:textAlignment w:val="baseline"/>
    </w:pPr>
    <w:rPr>
      <w:rFonts w:ascii="Arial" w:eastAsia="黑体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1319</Words>
  <Characters>1334</Characters>
  <Application>Microsoft Office Word</Application>
  <DocSecurity>0</DocSecurity>
  <Lines>88</Lines>
  <Paragraphs>48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唐炳汉</dc:creator>
  <cp:lastModifiedBy>唐炳汉</cp:lastModifiedBy>
  <cp:revision>1</cp:revision>
  <dcterms:created xsi:type="dcterms:W3CDTF">2020-07-07T02:17:00Z</dcterms:created>
  <dcterms:modified xsi:type="dcterms:W3CDTF">2020-07-07T02:17:00Z</dcterms:modified>
</cp:coreProperties>
</file>