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98" w:rsidRDefault="00B545ED">
      <w:pPr>
        <w:spacing w:line="560" w:lineRule="exact"/>
        <w:jc w:val="left"/>
        <w:rPr>
          <w:rFonts w:ascii="Times New Roman" w:eastAsia="黑体" w:hAnsi="Times New Roman"/>
        </w:rPr>
      </w:pPr>
      <w:r>
        <w:rPr>
          <w:rFonts w:ascii="黑体" w:eastAsia="黑体" w:hAnsi="黑体" w:cs="黑体" w:hint="eastAsia"/>
          <w:sz w:val="32"/>
          <w:szCs w:val="32"/>
        </w:rPr>
        <w:t>附件</w:t>
      </w:r>
    </w:p>
    <w:p w:rsidR="009A0498" w:rsidRDefault="009A0498">
      <w:pPr>
        <w:spacing w:before="13"/>
        <w:rPr>
          <w:rFonts w:ascii="Times New Roman" w:eastAsia="黑体" w:hAnsi="Times New Roman"/>
          <w:sz w:val="4"/>
          <w:szCs w:val="4"/>
        </w:rPr>
      </w:pPr>
    </w:p>
    <w:tbl>
      <w:tblPr>
        <w:tblW w:w="3073" w:type="dxa"/>
        <w:tblInd w:w="5606" w:type="dxa"/>
        <w:tblLayout w:type="fixed"/>
        <w:tblCellMar>
          <w:left w:w="0" w:type="dxa"/>
          <w:right w:w="0" w:type="dxa"/>
        </w:tblCellMar>
        <w:tblLook w:val="04A0" w:firstRow="1" w:lastRow="0" w:firstColumn="1" w:lastColumn="0" w:noHBand="0" w:noVBand="1"/>
      </w:tblPr>
      <w:tblGrid>
        <w:gridCol w:w="1519"/>
        <w:gridCol w:w="1554"/>
      </w:tblGrid>
      <w:tr w:rsidR="009A0498">
        <w:trPr>
          <w:trHeight w:val="369"/>
        </w:trPr>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before="7"/>
              <w:jc w:val="distribute"/>
              <w:rPr>
                <w:rFonts w:ascii="Times New Roman" w:eastAsia="黑体" w:hAnsi="Times New Roman"/>
                <w:sz w:val="24"/>
                <w:szCs w:val="24"/>
              </w:rPr>
            </w:pPr>
            <w:r>
              <w:rPr>
                <w:rFonts w:ascii="Times New Roman" w:eastAsia="黑体" w:hAnsi="Times New Roman"/>
                <w:sz w:val="24"/>
                <w:szCs w:val="24"/>
              </w:rPr>
              <w:t>申报编号</w:t>
            </w:r>
          </w:p>
        </w:tc>
        <w:tc>
          <w:tcPr>
            <w:tcW w:w="1554" w:type="dxa"/>
            <w:tcBorders>
              <w:top w:val="single" w:sz="4" w:space="0" w:color="000000"/>
              <w:left w:val="single" w:sz="4" w:space="0" w:color="000000"/>
              <w:bottom w:val="single" w:sz="4" w:space="0" w:color="000000"/>
              <w:right w:val="single" w:sz="4" w:space="0" w:color="000000"/>
            </w:tcBorders>
          </w:tcPr>
          <w:p w:rsidR="009A0498" w:rsidRDefault="009A0498">
            <w:pPr>
              <w:rPr>
                <w:rFonts w:ascii="Times New Roman" w:hAnsi="Times New Roman"/>
              </w:rPr>
            </w:pPr>
          </w:p>
        </w:tc>
      </w:tr>
      <w:tr w:rsidR="009A0498">
        <w:trPr>
          <w:trHeight w:val="369"/>
        </w:trPr>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before="10"/>
              <w:jc w:val="distribute"/>
              <w:rPr>
                <w:rFonts w:ascii="Times New Roman" w:eastAsia="黑体" w:hAnsi="Times New Roman"/>
                <w:sz w:val="24"/>
                <w:szCs w:val="24"/>
              </w:rPr>
            </w:pPr>
            <w:r>
              <w:rPr>
                <w:rFonts w:ascii="Times New Roman" w:eastAsia="黑体" w:hAnsi="Times New Roman"/>
                <w:sz w:val="24"/>
                <w:szCs w:val="24"/>
              </w:rPr>
              <w:t>受理部门</w:t>
            </w:r>
          </w:p>
        </w:tc>
        <w:tc>
          <w:tcPr>
            <w:tcW w:w="1554" w:type="dxa"/>
            <w:tcBorders>
              <w:top w:val="single" w:sz="4" w:space="0" w:color="000000"/>
              <w:left w:val="single" w:sz="4" w:space="0" w:color="000000"/>
              <w:bottom w:val="single" w:sz="4" w:space="0" w:color="000000"/>
              <w:right w:val="single" w:sz="4" w:space="0" w:color="000000"/>
            </w:tcBorders>
          </w:tcPr>
          <w:p w:rsidR="009A0498" w:rsidRDefault="009A0498">
            <w:pPr>
              <w:rPr>
                <w:rFonts w:ascii="Times New Roman" w:hAnsi="Times New Roman"/>
              </w:rPr>
            </w:pPr>
          </w:p>
        </w:tc>
      </w:tr>
      <w:tr w:rsidR="009A0498">
        <w:trPr>
          <w:trHeight w:val="369"/>
        </w:trPr>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before="7"/>
              <w:jc w:val="distribute"/>
              <w:rPr>
                <w:rFonts w:ascii="Times New Roman" w:eastAsia="黑体" w:hAnsi="Times New Roman"/>
                <w:sz w:val="24"/>
                <w:szCs w:val="24"/>
              </w:rPr>
            </w:pPr>
            <w:r>
              <w:rPr>
                <w:rFonts w:ascii="Times New Roman" w:eastAsia="黑体" w:hAnsi="Times New Roman"/>
                <w:sz w:val="24"/>
                <w:szCs w:val="24"/>
              </w:rPr>
              <w:t>受理日期</w:t>
            </w:r>
          </w:p>
        </w:tc>
        <w:tc>
          <w:tcPr>
            <w:tcW w:w="1554" w:type="dxa"/>
            <w:tcBorders>
              <w:top w:val="single" w:sz="4" w:space="0" w:color="000000"/>
              <w:left w:val="single" w:sz="4" w:space="0" w:color="000000"/>
              <w:bottom w:val="single" w:sz="4" w:space="0" w:color="000000"/>
              <w:right w:val="single" w:sz="4" w:space="0" w:color="000000"/>
            </w:tcBorders>
          </w:tcPr>
          <w:p w:rsidR="009A0498" w:rsidRDefault="009A0498">
            <w:pPr>
              <w:rPr>
                <w:rFonts w:ascii="Times New Roman" w:hAnsi="Times New Roman"/>
              </w:rPr>
            </w:pPr>
          </w:p>
        </w:tc>
      </w:tr>
    </w:tbl>
    <w:p w:rsidR="009A0498" w:rsidRDefault="009A0498">
      <w:pPr>
        <w:rPr>
          <w:rFonts w:ascii="Times New Roman" w:eastAsia="黑体" w:hAnsi="Times New Roman"/>
          <w:sz w:val="32"/>
          <w:szCs w:val="32"/>
        </w:rPr>
      </w:pPr>
    </w:p>
    <w:p w:rsidR="009A0498" w:rsidRDefault="009A0498">
      <w:pPr>
        <w:pStyle w:val="Default"/>
        <w:rPr>
          <w:rFonts w:ascii="Times New Roman" w:eastAsia="黑体" w:hAnsi="Times New Roman"/>
          <w:sz w:val="32"/>
          <w:szCs w:val="32"/>
        </w:rPr>
      </w:pPr>
    </w:p>
    <w:p w:rsidR="009A0498" w:rsidRDefault="009A0498">
      <w:pPr>
        <w:pStyle w:val="Default"/>
        <w:rPr>
          <w:rFonts w:ascii="Times New Roman" w:eastAsia="黑体" w:hAnsi="Times New Roman"/>
          <w:sz w:val="32"/>
          <w:szCs w:val="32"/>
        </w:rPr>
      </w:pPr>
    </w:p>
    <w:p w:rsidR="009A0498" w:rsidRDefault="00B545ED">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广西壮族自治区创新型县（市、区）</w:t>
      </w:r>
    </w:p>
    <w:p w:rsidR="009A0498" w:rsidRDefault="00B545ED">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认定申报书</w:t>
      </w:r>
    </w:p>
    <w:p w:rsidR="009A0498" w:rsidRDefault="009A0498">
      <w:pPr>
        <w:rPr>
          <w:rFonts w:ascii="Times New Roman" w:hAnsi="Times New Roman"/>
          <w:sz w:val="44"/>
          <w:szCs w:val="44"/>
        </w:rPr>
      </w:pPr>
    </w:p>
    <w:p w:rsidR="009A0498" w:rsidRDefault="009A0498">
      <w:pPr>
        <w:rPr>
          <w:rFonts w:ascii="Times New Roman" w:hAnsi="Times New Roman"/>
          <w:sz w:val="44"/>
          <w:szCs w:val="44"/>
        </w:rPr>
      </w:pPr>
    </w:p>
    <w:p w:rsidR="009A0498" w:rsidRDefault="009A0498">
      <w:pPr>
        <w:rPr>
          <w:rFonts w:ascii="Times New Roman" w:hAnsi="Times New Roman"/>
          <w:sz w:val="44"/>
          <w:szCs w:val="44"/>
        </w:rPr>
      </w:pPr>
    </w:p>
    <w:p w:rsidR="009A0498" w:rsidRDefault="009A0498">
      <w:pPr>
        <w:rPr>
          <w:rFonts w:ascii="Times New Roman" w:hAnsi="Times New Roman"/>
          <w:sz w:val="44"/>
          <w:szCs w:val="44"/>
        </w:rPr>
      </w:pPr>
    </w:p>
    <w:p w:rsidR="009A0498" w:rsidRDefault="009A0498">
      <w:pPr>
        <w:spacing w:before="6"/>
        <w:rPr>
          <w:rFonts w:ascii="Times New Roman" w:hAnsi="Times New Roman"/>
          <w:sz w:val="32"/>
          <w:szCs w:val="32"/>
        </w:rPr>
      </w:pPr>
    </w:p>
    <w:p w:rsidR="009A0498" w:rsidRDefault="00B545ED">
      <w:pPr>
        <w:pStyle w:val="a3"/>
        <w:ind w:left="850"/>
        <w:jc w:val="left"/>
        <w:rPr>
          <w:rFonts w:ascii="Times New Roman" w:hAnsi="Times New Roman"/>
        </w:rPr>
      </w:pPr>
      <w:r>
        <w:rPr>
          <w:rFonts w:ascii="Times New Roman" w:hAnsi="Times New Roman"/>
        </w:rPr>
        <w:t>申报县（市、区）：</w:t>
      </w:r>
      <w:r>
        <w:rPr>
          <w:rFonts w:ascii="Times New Roman" w:hAnsi="Times New Roman"/>
          <w:u w:val="single" w:color="000000"/>
        </w:rPr>
        <w:t xml:space="preserve">                        </w:t>
      </w:r>
    </w:p>
    <w:p w:rsidR="009A0498" w:rsidRDefault="009A0498">
      <w:pPr>
        <w:rPr>
          <w:rFonts w:ascii="Times New Roman" w:eastAsia="仿宋_GB2312" w:hAnsi="Times New Roman"/>
          <w:sz w:val="32"/>
          <w:szCs w:val="32"/>
        </w:rPr>
      </w:pPr>
    </w:p>
    <w:p w:rsidR="009A0498" w:rsidRDefault="009A0498">
      <w:pPr>
        <w:rPr>
          <w:rFonts w:ascii="Times New Roman" w:eastAsia="仿宋_GB2312" w:hAnsi="Times New Roman"/>
          <w:sz w:val="32"/>
          <w:szCs w:val="32"/>
        </w:rPr>
      </w:pPr>
    </w:p>
    <w:p w:rsidR="009A0498" w:rsidRDefault="009A0498">
      <w:pPr>
        <w:spacing w:before="9"/>
        <w:rPr>
          <w:rFonts w:ascii="Times New Roman" w:eastAsia="仿宋_GB2312" w:hAnsi="Times New Roman"/>
          <w:sz w:val="32"/>
          <w:szCs w:val="32"/>
        </w:rPr>
      </w:pPr>
    </w:p>
    <w:p w:rsidR="009A0498" w:rsidRDefault="00B545ED">
      <w:pPr>
        <w:pStyle w:val="a3"/>
        <w:ind w:left="850"/>
        <w:jc w:val="left"/>
        <w:rPr>
          <w:rFonts w:ascii="Times New Roman" w:hAnsi="Times New Roman"/>
        </w:rPr>
      </w:pPr>
      <w:r>
        <w:rPr>
          <w:rFonts w:ascii="Times New Roman" w:hAnsi="Times New Roman"/>
        </w:rPr>
        <w:t>所在设区市：</w:t>
      </w:r>
      <w:r>
        <w:rPr>
          <w:rFonts w:ascii="Times New Roman" w:hAnsi="Times New Roman"/>
        </w:rPr>
        <w:t xml:space="preserve"> </w:t>
      </w:r>
      <w:r>
        <w:rPr>
          <w:rFonts w:ascii="Times New Roman" w:hAnsi="Times New Roman"/>
          <w:u w:val="single" w:color="000000"/>
        </w:rPr>
        <w:t xml:space="preserve">                        </w:t>
      </w: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rPr>
          <w:rFonts w:ascii="Times New Roman" w:eastAsia="仿宋_GB2312" w:hAnsi="Times New Roman"/>
          <w:sz w:val="20"/>
          <w:szCs w:val="20"/>
        </w:rPr>
      </w:pPr>
    </w:p>
    <w:p w:rsidR="009A0498" w:rsidRDefault="009A0498">
      <w:pPr>
        <w:spacing w:before="11"/>
        <w:rPr>
          <w:rFonts w:ascii="Times New Roman" w:eastAsia="仿宋_GB2312" w:hAnsi="Times New Roman"/>
          <w:sz w:val="32"/>
          <w:szCs w:val="32"/>
        </w:rPr>
      </w:pPr>
    </w:p>
    <w:p w:rsidR="009A0498" w:rsidRDefault="00B545ED">
      <w:pPr>
        <w:pStyle w:val="a3"/>
        <w:ind w:left="2174" w:right="2271"/>
        <w:jc w:val="center"/>
        <w:rPr>
          <w:rFonts w:ascii="Times New Roman" w:hAnsi="Times New Roman"/>
        </w:rPr>
      </w:pPr>
      <w:r>
        <w:rPr>
          <w:rFonts w:ascii="Times New Roman" w:hAnsi="Times New Roman"/>
        </w:rPr>
        <w:t>广西壮族自治区科学技术厅制</w:t>
      </w:r>
    </w:p>
    <w:p w:rsidR="009A0498" w:rsidRDefault="00B545ED">
      <w:pPr>
        <w:pStyle w:val="a3"/>
        <w:spacing w:before="181"/>
        <w:ind w:left="2172" w:right="2271"/>
        <w:jc w:val="center"/>
        <w:rPr>
          <w:rFonts w:ascii="Times New Roman" w:hAnsi="Times New Roman"/>
        </w:rPr>
      </w:pPr>
      <w:r>
        <w:rPr>
          <w:rFonts w:ascii="Times New Roman" w:hAnsi="Times New Roman"/>
        </w:rPr>
        <w:t>202</w:t>
      </w:r>
      <w:r>
        <w:rPr>
          <w:rFonts w:ascii="Times New Roman" w:hAnsi="Times New Roman" w:hint="eastAsia"/>
        </w:rPr>
        <w:t>2</w:t>
      </w:r>
      <w:r>
        <w:rPr>
          <w:rFonts w:ascii="Times New Roman" w:hAnsi="Times New Roman"/>
        </w:rPr>
        <w:t>年</w:t>
      </w:r>
      <w:r>
        <w:rPr>
          <w:rFonts w:ascii="Times New Roman" w:hAnsi="Times New Roman" w:hint="eastAsia"/>
        </w:rPr>
        <w:t>6</w:t>
      </w:r>
      <w:r>
        <w:rPr>
          <w:rFonts w:ascii="Times New Roman" w:hAnsi="Times New Roman"/>
        </w:rPr>
        <w:t>月</w:t>
      </w:r>
    </w:p>
    <w:p w:rsidR="009A0498" w:rsidRDefault="009A0498">
      <w:pPr>
        <w:jc w:val="center"/>
        <w:rPr>
          <w:rFonts w:ascii="Times New Roman" w:hAnsi="Times New Roman"/>
        </w:rPr>
        <w:sectPr w:rsidR="009A0498">
          <w:footerReference w:type="even" r:id="rId9"/>
          <w:footerReference w:type="default" r:id="rId10"/>
          <w:pgSz w:w="11910" w:h="16840"/>
          <w:pgMar w:top="2098" w:right="1531" w:bottom="1417" w:left="1531" w:header="720" w:footer="1417" w:gutter="0"/>
          <w:cols w:space="720"/>
          <w:docGrid w:linePitch="1"/>
        </w:sectPr>
      </w:pPr>
    </w:p>
    <w:p w:rsidR="009A0498" w:rsidRDefault="00B545ED">
      <w:pPr>
        <w:pStyle w:val="a3"/>
        <w:spacing w:line="520" w:lineRule="exact"/>
        <w:ind w:left="0" w:firstLineChars="200" w:firstLine="640"/>
        <w:jc w:val="left"/>
        <w:rPr>
          <w:rFonts w:ascii="Times New Roman" w:eastAsia="黑体" w:hAnsi="Times New Roman"/>
        </w:rPr>
      </w:pPr>
      <w:r>
        <w:rPr>
          <w:rFonts w:ascii="Times New Roman" w:eastAsia="黑体" w:hAnsi="Times New Roman"/>
        </w:rPr>
        <w:lastRenderedPageBreak/>
        <w:t>一、广西壮族自治区创新型县（市、区）认定申报表</w:t>
      </w:r>
    </w:p>
    <w:p w:rsidR="009A0498" w:rsidRDefault="009A0498">
      <w:pPr>
        <w:spacing w:before="10"/>
        <w:rPr>
          <w:rFonts w:ascii="Times New Roman" w:eastAsia="黑体" w:hAnsi="Times New Roman"/>
          <w:sz w:val="5"/>
          <w:szCs w:val="5"/>
        </w:rPr>
      </w:pPr>
    </w:p>
    <w:tbl>
      <w:tblPr>
        <w:tblW w:w="0" w:type="auto"/>
        <w:jc w:val="center"/>
        <w:tblLayout w:type="fixed"/>
        <w:tblCellMar>
          <w:left w:w="0" w:type="dxa"/>
          <w:right w:w="0" w:type="dxa"/>
        </w:tblCellMar>
        <w:tblLook w:val="04A0" w:firstRow="1" w:lastRow="0" w:firstColumn="1" w:lastColumn="0" w:noHBand="0" w:noVBand="1"/>
      </w:tblPr>
      <w:tblGrid>
        <w:gridCol w:w="1852"/>
        <w:gridCol w:w="1134"/>
        <w:gridCol w:w="2356"/>
        <w:gridCol w:w="1580"/>
        <w:gridCol w:w="373"/>
        <w:gridCol w:w="1769"/>
      </w:tblGrid>
      <w:tr w:rsidR="009A0498">
        <w:trPr>
          <w:trHeight w:val="624"/>
          <w:jc w:val="center"/>
        </w:trPr>
        <w:tc>
          <w:tcPr>
            <w:tcW w:w="185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县（市、区）名称</w:t>
            </w:r>
          </w:p>
        </w:tc>
        <w:tc>
          <w:tcPr>
            <w:tcW w:w="349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9A0498">
            <w:pPr>
              <w:pStyle w:val="TableParagraph"/>
              <w:spacing w:line="500" w:lineRule="exact"/>
              <w:rPr>
                <w:rFonts w:ascii="Times New Roman" w:eastAsia="仿宋_GB2312" w:hAnsi="Times New Roman"/>
                <w:kern w:val="0"/>
                <w:sz w:val="30"/>
                <w:szCs w:val="30"/>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负责人</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185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sz w:val="32"/>
                <w:szCs w:val="32"/>
              </w:rPr>
            </w:pPr>
          </w:p>
        </w:tc>
        <w:tc>
          <w:tcPr>
            <w:tcW w:w="3490"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hAnsi="Times New Roman"/>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联系电话</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传真</w:t>
            </w:r>
          </w:p>
        </w:tc>
        <w:tc>
          <w:tcPr>
            <w:tcW w:w="3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联系人</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E-mail</w:t>
            </w:r>
          </w:p>
        </w:tc>
        <w:tc>
          <w:tcPr>
            <w:tcW w:w="3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联系电话</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联系地址</w:t>
            </w:r>
          </w:p>
        </w:tc>
        <w:tc>
          <w:tcPr>
            <w:tcW w:w="72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行政区域面积（</w:t>
            </w:r>
            <w:r>
              <w:rPr>
                <w:rFonts w:ascii="Times New Roman" w:eastAsia="仿宋_GB2312" w:hAnsi="Times New Roman"/>
                <w:kern w:val="0"/>
                <w:sz w:val="32"/>
                <w:szCs w:val="32"/>
              </w:rPr>
              <w:t>km</w:t>
            </w:r>
            <w:r>
              <w:rPr>
                <w:rFonts w:ascii="Times New Roman" w:eastAsia="仿宋_GB2312" w:hAnsi="Times New Roman"/>
                <w:kern w:val="0"/>
                <w:sz w:val="32"/>
                <w:szCs w:val="32"/>
                <w:vertAlign w:val="superscript"/>
              </w:rPr>
              <w:t>2</w:t>
            </w:r>
            <w:r>
              <w:rPr>
                <w:rFonts w:ascii="Times New Roman" w:eastAsia="仿宋_GB2312" w:hAnsi="Times New Roman"/>
                <w:kern w:val="0"/>
                <w:sz w:val="32"/>
                <w:szCs w:val="32"/>
              </w:rPr>
              <w:t>）</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常住人口</w:t>
            </w: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城市人口（万人）</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2"/>
                <w:szCs w:val="32"/>
              </w:rPr>
            </w:pP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农村人口（万人）</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当年县域生产总值（亿元）</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财政收入（亿元）</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地方公共财政预算收入（亿元）</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主导产业产值（亿元）</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7.</w:t>
            </w:r>
            <w:r>
              <w:rPr>
                <w:rFonts w:ascii="Times New Roman" w:eastAsia="仿宋_GB2312" w:hAnsi="Times New Roman"/>
                <w:kern w:val="0"/>
                <w:sz w:val="32"/>
                <w:szCs w:val="32"/>
              </w:rPr>
              <w:t>第一、二、三产业占</w:t>
            </w:r>
            <w:r>
              <w:rPr>
                <w:rFonts w:ascii="Times New Roman" w:eastAsia="仿宋_GB2312" w:hAnsi="Times New Roman"/>
                <w:kern w:val="0"/>
                <w:sz w:val="32"/>
                <w:szCs w:val="32"/>
              </w:rPr>
              <w:t>GDP</w:t>
            </w:r>
            <w:r>
              <w:rPr>
                <w:rFonts w:ascii="Times New Roman" w:eastAsia="仿宋_GB2312" w:hAnsi="Times New Roman"/>
                <w:kern w:val="0"/>
                <w:sz w:val="32"/>
                <w:szCs w:val="32"/>
              </w:rPr>
              <w:t>比重</w:t>
            </w: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第一产业占</w:t>
            </w:r>
            <w:r>
              <w:rPr>
                <w:rFonts w:ascii="Times New Roman" w:eastAsia="仿宋_GB2312" w:hAnsi="Times New Roman"/>
                <w:kern w:val="0"/>
                <w:sz w:val="32"/>
                <w:szCs w:val="32"/>
              </w:rPr>
              <w:t>GDP</w:t>
            </w:r>
            <w:r>
              <w:rPr>
                <w:rFonts w:ascii="Times New Roman" w:eastAsia="仿宋_GB2312" w:hAnsi="Times New Roman"/>
                <w:kern w:val="0"/>
                <w:sz w:val="32"/>
                <w:szCs w:val="32"/>
              </w:rPr>
              <w:t>比重（</w:t>
            </w:r>
            <w:r>
              <w:rPr>
                <w:rFonts w:ascii="Times New Roman" w:eastAsia="仿宋_GB2312" w:hAnsi="Times New Roman"/>
                <w:kern w:val="0"/>
                <w:sz w:val="32"/>
                <w:szCs w:val="32"/>
              </w:rPr>
              <w:t>%</w:t>
            </w:r>
            <w:r>
              <w:rPr>
                <w:rFonts w:ascii="Times New Roman" w:eastAsia="仿宋_GB2312" w:hAnsi="Times New Roman"/>
                <w:kern w:val="0"/>
                <w:sz w:val="32"/>
                <w:szCs w:val="32"/>
              </w:rPr>
              <w:t>）</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tcBorders>
              <w:left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jc w:val="center"/>
              <w:rPr>
                <w:rFonts w:ascii="Times New Roman" w:eastAsia="仿宋_GB2312" w:hAnsi="Times New Roman"/>
                <w:kern w:val="0"/>
                <w:sz w:val="32"/>
                <w:szCs w:val="32"/>
              </w:rPr>
            </w:pP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第二产业占</w:t>
            </w:r>
            <w:r>
              <w:rPr>
                <w:rFonts w:ascii="Times New Roman" w:eastAsia="仿宋_GB2312" w:hAnsi="Times New Roman"/>
                <w:kern w:val="0"/>
                <w:sz w:val="32"/>
                <w:szCs w:val="32"/>
              </w:rPr>
              <w:t>GDP</w:t>
            </w:r>
            <w:r>
              <w:rPr>
                <w:rFonts w:ascii="Times New Roman" w:eastAsia="仿宋_GB2312" w:hAnsi="Times New Roman"/>
                <w:kern w:val="0"/>
                <w:sz w:val="32"/>
                <w:szCs w:val="32"/>
              </w:rPr>
              <w:t>比重（</w:t>
            </w:r>
            <w:r>
              <w:rPr>
                <w:rFonts w:ascii="Times New Roman" w:eastAsia="仿宋_GB2312" w:hAnsi="Times New Roman"/>
                <w:kern w:val="0"/>
                <w:sz w:val="32"/>
                <w:szCs w:val="32"/>
              </w:rPr>
              <w:t>%</w:t>
            </w:r>
            <w:r>
              <w:rPr>
                <w:rFonts w:ascii="Times New Roman" w:eastAsia="仿宋_GB2312" w:hAnsi="Times New Roman"/>
                <w:kern w:val="0"/>
                <w:sz w:val="32"/>
                <w:szCs w:val="32"/>
              </w:rPr>
              <w:t>）</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jc w:val="center"/>
              <w:rPr>
                <w:rFonts w:ascii="Times New Roman" w:eastAsia="仿宋_GB2312" w:hAnsi="Times New Roman"/>
                <w:kern w:val="0"/>
                <w:sz w:val="32"/>
                <w:szCs w:val="32"/>
              </w:rPr>
            </w:pP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第三产业占</w:t>
            </w:r>
            <w:r>
              <w:rPr>
                <w:rFonts w:ascii="Times New Roman" w:eastAsia="仿宋_GB2312" w:hAnsi="Times New Roman"/>
                <w:kern w:val="0"/>
                <w:sz w:val="32"/>
                <w:szCs w:val="32"/>
              </w:rPr>
              <w:t>GDP</w:t>
            </w:r>
            <w:r>
              <w:rPr>
                <w:rFonts w:ascii="Times New Roman" w:eastAsia="仿宋_GB2312" w:hAnsi="Times New Roman"/>
                <w:kern w:val="0"/>
                <w:sz w:val="32"/>
                <w:szCs w:val="32"/>
              </w:rPr>
              <w:t>比重（</w:t>
            </w:r>
            <w:r>
              <w:rPr>
                <w:rFonts w:ascii="Times New Roman" w:eastAsia="仿宋_GB2312" w:hAnsi="Times New Roman"/>
                <w:kern w:val="0"/>
                <w:sz w:val="32"/>
                <w:szCs w:val="32"/>
              </w:rPr>
              <w:t>%</w:t>
            </w:r>
            <w:r>
              <w:rPr>
                <w:rFonts w:ascii="Times New Roman" w:eastAsia="仿宋_GB2312" w:hAnsi="Times New Roman"/>
                <w:kern w:val="0"/>
                <w:sz w:val="32"/>
                <w:szCs w:val="32"/>
              </w:rPr>
              <w:t>）</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科技管理部门基本情况</w:t>
            </w: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科技管理部门名称</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val="624"/>
          <w:jc w:val="center"/>
        </w:trPr>
        <w:tc>
          <w:tcPr>
            <w:tcW w:w="2986" w:type="dxa"/>
            <w:gridSpan w:val="2"/>
            <w:vMerge/>
            <w:tcBorders>
              <w:left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2"/>
                <w:szCs w:val="32"/>
              </w:rPr>
            </w:pP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科技管理人员数（人）</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r w:rsidR="009A0498">
        <w:trPr>
          <w:trHeight w:hRule="exact" w:val="1077"/>
          <w:jc w:val="center"/>
        </w:trPr>
        <w:tc>
          <w:tcPr>
            <w:tcW w:w="298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2"/>
                <w:szCs w:val="32"/>
              </w:rPr>
            </w:pPr>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科技管理部门直接管理的本级科学技术支出（万元）</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spacing w:line="500" w:lineRule="exact"/>
              <w:rPr>
                <w:rFonts w:ascii="Times New Roman" w:eastAsia="仿宋_GB2312" w:hAnsi="Times New Roman"/>
                <w:kern w:val="0"/>
                <w:sz w:val="30"/>
                <w:szCs w:val="30"/>
              </w:rPr>
            </w:pPr>
          </w:p>
        </w:tc>
      </w:tr>
    </w:tbl>
    <w:p w:rsidR="009A0498" w:rsidRDefault="009A0498">
      <w:pPr>
        <w:rPr>
          <w:rFonts w:ascii="Times New Roman" w:hAnsi="Times New Roman"/>
          <w:kern w:val="0"/>
        </w:rPr>
        <w:sectPr w:rsidR="009A0498">
          <w:pgSz w:w="11910" w:h="16840"/>
          <w:pgMar w:top="2098" w:right="1531" w:bottom="1417" w:left="1531" w:header="0" w:footer="1417" w:gutter="0"/>
          <w:cols w:space="720"/>
          <w:docGrid w:linePitch="1"/>
        </w:sectPr>
      </w:pPr>
    </w:p>
    <w:p w:rsidR="009A0498" w:rsidRDefault="009A0498">
      <w:pPr>
        <w:spacing w:before="1"/>
        <w:rPr>
          <w:rFonts w:ascii="Times New Roman" w:eastAsia="Times New Roman" w:hAnsi="Times New Roman"/>
          <w:kern w:val="0"/>
          <w:sz w:val="7"/>
          <w:szCs w:val="7"/>
        </w:rPr>
      </w:pPr>
    </w:p>
    <w:tbl>
      <w:tblPr>
        <w:tblW w:w="0" w:type="auto"/>
        <w:jc w:val="center"/>
        <w:tblLayout w:type="fixed"/>
        <w:tblCellMar>
          <w:left w:w="0" w:type="dxa"/>
          <w:right w:w="0" w:type="dxa"/>
        </w:tblCellMar>
        <w:tblLook w:val="04A0" w:firstRow="1" w:lastRow="0" w:firstColumn="1" w:lastColumn="0" w:noHBand="0" w:noVBand="1"/>
      </w:tblPr>
      <w:tblGrid>
        <w:gridCol w:w="9065"/>
      </w:tblGrid>
      <w:tr w:rsidR="009A0498">
        <w:trPr>
          <w:trHeight w:hRule="exact" w:val="709"/>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9.</w:t>
            </w:r>
            <w:r>
              <w:rPr>
                <w:rFonts w:ascii="Times New Roman" w:eastAsia="仿宋_GB2312" w:hAnsi="Times New Roman"/>
                <w:kern w:val="0"/>
                <w:sz w:val="32"/>
                <w:szCs w:val="32"/>
              </w:rPr>
              <w:t>获得省级以上荣誉称号情况</w:t>
            </w:r>
          </w:p>
        </w:tc>
      </w:tr>
      <w:tr w:rsidR="009A0498">
        <w:trPr>
          <w:trHeight w:hRule="exact" w:val="2324"/>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9A0498">
            <w:pPr>
              <w:rPr>
                <w:rFonts w:ascii="Times New Roman" w:hAnsi="Times New Roman"/>
                <w:kern w:val="0"/>
              </w:rPr>
            </w:pPr>
          </w:p>
        </w:tc>
      </w:tr>
      <w:tr w:rsidR="009A0498">
        <w:trPr>
          <w:trHeight w:hRule="exact" w:val="709"/>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10.</w:t>
            </w:r>
            <w:r>
              <w:rPr>
                <w:rFonts w:ascii="Times New Roman" w:eastAsia="仿宋_GB2312" w:hAnsi="Times New Roman"/>
                <w:kern w:val="0"/>
                <w:sz w:val="32"/>
                <w:szCs w:val="32"/>
              </w:rPr>
              <w:t>县（市、区）基本情况（限</w:t>
            </w:r>
            <w:r>
              <w:rPr>
                <w:rFonts w:ascii="Times New Roman" w:eastAsia="仿宋_GB2312" w:hAnsi="Times New Roman"/>
                <w:kern w:val="0"/>
                <w:sz w:val="32"/>
                <w:szCs w:val="32"/>
              </w:rPr>
              <w:t>500</w:t>
            </w:r>
            <w:r>
              <w:rPr>
                <w:rFonts w:ascii="Times New Roman" w:eastAsia="仿宋_GB2312" w:hAnsi="Times New Roman"/>
                <w:kern w:val="0"/>
                <w:sz w:val="32"/>
                <w:szCs w:val="32"/>
              </w:rPr>
              <w:t>字以内）</w:t>
            </w:r>
          </w:p>
        </w:tc>
      </w:tr>
      <w:tr w:rsidR="009A0498">
        <w:trPr>
          <w:trHeight w:hRule="exact" w:val="2438"/>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B545ED">
            <w:pPr>
              <w:pStyle w:val="TableParagraph"/>
              <w:spacing w:line="360" w:lineRule="exact"/>
              <w:ind w:left="102" w:right="96"/>
              <w:jc w:val="left"/>
              <w:rPr>
                <w:rFonts w:ascii="Times New Roman" w:eastAsia="仿宋_GB2312" w:hAnsi="Times New Roman"/>
                <w:kern w:val="0"/>
                <w:szCs w:val="21"/>
              </w:rPr>
            </w:pPr>
            <w:r>
              <w:rPr>
                <w:rFonts w:ascii="Times New Roman" w:eastAsia="仿宋_GB2312" w:hAnsi="Times New Roman"/>
                <w:kern w:val="0"/>
                <w:sz w:val="24"/>
                <w:szCs w:val="24"/>
              </w:rPr>
              <w:t>（区域区位、经济社会发展现状；科技创新情况，包括科技管理部门、体制机制、创新政策、创新举措和成效以及存在的不足；面临的机遇和挑战等。）</w:t>
            </w:r>
          </w:p>
        </w:tc>
      </w:tr>
      <w:tr w:rsidR="009A0498">
        <w:trPr>
          <w:trHeight w:hRule="exact" w:val="709"/>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创新优势与特色（限</w:t>
            </w:r>
            <w:r>
              <w:rPr>
                <w:rFonts w:ascii="Times New Roman" w:eastAsia="仿宋_GB2312" w:hAnsi="Times New Roman"/>
                <w:kern w:val="0"/>
                <w:sz w:val="32"/>
                <w:szCs w:val="32"/>
              </w:rPr>
              <w:t>500</w:t>
            </w:r>
            <w:r>
              <w:rPr>
                <w:rFonts w:ascii="Times New Roman" w:eastAsia="仿宋_GB2312" w:hAnsi="Times New Roman"/>
                <w:kern w:val="0"/>
                <w:sz w:val="32"/>
                <w:szCs w:val="32"/>
              </w:rPr>
              <w:t>字以内）</w:t>
            </w:r>
          </w:p>
        </w:tc>
      </w:tr>
      <w:tr w:rsidR="009A0498">
        <w:trPr>
          <w:trHeight w:hRule="exact" w:val="2438"/>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B545ED">
            <w:pPr>
              <w:pStyle w:val="TableParagraph"/>
              <w:spacing w:line="360" w:lineRule="exact"/>
              <w:jc w:val="left"/>
              <w:rPr>
                <w:rFonts w:ascii="Times New Roman" w:eastAsia="仿宋_GB2312" w:hAnsi="Times New Roman"/>
                <w:kern w:val="0"/>
                <w:szCs w:val="21"/>
              </w:rPr>
            </w:pPr>
            <w:r>
              <w:rPr>
                <w:rFonts w:ascii="Times New Roman" w:eastAsia="仿宋_GB2312" w:hAnsi="Times New Roman"/>
                <w:kern w:val="0"/>
                <w:sz w:val="24"/>
                <w:szCs w:val="24"/>
              </w:rPr>
              <w:t>（依据申报条件和指标要求，根据自身特点和发展定位，选择</w:t>
            </w:r>
            <w:r>
              <w:rPr>
                <w:rFonts w:ascii="Times New Roman" w:eastAsia="仿宋_GB2312" w:hAnsi="Times New Roman"/>
                <w:kern w:val="0"/>
                <w:sz w:val="24"/>
                <w:szCs w:val="24"/>
              </w:rPr>
              <w:t>“</w:t>
            </w:r>
            <w:r>
              <w:rPr>
                <w:rFonts w:ascii="Times New Roman" w:eastAsia="仿宋_GB2312" w:hAnsi="Times New Roman"/>
                <w:kern w:val="0"/>
                <w:sz w:val="24"/>
                <w:szCs w:val="24"/>
              </w:rPr>
              <w:t>科技支撑产业发展</w:t>
            </w:r>
            <w:r>
              <w:rPr>
                <w:rFonts w:ascii="Times New Roman" w:eastAsia="仿宋_GB2312" w:hAnsi="Times New Roman"/>
                <w:kern w:val="0"/>
                <w:sz w:val="24"/>
                <w:szCs w:val="24"/>
              </w:rPr>
              <w:t>”</w:t>
            </w:r>
            <w:r>
              <w:rPr>
                <w:rFonts w:ascii="Times New Roman" w:eastAsia="仿宋_GB2312" w:hAnsi="Times New Roman"/>
                <w:kern w:val="0"/>
                <w:sz w:val="24"/>
                <w:szCs w:val="24"/>
              </w:rPr>
              <w:t>作为建设主题，阐述具备哪些优势和特色；同时明确在县（市、区）人民政府统筹下，各相关产业部门围绕产业发展如何开展工作。）</w:t>
            </w:r>
          </w:p>
        </w:tc>
      </w:tr>
      <w:tr w:rsidR="009A0498">
        <w:trPr>
          <w:trHeight w:hRule="exact" w:val="709"/>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发展思路与目标（限</w:t>
            </w:r>
            <w:r>
              <w:rPr>
                <w:rFonts w:ascii="Times New Roman" w:eastAsia="仿宋_GB2312" w:hAnsi="Times New Roman"/>
                <w:kern w:val="0"/>
                <w:sz w:val="32"/>
                <w:szCs w:val="32"/>
              </w:rPr>
              <w:t>500</w:t>
            </w:r>
            <w:r>
              <w:rPr>
                <w:rFonts w:ascii="Times New Roman" w:eastAsia="仿宋_GB2312" w:hAnsi="Times New Roman"/>
                <w:kern w:val="0"/>
                <w:sz w:val="32"/>
                <w:szCs w:val="32"/>
              </w:rPr>
              <w:t>字以内）</w:t>
            </w:r>
          </w:p>
        </w:tc>
      </w:tr>
      <w:tr w:rsidR="009A0498">
        <w:trPr>
          <w:trHeight w:hRule="exact" w:val="2834"/>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B545ED">
            <w:pPr>
              <w:pStyle w:val="TableParagraph"/>
              <w:spacing w:line="360" w:lineRule="exact"/>
              <w:ind w:left="102" w:right="96"/>
              <w:jc w:val="left"/>
              <w:rPr>
                <w:rFonts w:ascii="Times New Roman" w:eastAsia="仿宋_GB2312" w:hAnsi="Times New Roman"/>
                <w:kern w:val="0"/>
                <w:szCs w:val="21"/>
              </w:rPr>
            </w:pPr>
            <w:r>
              <w:rPr>
                <w:rFonts w:ascii="Times New Roman" w:eastAsia="仿宋_GB2312" w:hAnsi="Times New Roman"/>
                <w:kern w:val="0"/>
                <w:sz w:val="24"/>
                <w:szCs w:val="24"/>
              </w:rPr>
              <w:t>（明确创建创新型县（市、区）的总体思路和工作着力点，形成可考核的三年总体目标和年度目标的建议和发展实施方案。）</w:t>
            </w:r>
          </w:p>
        </w:tc>
      </w:tr>
    </w:tbl>
    <w:p w:rsidR="009A0498" w:rsidRDefault="009A0498">
      <w:pPr>
        <w:spacing w:line="273" w:lineRule="auto"/>
        <w:jc w:val="left"/>
        <w:rPr>
          <w:rFonts w:ascii="Times New Roman" w:eastAsia="仿宋_GB2312" w:hAnsi="Times New Roman"/>
          <w:kern w:val="0"/>
          <w:szCs w:val="21"/>
        </w:rPr>
        <w:sectPr w:rsidR="009A0498">
          <w:pgSz w:w="11910" w:h="16840"/>
          <w:pgMar w:top="2098" w:right="1531" w:bottom="1417" w:left="1531" w:header="0" w:footer="1417" w:gutter="0"/>
          <w:cols w:space="720"/>
          <w:docGrid w:linePitch="1"/>
        </w:sectPr>
      </w:pPr>
    </w:p>
    <w:p w:rsidR="009A0498" w:rsidRDefault="009A0498">
      <w:pPr>
        <w:spacing w:before="1"/>
        <w:rPr>
          <w:rFonts w:ascii="Times New Roman" w:eastAsia="Times New Roman" w:hAnsi="Times New Roman"/>
          <w:kern w:val="0"/>
          <w:sz w:val="7"/>
          <w:szCs w:val="7"/>
        </w:rPr>
      </w:pPr>
    </w:p>
    <w:tbl>
      <w:tblPr>
        <w:tblW w:w="0" w:type="auto"/>
        <w:jc w:val="center"/>
        <w:tblLayout w:type="fixed"/>
        <w:tblCellMar>
          <w:left w:w="0" w:type="dxa"/>
          <w:right w:w="0" w:type="dxa"/>
        </w:tblCellMar>
        <w:tblLook w:val="04A0" w:firstRow="1" w:lastRow="0" w:firstColumn="1" w:lastColumn="0" w:noHBand="0" w:noVBand="1"/>
      </w:tblPr>
      <w:tblGrid>
        <w:gridCol w:w="9065"/>
      </w:tblGrid>
      <w:tr w:rsidR="009A0498">
        <w:trPr>
          <w:trHeight w:hRule="exact" w:val="709"/>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主要任务（限</w:t>
            </w:r>
            <w:r>
              <w:rPr>
                <w:rFonts w:ascii="Times New Roman" w:eastAsia="仿宋_GB2312" w:hAnsi="Times New Roman"/>
                <w:kern w:val="0"/>
                <w:sz w:val="32"/>
                <w:szCs w:val="32"/>
              </w:rPr>
              <w:t>600</w:t>
            </w:r>
            <w:r>
              <w:rPr>
                <w:rFonts w:ascii="Times New Roman" w:eastAsia="仿宋_GB2312" w:hAnsi="Times New Roman"/>
                <w:kern w:val="0"/>
                <w:sz w:val="32"/>
                <w:szCs w:val="32"/>
              </w:rPr>
              <w:t>字以内）</w:t>
            </w:r>
          </w:p>
        </w:tc>
      </w:tr>
      <w:tr w:rsidR="009A0498">
        <w:trPr>
          <w:trHeight w:hRule="exact" w:val="3442"/>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B545ED">
            <w:pPr>
              <w:pStyle w:val="TableParagraph"/>
              <w:spacing w:line="360" w:lineRule="exact"/>
              <w:ind w:left="102" w:right="96"/>
              <w:rPr>
                <w:rFonts w:ascii="Times New Roman" w:eastAsia="仿宋_GB2312" w:hAnsi="Times New Roman"/>
                <w:kern w:val="0"/>
                <w:szCs w:val="21"/>
              </w:rPr>
            </w:pPr>
            <w:r>
              <w:rPr>
                <w:rFonts w:ascii="Times New Roman" w:eastAsia="仿宋_GB2312" w:hAnsi="Times New Roman"/>
                <w:kern w:val="0"/>
                <w:sz w:val="24"/>
                <w:szCs w:val="24"/>
              </w:rPr>
              <w:t>（从加快推进创新创业政策落地、创新创业要素集聚、科技成果转移转化、主导产业转型升级、创新型企业培育、创新创业载体建设、科技创新为民惠民、体制机制全面创新等方面部署重点任务。）</w:t>
            </w:r>
          </w:p>
        </w:tc>
      </w:tr>
      <w:tr w:rsidR="009A0498">
        <w:trPr>
          <w:trHeight w:hRule="exact" w:val="674"/>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14.</w:t>
            </w:r>
            <w:r>
              <w:rPr>
                <w:rFonts w:ascii="Times New Roman" w:eastAsia="仿宋_GB2312" w:hAnsi="Times New Roman"/>
                <w:kern w:val="0"/>
                <w:sz w:val="32"/>
                <w:szCs w:val="32"/>
              </w:rPr>
              <w:t>年度任务与进度安排（限</w:t>
            </w:r>
            <w:r>
              <w:rPr>
                <w:rFonts w:ascii="Times New Roman" w:eastAsia="仿宋_GB2312" w:hAnsi="Times New Roman"/>
                <w:kern w:val="0"/>
                <w:sz w:val="32"/>
                <w:szCs w:val="32"/>
              </w:rPr>
              <w:t>1200</w:t>
            </w:r>
            <w:r>
              <w:rPr>
                <w:rFonts w:ascii="Times New Roman" w:eastAsia="仿宋_GB2312" w:hAnsi="Times New Roman"/>
                <w:kern w:val="0"/>
                <w:sz w:val="32"/>
                <w:szCs w:val="32"/>
              </w:rPr>
              <w:t>字以内）</w:t>
            </w:r>
          </w:p>
        </w:tc>
      </w:tr>
      <w:tr w:rsidR="009A0498">
        <w:trPr>
          <w:trHeight w:hRule="exact" w:val="4252"/>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B545ED">
            <w:pPr>
              <w:pStyle w:val="TableParagraph"/>
              <w:spacing w:line="360" w:lineRule="exact"/>
              <w:ind w:left="102"/>
              <w:jc w:val="left"/>
              <w:rPr>
                <w:rFonts w:ascii="Times New Roman" w:eastAsia="仿宋_GB2312" w:hAnsi="Times New Roman"/>
                <w:kern w:val="0"/>
                <w:szCs w:val="21"/>
              </w:rPr>
            </w:pPr>
            <w:r>
              <w:rPr>
                <w:rFonts w:ascii="Times New Roman" w:eastAsia="仿宋_GB2312" w:hAnsi="Times New Roman"/>
                <w:kern w:val="0"/>
                <w:sz w:val="24"/>
                <w:szCs w:val="24"/>
              </w:rPr>
              <w:t>（建设周期为三年，结合目标提出年度具体任务目标。）</w:t>
            </w:r>
          </w:p>
        </w:tc>
      </w:tr>
      <w:tr w:rsidR="009A0498">
        <w:trPr>
          <w:trHeight w:hRule="exact" w:val="709"/>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15.</w:t>
            </w:r>
            <w:r>
              <w:rPr>
                <w:rFonts w:ascii="Times New Roman" w:eastAsia="仿宋_GB2312" w:hAnsi="Times New Roman"/>
                <w:kern w:val="0"/>
                <w:sz w:val="32"/>
                <w:szCs w:val="32"/>
              </w:rPr>
              <w:t>组织管理与运行机制（限</w:t>
            </w:r>
            <w:r>
              <w:rPr>
                <w:rFonts w:ascii="Times New Roman" w:eastAsia="仿宋_GB2312" w:hAnsi="Times New Roman"/>
                <w:kern w:val="0"/>
                <w:sz w:val="32"/>
                <w:szCs w:val="32"/>
              </w:rPr>
              <w:t>500</w:t>
            </w:r>
            <w:r>
              <w:rPr>
                <w:rFonts w:ascii="Times New Roman" w:eastAsia="仿宋_GB2312" w:hAnsi="Times New Roman"/>
                <w:kern w:val="0"/>
                <w:sz w:val="32"/>
                <w:szCs w:val="32"/>
              </w:rPr>
              <w:t>字）</w:t>
            </w:r>
          </w:p>
        </w:tc>
      </w:tr>
      <w:tr w:rsidR="009A0498">
        <w:trPr>
          <w:trHeight w:hRule="exact" w:val="2818"/>
          <w:jc w:val="center"/>
        </w:trPr>
        <w:tc>
          <w:tcPr>
            <w:tcW w:w="9065" w:type="dxa"/>
            <w:tcBorders>
              <w:top w:val="single" w:sz="4" w:space="0" w:color="000000"/>
              <w:left w:val="single" w:sz="4" w:space="0" w:color="000000"/>
              <w:bottom w:val="single" w:sz="4" w:space="0" w:color="000000"/>
              <w:right w:val="single" w:sz="4" w:space="0" w:color="000000"/>
            </w:tcBorders>
          </w:tcPr>
          <w:p w:rsidR="009A0498" w:rsidRDefault="00B545ED">
            <w:pPr>
              <w:pStyle w:val="TableParagraph"/>
              <w:spacing w:line="360" w:lineRule="exact"/>
              <w:ind w:left="102"/>
              <w:jc w:val="left"/>
              <w:rPr>
                <w:rFonts w:ascii="Times New Roman" w:eastAsia="仿宋_GB2312" w:hAnsi="Times New Roman"/>
                <w:kern w:val="0"/>
                <w:szCs w:val="21"/>
              </w:rPr>
            </w:pPr>
            <w:r>
              <w:rPr>
                <w:rFonts w:ascii="Times New Roman" w:eastAsia="仿宋_GB2312" w:hAnsi="Times New Roman"/>
                <w:kern w:val="0"/>
                <w:sz w:val="24"/>
                <w:szCs w:val="24"/>
              </w:rPr>
              <w:t>（组织领导、责任主体、运行机制、考核机制等。）</w:t>
            </w:r>
          </w:p>
        </w:tc>
      </w:tr>
    </w:tbl>
    <w:p w:rsidR="009A0498" w:rsidRDefault="009A0498">
      <w:pPr>
        <w:spacing w:line="262" w:lineRule="exact"/>
        <w:jc w:val="left"/>
        <w:rPr>
          <w:rFonts w:ascii="Times New Roman" w:eastAsia="仿宋_GB2312" w:hAnsi="Times New Roman"/>
          <w:kern w:val="0"/>
          <w:szCs w:val="21"/>
        </w:rPr>
        <w:sectPr w:rsidR="009A0498">
          <w:pgSz w:w="11910" w:h="16840"/>
          <w:pgMar w:top="2098" w:right="1531" w:bottom="1417" w:left="1531" w:header="0" w:footer="1417" w:gutter="0"/>
          <w:cols w:space="720"/>
          <w:docGrid w:linePitch="1"/>
        </w:sectPr>
      </w:pPr>
    </w:p>
    <w:p w:rsidR="009A0498" w:rsidRDefault="009A0498">
      <w:pPr>
        <w:spacing w:before="1"/>
        <w:rPr>
          <w:rFonts w:ascii="Times New Roman" w:eastAsia="Times New Roman" w:hAnsi="Times New Roman"/>
          <w:kern w:val="0"/>
          <w:sz w:val="7"/>
          <w:szCs w:val="7"/>
        </w:rPr>
      </w:pPr>
    </w:p>
    <w:tbl>
      <w:tblPr>
        <w:tblW w:w="0" w:type="auto"/>
        <w:jc w:val="center"/>
        <w:tblLayout w:type="fixed"/>
        <w:tblCellMar>
          <w:left w:w="0" w:type="dxa"/>
          <w:right w:w="0" w:type="dxa"/>
        </w:tblCellMar>
        <w:tblLook w:val="04A0" w:firstRow="1" w:lastRow="0" w:firstColumn="1" w:lastColumn="0" w:noHBand="0" w:noVBand="1"/>
      </w:tblPr>
      <w:tblGrid>
        <w:gridCol w:w="9065"/>
      </w:tblGrid>
      <w:tr w:rsidR="009A0498">
        <w:trPr>
          <w:trHeight w:hRule="exact" w:val="708"/>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16.</w:t>
            </w:r>
            <w:r>
              <w:rPr>
                <w:rFonts w:ascii="Times New Roman" w:eastAsia="仿宋_GB2312" w:hAnsi="Times New Roman"/>
                <w:kern w:val="0"/>
                <w:sz w:val="32"/>
                <w:szCs w:val="32"/>
              </w:rPr>
              <w:t>申报县（市、区）人民政府意见</w:t>
            </w:r>
          </w:p>
        </w:tc>
      </w:tr>
      <w:tr w:rsidR="009A0498">
        <w:trPr>
          <w:trHeight w:hRule="exact" w:val="2551"/>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0498" w:rsidRDefault="009A0498">
            <w:pPr>
              <w:pStyle w:val="TableParagraph"/>
              <w:jc w:val="left"/>
              <w:rPr>
                <w:rFonts w:ascii="Times New Roman" w:eastAsia="Times New Roman" w:hAnsi="Times New Roman"/>
                <w:kern w:val="0"/>
                <w:sz w:val="32"/>
                <w:szCs w:val="32"/>
              </w:rPr>
            </w:pPr>
          </w:p>
          <w:p w:rsidR="009A0498" w:rsidRDefault="009A0498">
            <w:pPr>
              <w:pStyle w:val="TableParagraph"/>
              <w:spacing w:before="7"/>
              <w:jc w:val="left"/>
              <w:rPr>
                <w:rFonts w:ascii="Times New Roman" w:eastAsia="Times New Roman" w:hAnsi="Times New Roman"/>
                <w:kern w:val="0"/>
                <w:sz w:val="29"/>
                <w:szCs w:val="29"/>
              </w:rPr>
            </w:pPr>
          </w:p>
          <w:p w:rsidR="009A0498" w:rsidRDefault="00B545ED">
            <w:pPr>
              <w:pStyle w:val="TableParagraph"/>
              <w:ind w:left="744"/>
              <w:jc w:val="left"/>
              <w:rPr>
                <w:rFonts w:ascii="Times New Roman" w:eastAsia="仿宋_GB2312" w:hAnsi="Times New Roman"/>
                <w:kern w:val="0"/>
                <w:sz w:val="32"/>
                <w:szCs w:val="32"/>
              </w:rPr>
            </w:pPr>
            <w:r>
              <w:rPr>
                <w:rFonts w:ascii="Times New Roman" w:eastAsia="仿宋_GB2312" w:hAnsi="Times New Roman"/>
                <w:kern w:val="0"/>
                <w:sz w:val="32"/>
                <w:szCs w:val="32"/>
              </w:rPr>
              <w:t>负责人签字：</w:t>
            </w:r>
          </w:p>
          <w:p w:rsidR="009A0498" w:rsidRDefault="00B545ED">
            <w:pPr>
              <w:pStyle w:val="TableParagraph"/>
              <w:tabs>
                <w:tab w:val="left" w:pos="7831"/>
                <w:tab w:val="left" w:pos="8632"/>
              </w:tabs>
              <w:spacing w:before="181" w:line="312" w:lineRule="auto"/>
              <w:ind w:left="7034" w:right="100" w:hanging="212"/>
              <w:jc w:val="left"/>
              <w:rPr>
                <w:rFonts w:ascii="Times New Roman" w:eastAsia="仿宋_GB2312" w:hAnsi="Times New Roman"/>
                <w:kern w:val="0"/>
                <w:sz w:val="32"/>
                <w:szCs w:val="32"/>
              </w:rPr>
            </w:pPr>
            <w:r>
              <w:rPr>
                <w:rFonts w:ascii="Times New Roman" w:eastAsia="仿宋_GB2312" w:hAnsi="Times New Roman"/>
                <w:kern w:val="0"/>
                <w:sz w:val="32"/>
                <w:szCs w:val="32"/>
              </w:rPr>
              <w:t>（单位公章）</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年</w:t>
            </w:r>
            <w:r>
              <w:rPr>
                <w:rFonts w:ascii="Times New Roman" w:eastAsia="仿宋_GB2312" w:hAnsi="Times New Roman"/>
                <w:kern w:val="0"/>
                <w:sz w:val="32"/>
                <w:szCs w:val="32"/>
              </w:rPr>
              <w:tab/>
            </w:r>
            <w:r>
              <w:rPr>
                <w:rFonts w:ascii="Times New Roman" w:eastAsia="仿宋_GB2312" w:hAnsi="Times New Roman"/>
                <w:kern w:val="0"/>
                <w:sz w:val="32"/>
                <w:szCs w:val="32"/>
              </w:rPr>
              <w:t>月</w:t>
            </w:r>
            <w:r>
              <w:rPr>
                <w:rFonts w:ascii="Times New Roman" w:eastAsia="仿宋_GB2312" w:hAnsi="Times New Roman"/>
                <w:kern w:val="0"/>
                <w:sz w:val="32"/>
                <w:szCs w:val="32"/>
              </w:rPr>
              <w:tab/>
            </w:r>
            <w:r>
              <w:rPr>
                <w:rFonts w:ascii="Times New Roman" w:eastAsia="仿宋_GB2312" w:hAnsi="Times New Roman"/>
                <w:kern w:val="0"/>
                <w:sz w:val="32"/>
                <w:szCs w:val="32"/>
              </w:rPr>
              <w:t>日</w:t>
            </w:r>
          </w:p>
        </w:tc>
      </w:tr>
      <w:tr w:rsidR="009A0498">
        <w:trPr>
          <w:trHeight w:hRule="exact" w:val="708"/>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17.</w:t>
            </w:r>
            <w:r>
              <w:rPr>
                <w:rFonts w:ascii="Times New Roman" w:eastAsia="仿宋_GB2312" w:hAnsi="Times New Roman"/>
                <w:kern w:val="0"/>
                <w:sz w:val="32"/>
                <w:szCs w:val="32"/>
              </w:rPr>
              <w:t>设区市科技局意见</w:t>
            </w:r>
          </w:p>
        </w:tc>
      </w:tr>
      <w:tr w:rsidR="009A0498">
        <w:trPr>
          <w:trHeight w:hRule="exact" w:val="2551"/>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0498" w:rsidRDefault="009A0498">
            <w:pPr>
              <w:pStyle w:val="TableParagraph"/>
              <w:jc w:val="left"/>
              <w:rPr>
                <w:rFonts w:ascii="Times New Roman" w:eastAsia="Times New Roman" w:hAnsi="Times New Roman"/>
                <w:kern w:val="0"/>
                <w:sz w:val="32"/>
                <w:szCs w:val="32"/>
              </w:rPr>
            </w:pPr>
          </w:p>
          <w:p w:rsidR="009A0498" w:rsidRDefault="009A0498">
            <w:pPr>
              <w:pStyle w:val="TableParagraph"/>
              <w:spacing w:before="5"/>
              <w:jc w:val="left"/>
              <w:rPr>
                <w:rFonts w:ascii="Times New Roman" w:eastAsia="Times New Roman" w:hAnsi="Times New Roman"/>
                <w:kern w:val="0"/>
                <w:sz w:val="29"/>
                <w:szCs w:val="29"/>
              </w:rPr>
            </w:pPr>
          </w:p>
          <w:p w:rsidR="009A0498" w:rsidRDefault="00B545ED">
            <w:pPr>
              <w:pStyle w:val="TableParagraph"/>
              <w:ind w:left="744"/>
              <w:jc w:val="left"/>
              <w:rPr>
                <w:rFonts w:ascii="Times New Roman" w:eastAsia="仿宋_GB2312" w:hAnsi="Times New Roman"/>
                <w:kern w:val="0"/>
                <w:sz w:val="32"/>
                <w:szCs w:val="32"/>
              </w:rPr>
            </w:pPr>
            <w:r>
              <w:rPr>
                <w:rFonts w:ascii="Times New Roman" w:eastAsia="仿宋_GB2312" w:hAnsi="Times New Roman"/>
                <w:kern w:val="0"/>
                <w:sz w:val="32"/>
                <w:szCs w:val="32"/>
              </w:rPr>
              <w:t>负责人签字：</w:t>
            </w:r>
          </w:p>
          <w:p w:rsidR="009A0498" w:rsidRDefault="00B545ED">
            <w:pPr>
              <w:pStyle w:val="TableParagraph"/>
              <w:tabs>
                <w:tab w:val="left" w:pos="7831"/>
                <w:tab w:val="left" w:pos="8632"/>
              </w:tabs>
              <w:spacing w:line="600" w:lineRule="atLeast"/>
              <w:ind w:left="7034" w:right="100" w:hanging="212"/>
              <w:jc w:val="left"/>
              <w:rPr>
                <w:rFonts w:ascii="Times New Roman" w:eastAsia="仿宋_GB2312" w:hAnsi="Times New Roman"/>
                <w:kern w:val="0"/>
                <w:sz w:val="32"/>
                <w:szCs w:val="32"/>
              </w:rPr>
            </w:pPr>
            <w:r>
              <w:rPr>
                <w:rFonts w:ascii="Times New Roman" w:eastAsia="仿宋_GB2312" w:hAnsi="Times New Roman"/>
                <w:kern w:val="0"/>
                <w:sz w:val="32"/>
                <w:szCs w:val="32"/>
              </w:rPr>
              <w:t>（单位公章）</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年</w:t>
            </w:r>
            <w:r>
              <w:rPr>
                <w:rFonts w:ascii="Times New Roman" w:eastAsia="仿宋_GB2312" w:hAnsi="Times New Roman"/>
                <w:kern w:val="0"/>
                <w:sz w:val="32"/>
                <w:szCs w:val="32"/>
              </w:rPr>
              <w:tab/>
            </w:r>
            <w:r>
              <w:rPr>
                <w:rFonts w:ascii="Times New Roman" w:eastAsia="仿宋_GB2312" w:hAnsi="Times New Roman"/>
                <w:kern w:val="0"/>
                <w:sz w:val="32"/>
                <w:szCs w:val="32"/>
              </w:rPr>
              <w:t>月</w:t>
            </w:r>
            <w:r>
              <w:rPr>
                <w:rFonts w:ascii="Times New Roman" w:eastAsia="仿宋_GB2312" w:hAnsi="Times New Roman"/>
                <w:kern w:val="0"/>
                <w:sz w:val="32"/>
                <w:szCs w:val="32"/>
              </w:rPr>
              <w:tab/>
            </w:r>
            <w:r>
              <w:rPr>
                <w:rFonts w:ascii="Times New Roman" w:eastAsia="仿宋_GB2312" w:hAnsi="Times New Roman"/>
                <w:kern w:val="0"/>
                <w:sz w:val="32"/>
                <w:szCs w:val="32"/>
              </w:rPr>
              <w:t>日</w:t>
            </w:r>
          </w:p>
        </w:tc>
      </w:tr>
      <w:tr w:rsidR="009A0498">
        <w:trPr>
          <w:trHeight w:hRule="exact" w:val="710"/>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rPr>
                <w:rFonts w:ascii="Times New Roman" w:eastAsia="仿宋_GB2312" w:hAnsi="Times New Roman"/>
                <w:kern w:val="0"/>
                <w:sz w:val="32"/>
                <w:szCs w:val="32"/>
              </w:rPr>
            </w:pPr>
            <w:r>
              <w:rPr>
                <w:rFonts w:ascii="Times New Roman" w:eastAsia="仿宋_GB2312" w:hAnsi="Times New Roman"/>
                <w:kern w:val="0"/>
                <w:sz w:val="32"/>
                <w:szCs w:val="32"/>
              </w:rPr>
              <w:t>18.</w:t>
            </w:r>
            <w:r>
              <w:rPr>
                <w:rFonts w:ascii="Times New Roman" w:eastAsia="仿宋_GB2312" w:hAnsi="Times New Roman"/>
                <w:kern w:val="0"/>
                <w:sz w:val="32"/>
                <w:szCs w:val="32"/>
              </w:rPr>
              <w:t>设区市人民政府意见</w:t>
            </w:r>
          </w:p>
        </w:tc>
      </w:tr>
      <w:tr w:rsidR="009A0498">
        <w:trPr>
          <w:trHeight w:hRule="exact" w:val="2551"/>
          <w:jc w:val="center"/>
        </w:trPr>
        <w:tc>
          <w:tcPr>
            <w:tcW w:w="9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0498" w:rsidRDefault="009A0498">
            <w:pPr>
              <w:pStyle w:val="TableParagraph"/>
              <w:jc w:val="left"/>
              <w:rPr>
                <w:rFonts w:ascii="Times New Roman" w:eastAsia="Times New Roman" w:hAnsi="Times New Roman"/>
                <w:kern w:val="0"/>
                <w:sz w:val="32"/>
                <w:szCs w:val="32"/>
              </w:rPr>
            </w:pPr>
          </w:p>
          <w:p w:rsidR="009A0498" w:rsidRDefault="009A0498">
            <w:pPr>
              <w:pStyle w:val="TableParagraph"/>
              <w:spacing w:before="5"/>
              <w:jc w:val="left"/>
              <w:rPr>
                <w:rFonts w:ascii="Times New Roman" w:eastAsia="Times New Roman" w:hAnsi="Times New Roman"/>
                <w:kern w:val="0"/>
                <w:sz w:val="29"/>
                <w:szCs w:val="29"/>
              </w:rPr>
            </w:pPr>
          </w:p>
          <w:p w:rsidR="009A0498" w:rsidRDefault="00B545ED">
            <w:pPr>
              <w:pStyle w:val="TableParagraph"/>
              <w:ind w:left="744"/>
              <w:jc w:val="left"/>
              <w:rPr>
                <w:rFonts w:ascii="Times New Roman" w:eastAsia="仿宋_GB2312" w:hAnsi="Times New Roman"/>
                <w:kern w:val="0"/>
                <w:sz w:val="32"/>
                <w:szCs w:val="32"/>
              </w:rPr>
            </w:pPr>
            <w:r>
              <w:rPr>
                <w:rFonts w:ascii="Times New Roman" w:eastAsia="仿宋_GB2312" w:hAnsi="Times New Roman"/>
                <w:kern w:val="0"/>
                <w:sz w:val="32"/>
                <w:szCs w:val="32"/>
              </w:rPr>
              <w:t>负责人签字：</w:t>
            </w:r>
          </w:p>
          <w:p w:rsidR="009A0498" w:rsidRDefault="00B545ED">
            <w:pPr>
              <w:pStyle w:val="TableParagraph"/>
              <w:tabs>
                <w:tab w:val="left" w:pos="7831"/>
                <w:tab w:val="left" w:pos="8633"/>
              </w:tabs>
              <w:spacing w:line="600" w:lineRule="atLeast"/>
              <w:ind w:left="7034" w:right="100" w:hanging="212"/>
              <w:jc w:val="left"/>
              <w:rPr>
                <w:rFonts w:ascii="Times New Roman" w:eastAsia="仿宋_GB2312" w:hAnsi="Times New Roman"/>
                <w:kern w:val="0"/>
                <w:sz w:val="32"/>
                <w:szCs w:val="32"/>
              </w:rPr>
            </w:pPr>
            <w:r>
              <w:rPr>
                <w:rFonts w:ascii="Times New Roman" w:eastAsia="仿宋_GB2312" w:hAnsi="Times New Roman"/>
                <w:kern w:val="0"/>
                <w:sz w:val="32"/>
                <w:szCs w:val="32"/>
              </w:rPr>
              <w:t>（单位公章）</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年</w:t>
            </w:r>
            <w:r>
              <w:rPr>
                <w:rFonts w:ascii="Times New Roman" w:eastAsia="仿宋_GB2312" w:hAnsi="Times New Roman"/>
                <w:kern w:val="0"/>
                <w:sz w:val="32"/>
                <w:szCs w:val="32"/>
              </w:rPr>
              <w:tab/>
            </w:r>
            <w:r>
              <w:rPr>
                <w:rFonts w:ascii="Times New Roman" w:eastAsia="仿宋_GB2312" w:hAnsi="Times New Roman"/>
                <w:kern w:val="0"/>
                <w:sz w:val="32"/>
                <w:szCs w:val="32"/>
              </w:rPr>
              <w:t>月</w:t>
            </w:r>
            <w:r>
              <w:rPr>
                <w:rFonts w:ascii="Times New Roman" w:eastAsia="仿宋_GB2312" w:hAnsi="Times New Roman"/>
                <w:kern w:val="0"/>
                <w:sz w:val="32"/>
                <w:szCs w:val="32"/>
              </w:rPr>
              <w:tab/>
            </w:r>
            <w:r>
              <w:rPr>
                <w:rFonts w:ascii="Times New Roman" w:eastAsia="仿宋_GB2312" w:hAnsi="Times New Roman"/>
                <w:kern w:val="0"/>
                <w:sz w:val="32"/>
                <w:szCs w:val="32"/>
              </w:rPr>
              <w:t>日</w:t>
            </w:r>
          </w:p>
        </w:tc>
      </w:tr>
    </w:tbl>
    <w:p w:rsidR="009A0498" w:rsidRDefault="00B545ED">
      <w:pPr>
        <w:spacing w:line="36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填写说明：</w:t>
      </w:r>
      <w:r>
        <w:rPr>
          <w:rFonts w:ascii="Times New Roman" w:eastAsia="仿宋_GB2312" w:hAnsi="Times New Roman"/>
          <w:sz w:val="24"/>
          <w:szCs w:val="24"/>
        </w:rPr>
        <w:t>1.</w:t>
      </w:r>
      <w:r>
        <w:rPr>
          <w:rFonts w:ascii="Times New Roman" w:eastAsia="仿宋_GB2312" w:hAnsi="Times New Roman"/>
          <w:sz w:val="24"/>
          <w:szCs w:val="24"/>
        </w:rPr>
        <w:t>按要求准确、如实填写。</w:t>
      </w:r>
      <w:r>
        <w:rPr>
          <w:rFonts w:ascii="Times New Roman" w:eastAsia="仿宋_GB2312" w:hAnsi="Times New Roman"/>
          <w:sz w:val="24"/>
          <w:szCs w:val="24"/>
        </w:rPr>
        <w:t>2.</w:t>
      </w:r>
      <w:r>
        <w:rPr>
          <w:rFonts w:ascii="Times New Roman" w:eastAsia="仿宋_GB2312" w:hAnsi="Times New Roman"/>
          <w:sz w:val="24"/>
          <w:szCs w:val="24"/>
        </w:rPr>
        <w:t>本申报书中有关项目页面不够时，可加附页。</w:t>
      </w:r>
      <w:r>
        <w:rPr>
          <w:rFonts w:ascii="Times New Roman" w:eastAsia="仿宋_GB2312" w:hAnsi="Times New Roman"/>
          <w:sz w:val="24"/>
          <w:szCs w:val="24"/>
        </w:rPr>
        <w:t>3.</w:t>
      </w:r>
      <w:r>
        <w:rPr>
          <w:rFonts w:ascii="Times New Roman" w:eastAsia="仿宋_GB2312" w:hAnsi="Times New Roman"/>
          <w:sz w:val="24"/>
          <w:szCs w:val="24"/>
        </w:rPr>
        <w:t>本申报书按</w:t>
      </w:r>
      <w:r>
        <w:rPr>
          <w:rFonts w:ascii="Times New Roman" w:eastAsia="仿宋_GB2312" w:hAnsi="Times New Roman"/>
          <w:sz w:val="24"/>
          <w:szCs w:val="24"/>
        </w:rPr>
        <w:t>A4</w:t>
      </w:r>
      <w:r>
        <w:rPr>
          <w:rFonts w:ascii="Times New Roman" w:eastAsia="仿宋_GB2312" w:hAnsi="Times New Roman"/>
          <w:sz w:val="24"/>
          <w:szCs w:val="24"/>
        </w:rPr>
        <w:t>纸双面打印，内文用</w:t>
      </w:r>
      <w:r>
        <w:rPr>
          <w:rFonts w:ascii="Times New Roman" w:eastAsia="仿宋_GB2312" w:hAnsi="Times New Roman"/>
          <w:sz w:val="24"/>
          <w:szCs w:val="24"/>
        </w:rPr>
        <w:t>4</w:t>
      </w:r>
      <w:r>
        <w:rPr>
          <w:rFonts w:ascii="Times New Roman" w:eastAsia="仿宋_GB2312" w:hAnsi="Times New Roman"/>
          <w:sz w:val="24"/>
          <w:szCs w:val="24"/>
        </w:rPr>
        <w:t>号仿宋字体，封面为附件的第</w:t>
      </w:r>
      <w:r>
        <w:rPr>
          <w:rFonts w:ascii="Times New Roman" w:eastAsia="仿宋_GB2312" w:hAnsi="Times New Roman"/>
          <w:sz w:val="24"/>
          <w:szCs w:val="24"/>
        </w:rPr>
        <w:t>1</w:t>
      </w:r>
      <w:r>
        <w:rPr>
          <w:rFonts w:ascii="Times New Roman" w:eastAsia="仿宋_GB2312" w:hAnsi="Times New Roman"/>
          <w:sz w:val="24"/>
          <w:szCs w:val="24"/>
        </w:rPr>
        <w:t>页，左侧装订，勿用塑料封面和各种夹子。</w:t>
      </w:r>
      <w:r>
        <w:rPr>
          <w:rFonts w:ascii="Times New Roman" w:eastAsia="仿宋_GB2312" w:hAnsi="Times New Roman"/>
          <w:sz w:val="24"/>
          <w:szCs w:val="24"/>
        </w:rPr>
        <w:t>4.</w:t>
      </w:r>
      <w:r>
        <w:rPr>
          <w:rFonts w:ascii="Times New Roman" w:eastAsia="仿宋_GB2312" w:hAnsi="Times New Roman"/>
          <w:sz w:val="24"/>
          <w:szCs w:val="24"/>
        </w:rPr>
        <w:t>科技管理部门名称以本级编办</w:t>
      </w:r>
      <w:r>
        <w:rPr>
          <w:rFonts w:ascii="Times New Roman" w:eastAsia="仿宋_GB2312" w:hAnsi="Times New Roman"/>
          <w:sz w:val="24"/>
          <w:szCs w:val="24"/>
        </w:rPr>
        <w:t>“</w:t>
      </w:r>
      <w:r>
        <w:rPr>
          <w:rFonts w:ascii="Times New Roman" w:eastAsia="仿宋_GB2312" w:hAnsi="Times New Roman"/>
          <w:sz w:val="24"/>
          <w:szCs w:val="24"/>
        </w:rPr>
        <w:t>三定方案</w:t>
      </w:r>
      <w:r>
        <w:rPr>
          <w:rFonts w:ascii="Times New Roman" w:eastAsia="仿宋_GB2312" w:hAnsi="Times New Roman"/>
          <w:sz w:val="24"/>
          <w:szCs w:val="24"/>
        </w:rPr>
        <w:t>”</w:t>
      </w:r>
      <w:r>
        <w:rPr>
          <w:rFonts w:ascii="Times New Roman" w:eastAsia="仿宋_GB2312" w:hAnsi="Times New Roman"/>
          <w:sz w:val="24"/>
          <w:szCs w:val="24"/>
        </w:rPr>
        <w:t>为准。</w:t>
      </w:r>
      <w:r>
        <w:rPr>
          <w:rFonts w:ascii="Times New Roman" w:eastAsia="仿宋_GB2312" w:hAnsi="Times New Roman"/>
          <w:sz w:val="24"/>
          <w:szCs w:val="24"/>
        </w:rPr>
        <w:t>5.</w:t>
      </w:r>
      <w:r>
        <w:rPr>
          <w:rFonts w:ascii="Times New Roman" w:eastAsia="仿宋_GB2312" w:hAnsi="Times New Roman"/>
          <w:sz w:val="24"/>
          <w:szCs w:val="24"/>
        </w:rPr>
        <w:t>科技管理人员数指科技管理部门中具体从事科技管理的在职人员数。</w:t>
      </w:r>
      <w:r>
        <w:rPr>
          <w:rFonts w:ascii="Times New Roman" w:eastAsia="仿宋_GB2312" w:hAnsi="Times New Roman"/>
          <w:sz w:val="24"/>
          <w:szCs w:val="24"/>
        </w:rPr>
        <w:t>6.</w:t>
      </w:r>
      <w:r>
        <w:rPr>
          <w:rFonts w:ascii="Times New Roman" w:eastAsia="仿宋_GB2312" w:hAnsi="Times New Roman"/>
          <w:sz w:val="24"/>
          <w:szCs w:val="24"/>
        </w:rPr>
        <w:t>科技管理部门直接管理的本级科学技术支出指本级财政科学技术支出中归科技管理部门支配的部分。</w:t>
      </w:r>
    </w:p>
    <w:p w:rsidR="009A0498" w:rsidRDefault="009A0498">
      <w:pPr>
        <w:spacing w:line="230" w:lineRule="auto"/>
        <w:rPr>
          <w:rFonts w:ascii="Times New Roman" w:eastAsia="仿宋_GB2312" w:hAnsi="Times New Roman"/>
          <w:szCs w:val="21"/>
        </w:rPr>
        <w:sectPr w:rsidR="009A0498">
          <w:pgSz w:w="11910" w:h="16840"/>
          <w:pgMar w:top="2098" w:right="1531" w:bottom="1417" w:left="1531" w:header="0" w:footer="1417" w:gutter="0"/>
          <w:cols w:space="720"/>
          <w:docGrid w:linePitch="1"/>
        </w:sectPr>
      </w:pPr>
    </w:p>
    <w:p w:rsidR="009A0498" w:rsidRDefault="00B545ED">
      <w:pPr>
        <w:pStyle w:val="a3"/>
        <w:spacing w:line="520" w:lineRule="exact"/>
        <w:ind w:left="0" w:firstLineChars="200" w:firstLine="640"/>
        <w:jc w:val="left"/>
        <w:rPr>
          <w:rFonts w:ascii="Times New Roman" w:eastAsia="黑体" w:hAnsi="Times New Roman"/>
          <w:kern w:val="0"/>
          <w:sz w:val="5"/>
          <w:szCs w:val="5"/>
        </w:rPr>
      </w:pPr>
      <w:r>
        <w:rPr>
          <w:rFonts w:ascii="Times New Roman" w:eastAsia="黑体" w:hAnsi="Times New Roman"/>
          <w:kern w:val="0"/>
        </w:rPr>
        <w:lastRenderedPageBreak/>
        <w:t>二、创新型县（市、区）近两年创新基础能力情况表</w:t>
      </w:r>
    </w:p>
    <w:tbl>
      <w:tblPr>
        <w:tblW w:w="5516" w:type="pct"/>
        <w:jc w:val="center"/>
        <w:tblCellMar>
          <w:left w:w="0" w:type="dxa"/>
          <w:right w:w="0" w:type="dxa"/>
        </w:tblCellMar>
        <w:tblLook w:val="04A0" w:firstRow="1" w:lastRow="0" w:firstColumn="1" w:lastColumn="0" w:noHBand="0" w:noVBand="1"/>
      </w:tblPr>
      <w:tblGrid>
        <w:gridCol w:w="965"/>
        <w:gridCol w:w="634"/>
        <w:gridCol w:w="5818"/>
        <w:gridCol w:w="836"/>
        <w:gridCol w:w="814"/>
        <w:gridCol w:w="814"/>
      </w:tblGrid>
      <w:tr w:rsidR="009A0498">
        <w:trPr>
          <w:trHeight w:hRule="exact" w:val="624"/>
          <w:jc w:val="center"/>
        </w:trPr>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一级</w:t>
            </w:r>
          </w:p>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指标</w:t>
            </w:r>
          </w:p>
        </w:tc>
        <w:tc>
          <w:tcPr>
            <w:tcW w:w="3265" w:type="pct"/>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二级指标</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2020</w:t>
            </w:r>
          </w:p>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年</w:t>
            </w: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2021</w:t>
            </w:r>
          </w:p>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kern w:val="0"/>
                <w:sz w:val="24"/>
                <w:szCs w:val="24"/>
              </w:rPr>
              <w:t>年</w:t>
            </w:r>
          </w:p>
        </w:tc>
        <w:tc>
          <w:tcPr>
            <w:tcW w:w="412" w:type="pct"/>
            <w:tcBorders>
              <w:top w:val="single" w:sz="4" w:space="0" w:color="000000"/>
              <w:left w:val="single" w:sz="4" w:space="0" w:color="000000"/>
              <w:right w:val="single" w:sz="4" w:space="0" w:color="000000"/>
            </w:tcBorders>
          </w:tcPr>
          <w:p w:rsidR="009A0498" w:rsidRDefault="00B545ED">
            <w:pPr>
              <w:pStyle w:val="TableParagraph"/>
              <w:jc w:val="center"/>
              <w:rPr>
                <w:rFonts w:ascii="Times New Roman" w:eastAsia="黑体" w:hAnsi="Times New Roman"/>
                <w:kern w:val="0"/>
                <w:sz w:val="24"/>
                <w:szCs w:val="24"/>
              </w:rPr>
            </w:pPr>
            <w:r>
              <w:rPr>
                <w:rFonts w:ascii="Times New Roman" w:eastAsia="黑体" w:hAnsi="Times New Roman" w:hint="eastAsia"/>
                <w:kern w:val="0"/>
                <w:sz w:val="24"/>
                <w:szCs w:val="24"/>
              </w:rPr>
              <w:t>2022</w:t>
            </w:r>
            <w:r>
              <w:rPr>
                <w:rFonts w:ascii="Times New Roman" w:eastAsia="黑体" w:hAnsi="Times New Roman" w:hint="eastAsia"/>
                <w:kern w:val="0"/>
                <w:sz w:val="24"/>
                <w:szCs w:val="24"/>
              </w:rPr>
              <w:t>年上半年</w:t>
            </w:r>
          </w:p>
        </w:tc>
      </w:tr>
      <w:tr w:rsidR="009A0498">
        <w:trPr>
          <w:trHeight w:val="624"/>
          <w:jc w:val="center"/>
        </w:trPr>
        <w:tc>
          <w:tcPr>
            <w:tcW w:w="48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机制</w:t>
            </w:r>
          </w:p>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创新</w:t>
            </w:r>
          </w:p>
        </w:tc>
        <w:tc>
          <w:tcPr>
            <w:tcW w:w="321"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widowControl/>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是否为</w:t>
            </w:r>
            <w:r>
              <w:rPr>
                <w:rFonts w:ascii="Times New Roman" w:eastAsia="仿宋_GB2312" w:hAnsi="Times New Roman"/>
                <w:kern w:val="0"/>
                <w:sz w:val="24"/>
                <w:szCs w:val="24"/>
              </w:rPr>
              <w:t>“</w:t>
            </w:r>
            <w:r>
              <w:rPr>
                <w:rFonts w:ascii="Times New Roman" w:eastAsia="仿宋_GB2312" w:hAnsi="Times New Roman"/>
                <w:kern w:val="0"/>
                <w:sz w:val="24"/>
                <w:szCs w:val="24"/>
              </w:rPr>
              <w:t>副市长＋副县长＋一县一业</w:t>
            </w:r>
            <w:r>
              <w:rPr>
                <w:rFonts w:ascii="Times New Roman" w:eastAsia="仿宋_GB2312" w:hAnsi="Times New Roman"/>
                <w:kern w:val="0"/>
                <w:sz w:val="24"/>
                <w:szCs w:val="24"/>
              </w:rPr>
              <w:t>”</w:t>
            </w:r>
            <w:r>
              <w:rPr>
                <w:rFonts w:ascii="Times New Roman" w:eastAsia="仿宋_GB2312" w:hAnsi="Times New Roman"/>
                <w:kern w:val="0"/>
                <w:sz w:val="24"/>
                <w:szCs w:val="24"/>
              </w:rPr>
              <w:t>工作制度试点地区</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vAlign w:val="center"/>
          </w:tcPr>
          <w:p w:rsidR="009A0498" w:rsidRDefault="009A0498">
            <w:pPr>
              <w:widowControl/>
              <w:adjustRightInd w:val="0"/>
              <w:snapToGrid w:val="0"/>
              <w:spacing w:line="460" w:lineRule="exact"/>
              <w:jc w:val="center"/>
              <w:rPr>
                <w:rFonts w:ascii="Times New Roman" w:eastAsia="仿宋_GB2312" w:hAnsi="Times New Roman"/>
                <w:kern w:val="0"/>
                <w:sz w:val="24"/>
                <w:szCs w:val="24"/>
              </w:rPr>
            </w:pPr>
          </w:p>
        </w:tc>
        <w:tc>
          <w:tcPr>
            <w:tcW w:w="321"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2944"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widowControl/>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是否独立设置科技行政管理部门</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ind w:firstLineChars="50" w:firstLine="120"/>
              <w:rPr>
                <w:rFonts w:ascii="Times New Roman" w:eastAsia="仿宋_GB2312" w:hAnsi="Times New Roman"/>
                <w:kern w:val="0"/>
                <w:sz w:val="24"/>
                <w:szCs w:val="24"/>
              </w:rPr>
            </w:pPr>
            <w:r>
              <w:rPr>
                <w:rFonts w:ascii="Times New Roman" w:eastAsia="仿宋_GB2312" w:hAnsi="Times New Roman"/>
                <w:kern w:val="0"/>
                <w:sz w:val="24"/>
                <w:szCs w:val="24"/>
              </w:rPr>
              <w:t>财政</w:t>
            </w:r>
          </w:p>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投入</w:t>
            </w:r>
          </w:p>
        </w:tc>
        <w:tc>
          <w:tcPr>
            <w:tcW w:w="321"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本级财政科学技术支出占当年本级财政一般公共预算支出比例（</w:t>
            </w:r>
            <w:r>
              <w:rPr>
                <w:rFonts w:ascii="Times New Roman" w:eastAsia="仿宋_GB2312" w:hAnsi="Times New Roman"/>
                <w:kern w:val="0"/>
                <w:sz w:val="24"/>
                <w:szCs w:val="24"/>
              </w:rPr>
              <w:t>%</w:t>
            </w:r>
            <w:r>
              <w:rPr>
                <w:rFonts w:ascii="Times New Roman" w:eastAsia="仿宋_GB2312" w:hAnsi="Times New Roman"/>
                <w:kern w:val="0"/>
                <w:sz w:val="24"/>
                <w:szCs w:val="24"/>
              </w:rPr>
              <w:t>）</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9A0498">
            <w:pPr>
              <w:pStyle w:val="TableParagraph"/>
              <w:jc w:val="cente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4</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widowControl/>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全社会研究与开发（</w:t>
            </w:r>
            <w:r>
              <w:rPr>
                <w:rFonts w:ascii="Times New Roman" w:eastAsia="仿宋_GB2312" w:hAnsi="Times New Roman"/>
                <w:kern w:val="0"/>
                <w:sz w:val="24"/>
                <w:szCs w:val="24"/>
              </w:rPr>
              <w:t>R&amp;D</w:t>
            </w:r>
            <w:r>
              <w:rPr>
                <w:rFonts w:ascii="Times New Roman" w:eastAsia="仿宋_GB2312" w:hAnsi="Times New Roman"/>
                <w:kern w:val="0"/>
                <w:sz w:val="24"/>
                <w:szCs w:val="24"/>
              </w:rPr>
              <w:t>）经费支出占地区生产总值（</w:t>
            </w:r>
            <w:r>
              <w:rPr>
                <w:rFonts w:ascii="Times New Roman" w:eastAsia="仿宋_GB2312" w:hAnsi="Times New Roman"/>
                <w:kern w:val="0"/>
                <w:sz w:val="24"/>
                <w:szCs w:val="24"/>
              </w:rPr>
              <w:t>GDP</w:t>
            </w:r>
            <w:r>
              <w:rPr>
                <w:rFonts w:ascii="Times New Roman" w:eastAsia="仿宋_GB2312" w:hAnsi="Times New Roman"/>
                <w:kern w:val="0"/>
                <w:sz w:val="24"/>
                <w:szCs w:val="24"/>
              </w:rPr>
              <w:t>）比例（</w:t>
            </w:r>
            <w:r>
              <w:rPr>
                <w:rFonts w:ascii="Times New Roman" w:eastAsia="仿宋_GB2312" w:hAnsi="Times New Roman"/>
                <w:kern w:val="0"/>
                <w:sz w:val="24"/>
                <w:szCs w:val="24"/>
              </w:rPr>
              <w:t>%</w:t>
            </w:r>
            <w:r>
              <w:rPr>
                <w:rFonts w:ascii="Times New Roman" w:eastAsia="仿宋_GB2312" w:hAnsi="Times New Roman"/>
                <w:kern w:val="0"/>
                <w:sz w:val="24"/>
                <w:szCs w:val="24"/>
              </w:rPr>
              <w:t>）</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创新</w:t>
            </w:r>
          </w:p>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创业</w:t>
            </w:r>
          </w:p>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主体</w:t>
            </w:r>
          </w:p>
          <w:p w:rsidR="009A0498" w:rsidRDefault="00B545ED">
            <w:pPr>
              <w:pStyle w:val="TableParagraph"/>
              <w:jc w:val="center"/>
              <w:rPr>
                <w:rFonts w:ascii="Times New Roman" w:eastAsia="仿宋_GB2312" w:hAnsi="Times New Roman"/>
                <w:kern w:val="0"/>
                <w:sz w:val="24"/>
                <w:szCs w:val="24"/>
              </w:rPr>
            </w:pPr>
            <w:r>
              <w:rPr>
                <w:rFonts w:ascii="Times New Roman" w:eastAsia="仿宋_GB2312" w:hAnsi="Times New Roman"/>
                <w:kern w:val="0"/>
                <w:sz w:val="24"/>
                <w:szCs w:val="24"/>
              </w:rPr>
              <w:t>培育</w:t>
            </w: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5</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widowControl/>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万名就业人员中研究开发人员数（人</w:t>
            </w:r>
            <w:r>
              <w:rPr>
                <w:rFonts w:ascii="Times New Roman" w:eastAsia="仿宋_GB2312" w:hAnsi="Times New Roman"/>
                <w:kern w:val="0"/>
                <w:sz w:val="24"/>
                <w:szCs w:val="24"/>
              </w:rPr>
              <w:t>/</w:t>
            </w:r>
            <w:r>
              <w:rPr>
                <w:rFonts w:ascii="Times New Roman" w:eastAsia="仿宋_GB2312" w:hAnsi="Times New Roman"/>
                <w:kern w:val="0"/>
                <w:sz w:val="24"/>
                <w:szCs w:val="24"/>
              </w:rPr>
              <w:t>万人）</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6</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认定自治区级（含）以上农业科技园区（家）</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7</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认定自治区级（含）以上星创天地或农业科技企业孵化器（家）</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8</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widowControl/>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入驻高新技术企业或</w:t>
            </w:r>
            <w:r>
              <w:rPr>
                <w:rFonts w:ascii="Times New Roman" w:eastAsia="仿宋_GB2312" w:hAnsi="Times New Roman"/>
                <w:kern w:val="0"/>
                <w:sz w:val="24"/>
                <w:szCs w:val="24"/>
              </w:rPr>
              <w:t>“</w:t>
            </w:r>
            <w:r>
              <w:rPr>
                <w:rFonts w:ascii="Times New Roman" w:eastAsia="仿宋_GB2312" w:hAnsi="Times New Roman"/>
                <w:kern w:val="0"/>
                <w:sz w:val="24"/>
                <w:szCs w:val="24"/>
              </w:rPr>
              <w:t>瞪羚企业</w:t>
            </w:r>
            <w:r>
              <w:rPr>
                <w:rFonts w:ascii="Times New Roman" w:eastAsia="仿宋_GB2312" w:hAnsi="Times New Roman"/>
                <w:kern w:val="0"/>
                <w:sz w:val="24"/>
                <w:szCs w:val="24"/>
              </w:rPr>
              <w:t>”</w:t>
            </w:r>
            <w:r>
              <w:rPr>
                <w:rFonts w:ascii="Times New Roman" w:eastAsia="仿宋_GB2312" w:hAnsi="Times New Roman"/>
                <w:kern w:val="0"/>
                <w:sz w:val="24"/>
                <w:szCs w:val="24"/>
              </w:rPr>
              <w:t>数量（家）</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9</w:t>
            </w:r>
          </w:p>
        </w:tc>
        <w:tc>
          <w:tcPr>
            <w:tcW w:w="2944"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widowControl/>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万人发明专利拥有量（件）</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10</w:t>
            </w:r>
          </w:p>
        </w:tc>
        <w:tc>
          <w:tcPr>
            <w:tcW w:w="2944"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入驻龙头企业数量（家）</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11</w:t>
            </w:r>
          </w:p>
        </w:tc>
        <w:tc>
          <w:tcPr>
            <w:tcW w:w="2944"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入驻区内外高层次人才数量（人）</w:t>
            </w:r>
          </w:p>
        </w:tc>
        <w:tc>
          <w:tcPr>
            <w:tcW w:w="423"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12</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本土创新创业人才数量（人）</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13</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市级（含）以上科技特派员数量（人）</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r w:rsidR="009A0498">
        <w:trPr>
          <w:trHeight w:val="624"/>
          <w:jc w:val="center"/>
        </w:trPr>
        <w:tc>
          <w:tcPr>
            <w:tcW w:w="488"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rPr>
                <w:rFonts w:ascii="Times New Roman" w:eastAsia="仿宋_GB2312" w:hAnsi="Times New Roman"/>
                <w:kern w:val="0"/>
                <w:sz w:val="24"/>
                <w:szCs w:val="24"/>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14</w:t>
            </w:r>
          </w:p>
        </w:tc>
        <w:tc>
          <w:tcPr>
            <w:tcW w:w="2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0498" w:rsidRDefault="00B545ED">
            <w:pPr>
              <w:adjustRightInd w:val="0"/>
              <w:snapToGrid w:val="0"/>
              <w:spacing w:line="440" w:lineRule="exact"/>
              <w:rPr>
                <w:rFonts w:ascii="Times New Roman" w:eastAsia="仿宋_GB2312" w:hAnsi="Times New Roman"/>
                <w:kern w:val="0"/>
                <w:sz w:val="24"/>
                <w:szCs w:val="24"/>
              </w:rPr>
            </w:pPr>
            <w:r>
              <w:rPr>
                <w:rFonts w:ascii="Times New Roman" w:eastAsia="仿宋_GB2312" w:hAnsi="Times New Roman"/>
                <w:kern w:val="0"/>
                <w:sz w:val="24"/>
                <w:szCs w:val="24"/>
              </w:rPr>
              <w:t>主导产业增加值占第一产业增加值比重（</w:t>
            </w:r>
            <w:r>
              <w:rPr>
                <w:rFonts w:ascii="Times New Roman" w:eastAsia="仿宋_GB2312" w:hAnsi="Times New Roman"/>
                <w:kern w:val="0"/>
                <w:sz w:val="24"/>
                <w:szCs w:val="24"/>
              </w:rPr>
              <w:t>%</w:t>
            </w:r>
            <w:r>
              <w:rPr>
                <w:rFonts w:ascii="Times New Roman" w:eastAsia="仿宋_GB2312" w:hAnsi="Times New Roman"/>
                <w:kern w:val="0"/>
                <w:sz w:val="24"/>
                <w:szCs w:val="24"/>
              </w:rPr>
              <w:t>）</w:t>
            </w:r>
          </w:p>
        </w:tc>
        <w:tc>
          <w:tcPr>
            <w:tcW w:w="4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pStyle w:val="TableParagraph"/>
              <w:adjustRightInd w:val="0"/>
              <w:snapToGrid w:val="0"/>
              <w:spacing w:line="440" w:lineRule="exact"/>
              <w:jc w:val="left"/>
              <w:rPr>
                <w:rFonts w:ascii="Times New Roman" w:eastAsia="仿宋_GB2312"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498" w:rsidRDefault="009A0498">
            <w:pPr>
              <w:adjustRightInd w:val="0"/>
              <w:snapToGrid w:val="0"/>
              <w:spacing w:line="440" w:lineRule="exact"/>
              <w:rPr>
                <w:rFonts w:ascii="Times New Roman" w:hAnsi="Times New Roman"/>
                <w:kern w:val="0"/>
                <w:sz w:val="24"/>
                <w:szCs w:val="24"/>
              </w:rPr>
            </w:pPr>
          </w:p>
        </w:tc>
        <w:tc>
          <w:tcPr>
            <w:tcW w:w="412" w:type="pct"/>
            <w:tcBorders>
              <w:top w:val="single" w:sz="4" w:space="0" w:color="000000"/>
              <w:left w:val="single" w:sz="4" w:space="0" w:color="000000"/>
              <w:bottom w:val="single" w:sz="4" w:space="0" w:color="000000"/>
              <w:right w:val="single" w:sz="4" w:space="0" w:color="000000"/>
            </w:tcBorders>
          </w:tcPr>
          <w:p w:rsidR="009A0498" w:rsidRDefault="009A0498">
            <w:pPr>
              <w:adjustRightInd w:val="0"/>
              <w:snapToGrid w:val="0"/>
              <w:spacing w:line="440" w:lineRule="exact"/>
              <w:rPr>
                <w:rFonts w:ascii="Times New Roman" w:hAnsi="Times New Roman"/>
                <w:kern w:val="0"/>
                <w:sz w:val="24"/>
                <w:szCs w:val="24"/>
              </w:rPr>
            </w:pPr>
          </w:p>
        </w:tc>
      </w:tr>
    </w:tbl>
    <w:p w:rsidR="009A0498" w:rsidRDefault="00B545ED">
      <w:pPr>
        <w:spacing w:line="360" w:lineRule="exact"/>
        <w:ind w:firstLineChars="200" w:firstLine="420"/>
        <w:rPr>
          <w:rFonts w:ascii="Times New Roman" w:eastAsia="仿宋_GB2312" w:hAnsi="Times New Roman"/>
          <w:sz w:val="32"/>
          <w:szCs w:val="32"/>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szCs w:val="21"/>
        </w:rPr>
        <w:t>主导产业指</w:t>
      </w:r>
      <w:r>
        <w:rPr>
          <w:rFonts w:ascii="Times New Roman" w:eastAsia="仿宋_GB2312" w:hAnsi="Times New Roman"/>
          <w:szCs w:val="21"/>
        </w:rPr>
        <w:t>“</w:t>
      </w:r>
      <w:r>
        <w:rPr>
          <w:rFonts w:ascii="Times New Roman" w:eastAsia="仿宋_GB2312" w:hAnsi="Times New Roman"/>
          <w:szCs w:val="21"/>
        </w:rPr>
        <w:t>副市长</w:t>
      </w:r>
      <w:r>
        <w:rPr>
          <w:rFonts w:ascii="Times New Roman" w:eastAsia="仿宋_GB2312" w:hAnsi="Times New Roman"/>
          <w:szCs w:val="21"/>
        </w:rPr>
        <w:t>+</w:t>
      </w:r>
      <w:r>
        <w:rPr>
          <w:rFonts w:ascii="Times New Roman" w:eastAsia="仿宋_GB2312" w:hAnsi="Times New Roman"/>
          <w:szCs w:val="21"/>
        </w:rPr>
        <w:t>副县长</w:t>
      </w:r>
      <w:r>
        <w:rPr>
          <w:rFonts w:ascii="Times New Roman" w:eastAsia="仿宋_GB2312" w:hAnsi="Times New Roman"/>
          <w:szCs w:val="21"/>
        </w:rPr>
        <w:t>+</w:t>
      </w:r>
      <w:r>
        <w:rPr>
          <w:rFonts w:ascii="Times New Roman" w:eastAsia="仿宋_GB2312" w:hAnsi="Times New Roman"/>
          <w:szCs w:val="21"/>
        </w:rPr>
        <w:t>一县一业</w:t>
      </w:r>
      <w:r>
        <w:rPr>
          <w:rFonts w:ascii="Times New Roman" w:eastAsia="仿宋_GB2312" w:hAnsi="Times New Roman"/>
          <w:szCs w:val="21"/>
        </w:rPr>
        <w:t>”</w:t>
      </w:r>
      <w:r>
        <w:rPr>
          <w:rFonts w:ascii="Times New Roman" w:eastAsia="仿宋_GB2312" w:hAnsi="Times New Roman"/>
          <w:szCs w:val="21"/>
        </w:rPr>
        <w:t>科技工作制度确定的产业；</w:t>
      </w:r>
      <w:r>
        <w:rPr>
          <w:rFonts w:ascii="Times New Roman" w:eastAsia="仿宋_GB2312" w:hAnsi="Times New Roman"/>
          <w:szCs w:val="21"/>
        </w:rPr>
        <w:t>2.</w:t>
      </w:r>
      <w:r>
        <w:rPr>
          <w:rFonts w:ascii="Times New Roman" w:eastAsia="仿宋_GB2312" w:hAnsi="Times New Roman"/>
          <w:szCs w:val="21"/>
        </w:rPr>
        <w:t>表中指标</w:t>
      </w:r>
      <w:r>
        <w:rPr>
          <w:rFonts w:ascii="Times New Roman" w:eastAsia="仿宋_GB2312" w:hAnsi="Times New Roman"/>
          <w:szCs w:val="21"/>
        </w:rPr>
        <w:t>1</w:t>
      </w:r>
      <w:r>
        <w:rPr>
          <w:rFonts w:ascii="Times New Roman" w:eastAsia="仿宋_GB2312" w:hAnsi="Times New Roman" w:hint="eastAsia"/>
          <w:szCs w:val="21"/>
        </w:rPr>
        <w:t>0</w:t>
      </w:r>
      <w:r>
        <w:rPr>
          <w:rFonts w:ascii="Times New Roman" w:eastAsia="仿宋_GB2312" w:hAnsi="Times New Roman"/>
          <w:szCs w:val="21"/>
        </w:rPr>
        <w:t>-1</w:t>
      </w:r>
      <w:r>
        <w:rPr>
          <w:rFonts w:ascii="Times New Roman" w:eastAsia="仿宋_GB2312" w:hAnsi="Times New Roman" w:hint="eastAsia"/>
          <w:szCs w:val="21"/>
        </w:rPr>
        <w:t>4</w:t>
      </w:r>
      <w:r>
        <w:rPr>
          <w:rFonts w:ascii="Times New Roman" w:eastAsia="仿宋_GB2312" w:hAnsi="Times New Roman"/>
          <w:szCs w:val="21"/>
        </w:rPr>
        <w:t>仅统计主导产业的</w:t>
      </w:r>
      <w:r>
        <w:rPr>
          <w:rFonts w:ascii="Times New Roman" w:eastAsia="仿宋_GB2312" w:hAnsi="Times New Roman" w:hint="eastAsia"/>
          <w:szCs w:val="21"/>
        </w:rPr>
        <w:t>相关数据</w:t>
      </w:r>
      <w:r>
        <w:rPr>
          <w:rFonts w:ascii="Times New Roman" w:eastAsia="仿宋_GB2312" w:hAnsi="Times New Roman"/>
          <w:szCs w:val="21"/>
        </w:rPr>
        <w:t>。</w:t>
      </w:r>
      <w:r>
        <w:rPr>
          <w:rFonts w:ascii="Times New Roman" w:eastAsia="仿宋_GB2312" w:hAnsi="Times New Roman" w:hint="eastAsia"/>
          <w:szCs w:val="21"/>
        </w:rPr>
        <w:t>3.2022</w:t>
      </w:r>
      <w:r>
        <w:rPr>
          <w:rFonts w:ascii="Times New Roman" w:eastAsia="仿宋_GB2312" w:hAnsi="Times New Roman" w:hint="eastAsia"/>
          <w:szCs w:val="21"/>
        </w:rPr>
        <w:t>年上半年的相关数据若无官方数据可以为预估数。</w:t>
      </w:r>
    </w:p>
    <w:p w:rsidR="009A0498" w:rsidRDefault="009A0498">
      <w:pPr>
        <w:spacing w:line="200" w:lineRule="exact"/>
        <w:rPr>
          <w:rFonts w:ascii="Times New Roman" w:eastAsia="仿宋_GB2312" w:hAnsi="Times New Roman"/>
          <w:color w:val="000000"/>
          <w:sz w:val="32"/>
          <w:szCs w:val="32"/>
        </w:rPr>
        <w:sectPr w:rsidR="009A0498">
          <w:footerReference w:type="even" r:id="rId11"/>
          <w:footerReference w:type="default" r:id="rId12"/>
          <w:pgSz w:w="11906" w:h="16838"/>
          <w:pgMar w:top="2098" w:right="1531" w:bottom="1417" w:left="1531" w:header="851" w:footer="1417" w:gutter="0"/>
          <w:cols w:space="720"/>
          <w:docGrid w:type="lines" w:linePitch="312"/>
        </w:sectPr>
      </w:pPr>
      <w:bookmarkStart w:id="0" w:name="_GoBack"/>
      <w:bookmarkEnd w:id="0"/>
    </w:p>
    <w:p w:rsidR="009A0498" w:rsidRDefault="009A0498">
      <w:pPr>
        <w:spacing w:line="200" w:lineRule="exact"/>
        <w:rPr>
          <w:rFonts w:ascii="Times New Roman" w:eastAsia="仿宋_GB2312" w:hAnsi="Times New Roman"/>
          <w:color w:val="000000"/>
          <w:sz w:val="32"/>
          <w:szCs w:val="32"/>
        </w:rPr>
      </w:pPr>
    </w:p>
    <w:p w:rsidR="009A0498" w:rsidRDefault="009A0498">
      <w:pPr>
        <w:spacing w:line="200" w:lineRule="exact"/>
        <w:rPr>
          <w:rFonts w:ascii="Times New Roman" w:eastAsia="仿宋_GB2312" w:hAnsi="Times New Roman"/>
          <w:color w:val="000000"/>
          <w:sz w:val="32"/>
          <w:szCs w:val="32"/>
        </w:rPr>
      </w:pPr>
    </w:p>
    <w:p w:rsidR="009A0498" w:rsidRDefault="009A0498">
      <w:pPr>
        <w:spacing w:line="200" w:lineRule="exact"/>
        <w:rPr>
          <w:rFonts w:ascii="Times New Roman" w:eastAsia="仿宋_GB2312" w:hAnsi="Times New Roman"/>
          <w:color w:val="000000"/>
          <w:sz w:val="32"/>
          <w:szCs w:val="32"/>
        </w:rPr>
      </w:pPr>
    </w:p>
    <w:sectPr w:rsidR="009A0498" w:rsidSect="00F417DA">
      <w:headerReference w:type="default" r:id="rId13"/>
      <w:footerReference w:type="even" r:id="rId14"/>
      <w:footerReference w:type="default" r:id="rId15"/>
      <w:pgSz w:w="11906" w:h="16838"/>
      <w:pgMar w:top="2098" w:right="1531" w:bottom="1417" w:left="1531" w:header="851" w:footer="141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ED" w:rsidRDefault="00B545ED">
      <w:r>
        <w:separator/>
      </w:r>
    </w:p>
  </w:endnote>
  <w:endnote w:type="continuationSeparator" w:id="0">
    <w:p w:rsidR="00B545ED" w:rsidRDefault="00B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F417DA">
    <w:pPr>
      <w:spacing w:line="14" w:lineRule="auto"/>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60705" cy="203835"/>
              <wp:effectExtent l="0"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498" w:rsidRDefault="00B545ED">
                          <w:pPr>
                            <w:spacing w:line="301" w:lineRule="exact"/>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5pt;margin-top:0;width:44.15pt;height:16.05pt;z-index:2516602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de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FpjrjoDJwuh/ATR9gG7psmarhTlRfFeJi1RK+pTdSirGlpIbsfHPTPbs6&#10;4SgDshk/iBrCkJ0WFujQyN6UDoqBAB269HjqjEmlgs0o9hZehFEFR4F3mV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" filled="f" stroked="f">
              <v:textbox inset="0,0,0,0">
                <w:txbxContent>
                  <w:p w:rsidR="009A0498" w:rsidRDefault="00B545ED">
                    <w:pPr>
                      <w:spacing w:line="301" w:lineRule="exact"/>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F417DA">
    <w:pPr>
      <w:spacing w:line="14" w:lineRule="auto"/>
      <w:rPr>
        <w:sz w:val="20"/>
        <w:szCs w:val="20"/>
      </w:rPr>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498" w:rsidRDefault="00B545ED">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417DA">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15pt;margin-top:0;width:42.05pt;height:16.1pt;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iQrgIAAK0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" filled="f" stroked="f">
              <v:textbox style="mso-fit-shape-to-text:t" inset="0,0,0,0">
                <w:txbxContent>
                  <w:p w:rsidR="009A0498" w:rsidRDefault="00B545ED">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417DA">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4876800</wp:posOffset>
              </wp:positionH>
              <wp:positionV relativeFrom="paragraph">
                <wp:posOffset>-9525</wp:posOffset>
              </wp:positionV>
              <wp:extent cx="560705" cy="203835"/>
              <wp:effectExtent l="0" t="0" r="1270" b="0"/>
              <wp:wrapNone/>
              <wp:docPr id="4"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498" w:rsidRDefault="009A0498">
                          <w:pPr>
                            <w:spacing w:line="301" w:lineRule="exact"/>
                            <w:jc w:val="left"/>
                            <w:rPr>
                              <w:rFonts w:ascii="Times New Roman" w:hAnsi="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25" o:spid="_x0000_s1028" type="#_x0000_t202" style="position:absolute;left:0;text-align:left;margin-left:384pt;margin-top:-.75pt;width:44.15pt;height:1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" filled="f" stroked="f">
              <v:textbox inset="0,0,0,0">
                <w:txbxContent>
                  <w:p w:rsidR="009A0498" w:rsidRDefault="009A0498">
                    <w:pPr>
                      <w:spacing w:line="301" w:lineRule="exact"/>
                      <w:jc w:val="left"/>
                      <w:rPr>
                        <w:rFonts w:ascii="Times New Roman" w:hAnsi="Times New Roman"/>
                        <w:sz w:val="28"/>
                        <w:szCs w:val="2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F417DA">
    <w:pPr>
      <w:pStyle w:val="a5"/>
      <w:rPr>
        <w:rFonts w:ascii="宋体" w:hAnsi="宋体"/>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498" w:rsidRDefault="00B545ED">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9" o:spid="_x0000_s1029" type="#_x0000_t202" style="position:absolute;margin-left:92.8pt;margin-top:0;width:2in;height:2in;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vhvA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EqG6+G8AgAAswUA&#10;AA4AAAAAAAAAAAAAAAAALgIAAGRycy9lMm9Eb2MueG1sUEsBAi0AFAAGAAgAAAAhAAxK8O7WAAAA&#10;BQEAAA8AAAAAAAAAAAAAAAAAFgUAAGRycy9kb3ducmV2LnhtbFBLBQYAAAAABAAEAPMAAAAZBgAA&#10;AAA=&#10;" filled="f" stroked="f">
              <v:textbox style="mso-fit-shape-to-text:t" inset="0,0,0,0">
                <w:txbxContent>
                  <w:p w:rsidR="009A0498" w:rsidRDefault="00B545ED">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p w:rsidR="009A0498" w:rsidRDefault="009A049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F417DA">
    <w:pPr>
      <w:pStyle w:val="a5"/>
      <w:jc w:val="right"/>
    </w:pPr>
    <w:r>
      <w:rPr>
        <w:noProof/>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34035" cy="204470"/>
              <wp:effectExtent l="0" t="0" r="0" b="0"/>
              <wp:wrapNone/>
              <wp:docPr id="2"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498" w:rsidRDefault="00B545ED">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417DA">
                            <w:rPr>
                              <w:rFonts w:ascii="Times New Roman" w:eastAsia="宋体" w:hAnsi="Times New Roman" w:cs="Times New Roman"/>
                              <w:noProof/>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8" o:spid="_x0000_s1030" type="#_x0000_t202" style="position:absolute;left:0;text-align:left;margin-left:-9.15pt;margin-top:0;width:42.05pt;height:16.1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" filled="f" stroked="f">
              <v:textbox style="mso-fit-shape-to-text:t" inset="0,0,0,0">
                <w:txbxContent>
                  <w:p w:rsidR="009A0498" w:rsidRDefault="00B545ED">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417DA">
                      <w:rPr>
                        <w:rFonts w:ascii="Times New Roman" w:eastAsia="宋体" w:hAnsi="Times New Roman" w:cs="Times New Roman"/>
                        <w:noProof/>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B545ED">
    <w:pPr>
      <w:pStyle w:val="a5"/>
      <w:ind w:right="360"/>
      <w:rPr>
        <w:sz w:val="21"/>
        <w:szCs w:val="22"/>
      </w:rPr>
    </w:pPr>
    <w:sdt>
      <w:sdtPr>
        <w:id w:val="5146114"/>
      </w:sdtPr>
      <w:sdtEndPr/>
      <w:sdtContent>
        <w:sdt>
          <w:sdtPr>
            <w:id w:val="5146115"/>
          </w:sdtPr>
          <w:sdtEndP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9A0498">
    <w:pPr>
      <w:pStyle w:val="a5"/>
      <w:spacing w:line="360" w:lineRule="exact"/>
      <w:jc w:val="both"/>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ED" w:rsidRDefault="00B545ED">
      <w:r>
        <w:separator/>
      </w:r>
    </w:p>
  </w:footnote>
  <w:footnote w:type="continuationSeparator" w:id="0">
    <w:p w:rsidR="00B545ED" w:rsidRDefault="00B5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98" w:rsidRDefault="009A049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OGQwOWExMzJkMWFmYmE0YmRhODJiMTNkZDRhNWQifQ=="/>
  </w:docVars>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A0498"/>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545ED"/>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417DA"/>
    <w:rsid w:val="00F62D3A"/>
    <w:rsid w:val="00FC6160"/>
    <w:rsid w:val="00FD12DB"/>
    <w:rsid w:val="00FD1FFE"/>
    <w:rsid w:val="00FE46B3"/>
    <w:rsid w:val="00FF3AC2"/>
    <w:rsid w:val="05CE6EB1"/>
    <w:rsid w:val="087F6923"/>
    <w:rsid w:val="0D445412"/>
    <w:rsid w:val="0EAA760A"/>
    <w:rsid w:val="14534121"/>
    <w:rsid w:val="47CB7612"/>
    <w:rsid w:val="55625F0C"/>
    <w:rsid w:val="5AF35FEF"/>
    <w:rsid w:val="5CC44C22"/>
    <w:rsid w:val="642971E3"/>
    <w:rsid w:val="66C9548A"/>
    <w:rsid w:val="6B117BE9"/>
    <w:rsid w:val="75477E01"/>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uiPriority w:val="1"/>
    <w:qFormat/>
    <w:pPr>
      <w:widowControl w:val="0"/>
      <w:ind w:left="111"/>
      <w:jc w:val="both"/>
    </w:pPr>
    <w:rPr>
      <w:rFonts w:ascii="仿宋_GB2312" w:eastAsia="仿宋_GB2312" w:hAnsi="仿宋_GB2312" w:cs="Times New Roman"/>
      <w:kern w:val="2"/>
      <w:sz w:val="32"/>
      <w:szCs w:val="3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Paragraph">
    <w:name w:val="Table Paragraph"/>
    <w:uiPriority w:val="1"/>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uiPriority w:val="1"/>
    <w:qFormat/>
    <w:pPr>
      <w:widowControl w:val="0"/>
      <w:ind w:left="111"/>
      <w:jc w:val="both"/>
    </w:pPr>
    <w:rPr>
      <w:rFonts w:ascii="仿宋_GB2312" w:eastAsia="仿宋_GB2312" w:hAnsi="仿宋_GB2312" w:cs="Times New Roman"/>
      <w:kern w:val="2"/>
      <w:sz w:val="32"/>
      <w:szCs w:val="3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Paragraph">
    <w:name w:val="Table Paragraph"/>
    <w:uiPriority w:val="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textRotate="1"/>
    <customShpInfo spid="_x0000_s2051"/>
    <customShpInfo spid="_x0000_s2052"/>
    <customShpInfo spid="_x0000_s2053" textRotate="1"/>
    <customShpInfo spid="_x0000_s2054" textRotate="1"/>
    <customShpInfo spid="_x0000_s2055"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FE741-1468-4ACC-96C2-F1D5B2B9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Words>
  <Characters>1602</Characters>
  <Application>Microsoft Office Word</Application>
  <DocSecurity>0</DocSecurity>
  <Lines>13</Lines>
  <Paragraphs>3</Paragraphs>
  <ScaleCrop>false</ScaleCrop>
  <Company>Gxsti</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2022-06-08T10:06:00Z</dcterms:created>
  <dcterms:modified xsi:type="dcterms:W3CDTF">2022-06-08T10:06:00Z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E1B40A7CCDD843D490B6F8302E3C3B6B</vt:lpwstr>
  </property>
</Properties>
</file>