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A7" w:rsidRPr="000F0FFB" w:rsidRDefault="00C805A7" w:rsidP="00C805A7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EE16E3"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C805A7" w:rsidRPr="000F0FFB" w:rsidRDefault="00C805A7" w:rsidP="00C805A7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C805A7" w:rsidRPr="000F0FFB" w:rsidRDefault="00C805A7" w:rsidP="00C805A7">
      <w:pPr>
        <w:spacing w:line="60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  <w:r w:rsidRPr="000F0FFB"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  <w:t>2020</w:t>
      </w: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年度广西科技文献信息专项业务</w:t>
      </w:r>
    </w:p>
    <w:p w:rsidR="00C805A7" w:rsidRPr="000F0FFB" w:rsidRDefault="00C805A7" w:rsidP="00C805A7">
      <w:pPr>
        <w:spacing w:line="60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补助经费预算申报表</w:t>
      </w:r>
    </w:p>
    <w:p w:rsidR="00C805A7" w:rsidRPr="000F0FFB" w:rsidRDefault="00C805A7" w:rsidP="00C805A7">
      <w:pPr>
        <w:spacing w:line="580" w:lineRule="exact"/>
        <w:jc w:val="lef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C805A7" w:rsidRPr="000F0FFB" w:rsidRDefault="00C805A7" w:rsidP="00C805A7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spacing w:line="580" w:lineRule="exact"/>
        <w:ind w:firstLineChars="290" w:firstLine="928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项目名称：</w:t>
      </w:r>
    </w:p>
    <w:p w:rsidR="00C805A7" w:rsidRPr="000F0FFB" w:rsidRDefault="00C805A7" w:rsidP="00C805A7">
      <w:pPr>
        <w:spacing w:line="580" w:lineRule="exact"/>
        <w:ind w:firstLineChars="290" w:firstLine="928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spacing w:line="580" w:lineRule="exact"/>
        <w:ind w:firstLineChars="290" w:firstLine="92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申报单位：</w:t>
      </w:r>
    </w:p>
    <w:p w:rsidR="00C805A7" w:rsidRPr="000F0FFB" w:rsidRDefault="00C805A7" w:rsidP="00C805A7">
      <w:pPr>
        <w:spacing w:line="580" w:lineRule="exact"/>
        <w:ind w:firstLineChars="290" w:firstLine="928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spacing w:line="580" w:lineRule="exact"/>
        <w:ind w:firstLineChars="290" w:firstLine="92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联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系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人：</w:t>
      </w:r>
    </w:p>
    <w:p w:rsidR="00C805A7" w:rsidRPr="000F0FFB" w:rsidRDefault="00C805A7" w:rsidP="00C805A7">
      <w:pPr>
        <w:spacing w:line="580" w:lineRule="exact"/>
        <w:ind w:firstLineChars="290" w:firstLine="928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spacing w:line="580" w:lineRule="exact"/>
        <w:ind w:firstLineChars="290" w:firstLine="928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</w:p>
    <w:p w:rsidR="00C805A7" w:rsidRPr="000F0FFB" w:rsidRDefault="00C805A7" w:rsidP="00C805A7">
      <w:pPr>
        <w:spacing w:line="580" w:lineRule="exact"/>
        <w:ind w:firstLineChars="290" w:firstLine="928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C805A7" w:rsidRPr="000F0FFB" w:rsidRDefault="00C805A7" w:rsidP="00C805A7">
      <w:pPr>
        <w:spacing w:line="580" w:lineRule="exact"/>
        <w:ind w:firstLineChars="290" w:firstLine="92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填报日期：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805A7" w:rsidRPr="000F0FFB" w:rsidRDefault="00C805A7" w:rsidP="00C805A7">
      <w:pPr>
        <w:spacing w:line="580" w:lineRule="exact"/>
        <w:ind w:firstLineChars="290" w:firstLine="1044"/>
        <w:jc w:val="left"/>
        <w:rPr>
          <w:rFonts w:ascii="Times New Roman" w:eastAsia="仿宋_GB2312" w:hAnsi="Times New Roman" w:cs="Times New Roman"/>
          <w:sz w:val="36"/>
          <w:szCs w:val="36"/>
        </w:rPr>
      </w:pPr>
    </w:p>
    <w:p w:rsidR="00C805A7" w:rsidRPr="000F0FFB" w:rsidRDefault="00C805A7" w:rsidP="00C805A7">
      <w:pPr>
        <w:spacing w:line="580" w:lineRule="exact"/>
        <w:ind w:firstLineChars="290" w:firstLine="1276"/>
        <w:jc w:val="left"/>
        <w:rPr>
          <w:rFonts w:ascii="Times New Roman" w:eastAsia="仿宋_GB2312" w:hAnsi="Times New Roman" w:cs="Times New Roman"/>
          <w:sz w:val="44"/>
          <w:szCs w:val="44"/>
        </w:rPr>
      </w:pPr>
    </w:p>
    <w:p w:rsidR="00C805A7" w:rsidRPr="000F0FFB" w:rsidRDefault="00C805A7" w:rsidP="00C805A7">
      <w:pPr>
        <w:spacing w:line="580" w:lineRule="exact"/>
        <w:ind w:firstLineChars="290" w:firstLine="1276"/>
        <w:jc w:val="left"/>
        <w:rPr>
          <w:rFonts w:ascii="Times New Roman" w:eastAsia="仿宋_GB2312" w:hAnsi="Times New Roman" w:cs="Times New Roman"/>
          <w:sz w:val="44"/>
          <w:szCs w:val="44"/>
        </w:rPr>
      </w:pPr>
    </w:p>
    <w:p w:rsidR="00C805A7" w:rsidRPr="000F0FFB" w:rsidRDefault="00C805A7" w:rsidP="00C805A7">
      <w:pPr>
        <w:spacing w:line="580" w:lineRule="exact"/>
        <w:ind w:firstLineChars="290" w:firstLine="1276"/>
        <w:jc w:val="left"/>
        <w:rPr>
          <w:rFonts w:ascii="Times New Roman" w:eastAsia="仿宋_GB2312" w:hAnsi="Times New Roman" w:cs="Times New Roman"/>
          <w:sz w:val="44"/>
          <w:szCs w:val="44"/>
        </w:rPr>
      </w:pPr>
    </w:p>
    <w:p w:rsidR="00C805A7" w:rsidRPr="000F0FFB" w:rsidRDefault="00C805A7" w:rsidP="00C805A7">
      <w:pPr>
        <w:spacing w:line="580" w:lineRule="exact"/>
        <w:ind w:firstLineChars="290" w:firstLine="1276"/>
        <w:jc w:val="left"/>
        <w:rPr>
          <w:rFonts w:ascii="Times New Roman" w:eastAsia="仿宋_GB2312" w:hAnsi="Times New Roman" w:cs="Times New Roman"/>
          <w:sz w:val="44"/>
          <w:szCs w:val="44"/>
        </w:rPr>
      </w:pPr>
    </w:p>
    <w:p w:rsidR="00C805A7" w:rsidRPr="000F0FFB" w:rsidRDefault="00C805A7" w:rsidP="00C805A7">
      <w:pPr>
        <w:spacing w:line="580" w:lineRule="exact"/>
        <w:ind w:firstLineChars="290" w:firstLine="1044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F0FFB">
        <w:rPr>
          <w:rFonts w:ascii="Times New Roman" w:eastAsia="黑体" w:hAnsi="Times New Roman" w:cs="Times New Roman" w:hint="eastAsia"/>
          <w:sz w:val="36"/>
          <w:szCs w:val="36"/>
        </w:rPr>
        <w:t>广西壮族自治区科学技术厅</w:t>
      </w:r>
      <w:r w:rsidRPr="000F0FFB">
        <w:rPr>
          <w:rFonts w:ascii="Times New Roman" w:eastAsia="黑体" w:hAnsi="Times New Roman" w:cs="Times New Roman" w:hint="eastAsia"/>
          <w:sz w:val="36"/>
          <w:szCs w:val="36"/>
        </w:rPr>
        <w:t xml:space="preserve">  </w:t>
      </w:r>
      <w:r w:rsidRPr="000F0FFB">
        <w:rPr>
          <w:rFonts w:ascii="Times New Roman" w:eastAsia="黑体" w:hAnsi="Times New Roman" w:cs="Times New Roman" w:hint="eastAsia"/>
          <w:sz w:val="36"/>
          <w:szCs w:val="36"/>
        </w:rPr>
        <w:t>编制</w:t>
      </w:r>
    </w:p>
    <w:p w:rsidR="00C805A7" w:rsidRPr="000F0FFB" w:rsidRDefault="00C805A7" w:rsidP="00C805A7">
      <w:pPr>
        <w:spacing w:line="580" w:lineRule="exact"/>
        <w:ind w:firstLineChars="290" w:firstLine="1044"/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0F0FFB">
        <w:rPr>
          <w:rFonts w:ascii="Times New Roman" w:eastAsia="仿宋_GB2312" w:hAnsi="Times New Roman" w:cs="Times New Roman" w:hint="eastAsia"/>
          <w:sz w:val="36"/>
          <w:szCs w:val="36"/>
        </w:rPr>
        <w:t>二</w:t>
      </w:r>
      <w:r w:rsidRPr="000F0FFB">
        <w:rPr>
          <w:rFonts w:ascii="Times New Roman" w:eastAsia="宋体" w:hAnsi="Times New Roman" w:cs="Times New Roman" w:hint="eastAsia"/>
          <w:sz w:val="36"/>
          <w:szCs w:val="36"/>
        </w:rPr>
        <w:t>○</w:t>
      </w:r>
      <w:r w:rsidRPr="000F0FFB">
        <w:rPr>
          <w:rFonts w:ascii="Times New Roman" w:eastAsia="仿宋_GB2312" w:hAnsi="Times New Roman" w:cs="Times New Roman" w:hint="eastAsia"/>
          <w:sz w:val="36"/>
          <w:szCs w:val="36"/>
        </w:rPr>
        <w:t>二</w:t>
      </w:r>
      <w:r w:rsidRPr="000F0FFB">
        <w:rPr>
          <w:rFonts w:ascii="Times New Roman" w:eastAsia="宋体" w:hAnsi="Times New Roman" w:cs="Times New Roman" w:hint="eastAsia"/>
          <w:sz w:val="36"/>
          <w:szCs w:val="36"/>
        </w:rPr>
        <w:t>〇</w:t>
      </w:r>
      <w:r w:rsidRPr="000F0FFB">
        <w:rPr>
          <w:rFonts w:ascii="Times New Roman" w:eastAsia="仿宋_GB2312" w:hAnsi="Times New Roman" w:cs="Times New Roman" w:hint="eastAsia"/>
          <w:sz w:val="36"/>
          <w:szCs w:val="36"/>
        </w:rPr>
        <w:t>年七月</w:t>
      </w:r>
    </w:p>
    <w:p w:rsidR="00C805A7" w:rsidRPr="000F0FFB" w:rsidRDefault="00C805A7" w:rsidP="00C805A7">
      <w:pPr>
        <w:widowControl/>
        <w:ind w:firstLine="1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/>
          <w:b/>
          <w:sz w:val="32"/>
          <w:szCs w:val="32"/>
        </w:rPr>
        <w:br w:type="page"/>
      </w:r>
      <w:r w:rsidRPr="000F0FFB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一、项目基本情况</w:t>
      </w:r>
    </w:p>
    <w:p w:rsidR="00C805A7" w:rsidRPr="000F0FFB" w:rsidRDefault="00C805A7" w:rsidP="00C805A7">
      <w:pPr>
        <w:widowControl/>
        <w:spacing w:line="2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6639"/>
      </w:tblGrid>
      <w:tr w:rsidR="00C805A7" w:rsidRPr="000F0FFB" w:rsidTr="00907D00">
        <w:trPr>
          <w:trHeight w:val="698"/>
          <w:jc w:val="center"/>
        </w:trPr>
        <w:tc>
          <w:tcPr>
            <w:tcW w:w="2434" w:type="dxa"/>
            <w:vAlign w:val="center"/>
          </w:tcPr>
          <w:p w:rsidR="00C805A7" w:rsidRPr="000F0FFB" w:rsidRDefault="00C805A7" w:rsidP="00C805A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6639" w:type="dxa"/>
            <w:vAlign w:val="center"/>
          </w:tcPr>
          <w:p w:rsidR="00C805A7" w:rsidRPr="000F0FFB" w:rsidRDefault="00C805A7" w:rsidP="00C805A7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805A7" w:rsidRPr="000F0FFB" w:rsidTr="00907D00">
        <w:trPr>
          <w:trHeight w:val="708"/>
          <w:jc w:val="center"/>
        </w:trPr>
        <w:tc>
          <w:tcPr>
            <w:tcW w:w="2434" w:type="dxa"/>
            <w:vAlign w:val="center"/>
          </w:tcPr>
          <w:p w:rsidR="00C805A7" w:rsidRPr="000F0FFB" w:rsidRDefault="00C805A7" w:rsidP="00C805A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项目实施期限</w:t>
            </w:r>
          </w:p>
        </w:tc>
        <w:tc>
          <w:tcPr>
            <w:tcW w:w="6639" w:type="dxa"/>
            <w:vAlign w:val="center"/>
          </w:tcPr>
          <w:p w:rsidR="00C805A7" w:rsidRPr="000F0FFB" w:rsidRDefault="00C805A7" w:rsidP="00C805A7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805A7" w:rsidRPr="000F0FFB" w:rsidTr="00907D00">
        <w:trPr>
          <w:trHeight w:val="2681"/>
          <w:jc w:val="center"/>
        </w:trPr>
        <w:tc>
          <w:tcPr>
            <w:tcW w:w="2434" w:type="dxa"/>
            <w:vAlign w:val="center"/>
          </w:tcPr>
          <w:p w:rsidR="00C805A7" w:rsidRPr="000F0FFB" w:rsidRDefault="00C805A7" w:rsidP="00C805A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项目实施绩效目标</w:t>
            </w:r>
          </w:p>
        </w:tc>
        <w:tc>
          <w:tcPr>
            <w:tcW w:w="6639" w:type="dxa"/>
            <w:vAlign w:val="center"/>
          </w:tcPr>
          <w:p w:rsidR="00C805A7" w:rsidRPr="000F0FFB" w:rsidRDefault="00C805A7" w:rsidP="00C805A7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805A7" w:rsidRPr="000F0FFB" w:rsidTr="00907D00">
        <w:trPr>
          <w:trHeight w:val="8188"/>
          <w:jc w:val="center"/>
        </w:trPr>
        <w:tc>
          <w:tcPr>
            <w:tcW w:w="2434" w:type="dxa"/>
            <w:vAlign w:val="center"/>
          </w:tcPr>
          <w:p w:rsidR="00C805A7" w:rsidRPr="000F0FFB" w:rsidRDefault="00C805A7" w:rsidP="00C805A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项目实施主要内容</w:t>
            </w:r>
          </w:p>
        </w:tc>
        <w:tc>
          <w:tcPr>
            <w:tcW w:w="6639" w:type="dxa"/>
            <w:vAlign w:val="center"/>
          </w:tcPr>
          <w:p w:rsidR="00C805A7" w:rsidRPr="000F0FFB" w:rsidRDefault="00C805A7" w:rsidP="00C805A7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C805A7" w:rsidRPr="000F0FFB" w:rsidRDefault="00C805A7" w:rsidP="00C805A7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二、考核指标（见下表）</w:t>
      </w:r>
    </w:p>
    <w:p w:rsidR="00C805A7" w:rsidRPr="000F0FFB" w:rsidRDefault="00C805A7" w:rsidP="00C805A7">
      <w:pPr>
        <w:widowControl/>
        <w:spacing w:line="2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1559"/>
        <w:gridCol w:w="2244"/>
        <w:gridCol w:w="2405"/>
        <w:gridCol w:w="1446"/>
      </w:tblGrid>
      <w:tr w:rsidR="00C805A7" w:rsidRPr="000F0FFB" w:rsidTr="00907D00">
        <w:trPr>
          <w:trHeight w:val="443"/>
          <w:jc w:val="center"/>
        </w:trPr>
        <w:tc>
          <w:tcPr>
            <w:tcW w:w="781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宋体" w:hint="eastAsia"/>
                <w:b/>
                <w:kern w:val="0"/>
                <w:sz w:val="28"/>
                <w:szCs w:val="28"/>
              </w:rPr>
              <w:t>任务名称</w:t>
            </w: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宋体" w:hint="eastAsia"/>
                <w:b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宋体" w:hint="eastAsia"/>
                <w:b/>
                <w:kern w:val="0"/>
                <w:sz w:val="28"/>
                <w:szCs w:val="28"/>
              </w:rPr>
              <w:t>预期达到指标</w:t>
            </w:r>
          </w:p>
        </w:tc>
        <w:tc>
          <w:tcPr>
            <w:tcW w:w="1446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805A7" w:rsidRPr="000F0FFB" w:rsidTr="00907D00">
        <w:trPr>
          <w:trHeight w:val="315"/>
          <w:jc w:val="center"/>
        </w:trPr>
        <w:tc>
          <w:tcPr>
            <w:tcW w:w="781" w:type="dxa"/>
            <w:vMerge w:val="restart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开放共享</w:t>
            </w: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平台浏览量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</w:t>
            </w:r>
            <w:proofErr w:type="gramStart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人次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194"/>
          <w:jc w:val="center"/>
        </w:trPr>
        <w:tc>
          <w:tcPr>
            <w:tcW w:w="781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文献下载量（篇）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546"/>
          <w:jc w:val="center"/>
        </w:trPr>
        <w:tc>
          <w:tcPr>
            <w:tcW w:w="781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805A7" w:rsidRPr="000F0FFB" w:rsidRDefault="00C805A7" w:rsidP="00C805A7">
            <w:pPr>
              <w:tabs>
                <w:tab w:val="left" w:pos="283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文献服务</w:t>
            </w: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  <w:t>代查代检文献量</w:t>
            </w:r>
            <w:r w:rsidRPr="000F0FF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（篇）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249"/>
          <w:jc w:val="center"/>
        </w:trPr>
        <w:tc>
          <w:tcPr>
            <w:tcW w:w="781" w:type="dxa"/>
            <w:vMerge w:val="restart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应用推广</w:t>
            </w: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发展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单位</w:t>
            </w:r>
            <w:r w:rsidRPr="000F0FF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用户数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249"/>
          <w:jc w:val="center"/>
        </w:trPr>
        <w:tc>
          <w:tcPr>
            <w:tcW w:w="781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发展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个人</w:t>
            </w:r>
            <w:r w:rsidRPr="000F0FF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用户数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353"/>
          <w:jc w:val="center"/>
        </w:trPr>
        <w:tc>
          <w:tcPr>
            <w:tcW w:w="781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组织推广活动培训次数和培训人员数量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273"/>
          <w:jc w:val="center"/>
        </w:trPr>
        <w:tc>
          <w:tcPr>
            <w:tcW w:w="781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开展宣传推广活动或宣传报道次数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222"/>
          <w:jc w:val="center"/>
        </w:trPr>
        <w:tc>
          <w:tcPr>
            <w:tcW w:w="781" w:type="dxa"/>
            <w:vMerge w:val="restart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高端服务</w:t>
            </w: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针对</w:t>
            </w:r>
            <w:proofErr w:type="gramStart"/>
            <w:r w:rsidRPr="000F0FF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</w:t>
            </w:r>
            <w:proofErr w:type="gramEnd"/>
            <w:r w:rsidRPr="000F0FF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地方产业实施专利信息分析、发展战略研究和决策咨询等深层次研究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服务个数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406"/>
          <w:jc w:val="center"/>
        </w:trPr>
        <w:tc>
          <w:tcPr>
            <w:tcW w:w="781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开展创新创业研发服务、竞争情报服务、科技文献信息分析、专利信息分析、科技查新、知识产权战略咨询、科技信息咨询等服务次数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360"/>
          <w:jc w:val="center"/>
        </w:trPr>
        <w:tc>
          <w:tcPr>
            <w:tcW w:w="781" w:type="dxa"/>
            <w:vMerge w:val="restart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特色资源</w:t>
            </w:r>
          </w:p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</w:t>
            </w: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供科技文献平台开放共享的特色数据库个数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626"/>
          <w:jc w:val="center"/>
        </w:trPr>
        <w:tc>
          <w:tcPr>
            <w:tcW w:w="781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数据库的年度更新数据量（条）</w:t>
            </w:r>
          </w:p>
        </w:tc>
        <w:tc>
          <w:tcPr>
            <w:tcW w:w="2405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805A7" w:rsidRPr="000F0FFB" w:rsidRDefault="00C805A7" w:rsidP="00C805A7">
      <w:pPr>
        <w:widowControl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0F0FFB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三、主要人员及责任分工</w:t>
      </w:r>
    </w:p>
    <w:p w:rsidR="00C805A7" w:rsidRPr="000F0FFB" w:rsidRDefault="00C805A7" w:rsidP="00C805A7">
      <w:pPr>
        <w:widowControl/>
        <w:spacing w:line="2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8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840"/>
        <w:gridCol w:w="993"/>
        <w:gridCol w:w="900"/>
        <w:gridCol w:w="1514"/>
        <w:gridCol w:w="1418"/>
        <w:gridCol w:w="1417"/>
      </w:tblGrid>
      <w:tr w:rsidR="00C805A7" w:rsidRPr="000F0FFB" w:rsidTr="00907D00">
        <w:trPr>
          <w:cantSplit/>
          <w:trHeight w:val="1048"/>
          <w:tblHeader/>
          <w:jc w:val="center"/>
        </w:trPr>
        <w:tc>
          <w:tcPr>
            <w:tcW w:w="1004" w:type="dxa"/>
            <w:vAlign w:val="center"/>
          </w:tcPr>
          <w:p w:rsidR="00C805A7" w:rsidRPr="000F0FFB" w:rsidRDefault="00C805A7" w:rsidP="00C805A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b/>
                <w:spacing w:val="-6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 w:rsidR="00C805A7" w:rsidRPr="000F0FFB" w:rsidRDefault="00C805A7" w:rsidP="00C805A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b/>
                <w:spacing w:val="-6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b/>
                <w:spacing w:val="-6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spacing w:val="-6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C805A7" w:rsidRPr="000F0FFB" w:rsidRDefault="00C805A7" w:rsidP="00C805A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b/>
                <w:spacing w:val="-6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1514" w:type="dxa"/>
            <w:vAlign w:val="center"/>
          </w:tcPr>
          <w:p w:rsidR="00C805A7" w:rsidRPr="000F0FFB" w:rsidRDefault="00C805A7" w:rsidP="00C805A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b/>
                <w:spacing w:val="-6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spacing w:val="-6"/>
                <w:sz w:val="28"/>
                <w:szCs w:val="28"/>
              </w:rPr>
              <w:t>从事专业</w:t>
            </w: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b/>
                <w:spacing w:val="-6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spacing w:val="-6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b/>
                <w:spacing w:val="-6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spacing w:val="-6"/>
                <w:sz w:val="28"/>
                <w:szCs w:val="28"/>
              </w:rPr>
              <w:t>责任分工</w:t>
            </w:r>
          </w:p>
        </w:tc>
      </w:tr>
      <w:tr w:rsidR="00C805A7" w:rsidRPr="000F0FFB" w:rsidTr="00907D00">
        <w:trPr>
          <w:cantSplit/>
          <w:trHeight w:val="349"/>
          <w:tblHeader/>
          <w:jc w:val="center"/>
        </w:trPr>
        <w:tc>
          <w:tcPr>
            <w:tcW w:w="1004" w:type="dxa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cantSplit/>
          <w:trHeight w:val="427"/>
          <w:tblHeader/>
          <w:jc w:val="center"/>
        </w:trPr>
        <w:tc>
          <w:tcPr>
            <w:tcW w:w="100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cantSplit/>
          <w:trHeight w:val="427"/>
          <w:tblHeader/>
          <w:jc w:val="center"/>
        </w:trPr>
        <w:tc>
          <w:tcPr>
            <w:tcW w:w="100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cantSplit/>
          <w:trHeight w:val="427"/>
          <w:tblHeader/>
          <w:jc w:val="center"/>
        </w:trPr>
        <w:tc>
          <w:tcPr>
            <w:tcW w:w="100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cantSplit/>
          <w:trHeight w:val="427"/>
          <w:tblHeader/>
          <w:jc w:val="center"/>
        </w:trPr>
        <w:tc>
          <w:tcPr>
            <w:tcW w:w="100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cantSplit/>
          <w:trHeight w:val="427"/>
          <w:tblHeader/>
          <w:jc w:val="center"/>
        </w:trPr>
        <w:tc>
          <w:tcPr>
            <w:tcW w:w="100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cantSplit/>
          <w:trHeight w:val="427"/>
          <w:tblHeader/>
          <w:jc w:val="center"/>
        </w:trPr>
        <w:tc>
          <w:tcPr>
            <w:tcW w:w="100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cantSplit/>
          <w:trHeight w:val="405"/>
          <w:tblHeader/>
          <w:jc w:val="center"/>
        </w:trPr>
        <w:tc>
          <w:tcPr>
            <w:tcW w:w="100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cantSplit/>
          <w:trHeight w:val="283"/>
          <w:tblHeader/>
          <w:jc w:val="center"/>
        </w:trPr>
        <w:tc>
          <w:tcPr>
            <w:tcW w:w="100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05A7" w:rsidRPr="000F0FFB" w:rsidTr="00907D00">
        <w:trPr>
          <w:cantSplit/>
          <w:trHeight w:val="373"/>
          <w:tblHeader/>
          <w:jc w:val="center"/>
        </w:trPr>
        <w:tc>
          <w:tcPr>
            <w:tcW w:w="100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805A7" w:rsidRPr="000F0FFB" w:rsidRDefault="00C805A7" w:rsidP="00C805A7">
      <w:pPr>
        <w:spacing w:line="580" w:lineRule="exact"/>
        <w:jc w:val="left"/>
        <w:rPr>
          <w:rFonts w:ascii="Times New Roman" w:eastAsia="仿宋_GB2312" w:hAnsi="Times New Roman" w:cs="Times New Roman"/>
          <w:sz w:val="44"/>
          <w:szCs w:val="44"/>
        </w:rPr>
      </w:pPr>
    </w:p>
    <w:p w:rsidR="00C805A7" w:rsidRPr="000F0FFB" w:rsidRDefault="00C805A7" w:rsidP="00C805A7">
      <w:pPr>
        <w:ind w:firstLineChars="150" w:firstLine="480"/>
        <w:rPr>
          <w:rFonts w:ascii="Times New Roman" w:eastAsia="黑体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/>
          <w:sz w:val="32"/>
          <w:szCs w:val="32"/>
        </w:rPr>
        <w:br w:type="page"/>
      </w:r>
      <w:r w:rsidRPr="000F0FFB">
        <w:rPr>
          <w:rFonts w:ascii="Times New Roman" w:eastAsia="黑体" w:hAnsi="Times New Roman" w:cs="Times New Roman" w:hint="eastAsia"/>
          <w:sz w:val="32"/>
          <w:szCs w:val="32"/>
        </w:rPr>
        <w:lastRenderedPageBreak/>
        <w:t>四、经费预算</w:t>
      </w:r>
    </w:p>
    <w:p w:rsidR="00C805A7" w:rsidRPr="000F0FFB" w:rsidRDefault="00C805A7" w:rsidP="00C805A7">
      <w:pPr>
        <w:widowControl/>
        <w:spacing w:line="2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8"/>
        <w:gridCol w:w="2977"/>
        <w:gridCol w:w="3545"/>
      </w:tblGrid>
      <w:tr w:rsidR="00C805A7" w:rsidRPr="000F0FFB" w:rsidTr="00907D00">
        <w:trPr>
          <w:cantSplit/>
          <w:trHeight w:val="508"/>
          <w:jc w:val="center"/>
        </w:trPr>
        <w:tc>
          <w:tcPr>
            <w:tcW w:w="9020" w:type="dxa"/>
            <w:gridSpan w:val="3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sz w:val="32"/>
                <w:szCs w:val="21"/>
              </w:rPr>
              <w:t>（一）经费总预算：</w:t>
            </w:r>
            <w:r w:rsidRPr="000F0FFB">
              <w:rPr>
                <w:rFonts w:ascii="Times New Roman" w:eastAsia="仿宋_GB2312" w:hAnsi="Times New Roman" w:cs="Times New Roman" w:hint="eastAsia"/>
                <w:b/>
                <w:sz w:val="32"/>
                <w:szCs w:val="21"/>
              </w:rPr>
              <w:t xml:space="preserve">     </w:t>
            </w:r>
            <w:r w:rsidRPr="000F0FFB">
              <w:rPr>
                <w:rFonts w:ascii="Times New Roman" w:eastAsia="仿宋_GB2312" w:hAnsi="Times New Roman" w:cs="Times New Roman" w:hint="eastAsia"/>
                <w:b/>
                <w:sz w:val="32"/>
                <w:szCs w:val="21"/>
              </w:rPr>
              <w:t>万元</w:t>
            </w:r>
          </w:p>
        </w:tc>
      </w:tr>
      <w:tr w:rsidR="00C805A7" w:rsidRPr="000F0FFB" w:rsidTr="00907D00">
        <w:trPr>
          <w:cantSplit/>
          <w:trHeight w:val="417"/>
          <w:jc w:val="center"/>
        </w:trPr>
        <w:tc>
          <w:tcPr>
            <w:tcW w:w="9020" w:type="dxa"/>
            <w:gridSpan w:val="3"/>
            <w:vAlign w:val="center"/>
          </w:tcPr>
          <w:p w:rsidR="00C805A7" w:rsidRPr="000F0FFB" w:rsidRDefault="00C805A7" w:rsidP="00C805A7">
            <w:pPr>
              <w:spacing w:line="400" w:lineRule="exact"/>
              <w:ind w:firstLineChars="400" w:firstLine="1280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21"/>
              </w:rPr>
              <w:t>其中，申请科技文献信息专项业务补助费：</w:t>
            </w:r>
            <w:r w:rsidRPr="000F0FFB">
              <w:rPr>
                <w:rFonts w:ascii="Times New Roman" w:eastAsia="仿宋_GB2312" w:hAnsi="Times New Roman" w:cs="Times New Roman" w:hint="eastAsia"/>
                <w:sz w:val="32"/>
                <w:szCs w:val="21"/>
              </w:rPr>
              <w:t xml:space="preserve">   </w:t>
            </w:r>
            <w:r w:rsidRPr="000F0FFB">
              <w:rPr>
                <w:rFonts w:ascii="Times New Roman" w:eastAsia="仿宋_GB2312" w:hAnsi="Times New Roman" w:cs="Times New Roman" w:hint="eastAsia"/>
                <w:sz w:val="32"/>
                <w:szCs w:val="21"/>
              </w:rPr>
              <w:t>万元</w:t>
            </w:r>
          </w:p>
        </w:tc>
      </w:tr>
      <w:tr w:rsidR="00C805A7" w:rsidRPr="000F0FFB" w:rsidTr="00907D00">
        <w:trPr>
          <w:cantSplit/>
          <w:trHeight w:val="551"/>
          <w:jc w:val="center"/>
        </w:trPr>
        <w:tc>
          <w:tcPr>
            <w:tcW w:w="9020" w:type="dxa"/>
            <w:gridSpan w:val="3"/>
            <w:vAlign w:val="center"/>
          </w:tcPr>
          <w:p w:rsidR="00C805A7" w:rsidRPr="000F0FFB" w:rsidRDefault="00C805A7" w:rsidP="00C805A7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sz w:val="32"/>
                <w:szCs w:val="21"/>
              </w:rPr>
              <w:t>（二）专项业务补助费开支预算（万元）</w:t>
            </w:r>
          </w:p>
        </w:tc>
      </w:tr>
      <w:tr w:rsidR="00C805A7" w:rsidRPr="000F0FFB" w:rsidTr="00907D00">
        <w:trPr>
          <w:cantSplit/>
          <w:trHeight w:val="486"/>
          <w:jc w:val="center"/>
        </w:trPr>
        <w:tc>
          <w:tcPr>
            <w:tcW w:w="249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21"/>
              </w:rPr>
              <w:t>科目</w:t>
            </w:r>
          </w:p>
        </w:tc>
        <w:tc>
          <w:tcPr>
            <w:tcW w:w="2977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21"/>
              </w:rPr>
              <w:t>专项业务补助费</w:t>
            </w:r>
          </w:p>
        </w:tc>
        <w:tc>
          <w:tcPr>
            <w:tcW w:w="354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21"/>
              </w:rPr>
              <w:t>用途说明</w:t>
            </w:r>
          </w:p>
        </w:tc>
      </w:tr>
      <w:tr w:rsidR="00C805A7" w:rsidRPr="000F0FFB" w:rsidTr="00907D00">
        <w:trPr>
          <w:cantSplit/>
          <w:trHeight w:val="918"/>
          <w:jc w:val="center"/>
        </w:trPr>
        <w:tc>
          <w:tcPr>
            <w:tcW w:w="249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文献信息资源</w:t>
            </w:r>
          </w:p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租赁、购置费</w:t>
            </w:r>
          </w:p>
        </w:tc>
        <w:tc>
          <w:tcPr>
            <w:tcW w:w="2977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C805A7" w:rsidRPr="000F0FFB" w:rsidTr="00907D00">
        <w:trPr>
          <w:cantSplit/>
          <w:trHeight w:val="422"/>
          <w:jc w:val="center"/>
        </w:trPr>
        <w:tc>
          <w:tcPr>
            <w:tcW w:w="249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设备购置费</w:t>
            </w:r>
          </w:p>
        </w:tc>
        <w:tc>
          <w:tcPr>
            <w:tcW w:w="2977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C805A7" w:rsidRPr="000F0FFB" w:rsidTr="00907D00">
        <w:trPr>
          <w:cantSplit/>
          <w:trHeight w:val="697"/>
          <w:jc w:val="center"/>
        </w:trPr>
        <w:tc>
          <w:tcPr>
            <w:tcW w:w="249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软件购置、</w:t>
            </w:r>
          </w:p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开发费</w:t>
            </w:r>
          </w:p>
        </w:tc>
        <w:tc>
          <w:tcPr>
            <w:tcW w:w="2977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C805A7" w:rsidRPr="000F0FFB" w:rsidTr="00907D00">
        <w:trPr>
          <w:cantSplit/>
          <w:trHeight w:val="414"/>
          <w:jc w:val="center"/>
        </w:trPr>
        <w:tc>
          <w:tcPr>
            <w:tcW w:w="249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加工服务费</w:t>
            </w:r>
          </w:p>
        </w:tc>
        <w:tc>
          <w:tcPr>
            <w:tcW w:w="2977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C805A7" w:rsidRPr="000F0FFB" w:rsidTr="00907D00">
        <w:trPr>
          <w:cantSplit/>
          <w:trHeight w:val="419"/>
          <w:jc w:val="center"/>
        </w:trPr>
        <w:tc>
          <w:tcPr>
            <w:tcW w:w="249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运行维护费</w:t>
            </w:r>
          </w:p>
        </w:tc>
        <w:tc>
          <w:tcPr>
            <w:tcW w:w="2977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C805A7" w:rsidRPr="000F0FFB" w:rsidTr="00907D00">
        <w:trPr>
          <w:cantSplit/>
          <w:trHeight w:val="412"/>
          <w:jc w:val="center"/>
        </w:trPr>
        <w:tc>
          <w:tcPr>
            <w:tcW w:w="249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动力费</w:t>
            </w:r>
          </w:p>
        </w:tc>
        <w:tc>
          <w:tcPr>
            <w:tcW w:w="2977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C805A7" w:rsidRPr="000F0FFB" w:rsidTr="00907D00">
        <w:trPr>
          <w:cantSplit/>
          <w:trHeight w:val="404"/>
          <w:jc w:val="center"/>
        </w:trPr>
        <w:tc>
          <w:tcPr>
            <w:tcW w:w="249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邮电费</w:t>
            </w:r>
          </w:p>
        </w:tc>
        <w:tc>
          <w:tcPr>
            <w:tcW w:w="2977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C805A7" w:rsidRPr="000F0FFB" w:rsidTr="00907D00">
        <w:trPr>
          <w:cantSplit/>
          <w:trHeight w:val="410"/>
          <w:jc w:val="center"/>
        </w:trPr>
        <w:tc>
          <w:tcPr>
            <w:tcW w:w="249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21"/>
              </w:rPr>
              <w:t>差旅费</w:t>
            </w:r>
          </w:p>
        </w:tc>
        <w:tc>
          <w:tcPr>
            <w:tcW w:w="2977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C805A7" w:rsidRPr="000F0FFB" w:rsidTr="00907D00">
        <w:trPr>
          <w:cantSplit/>
          <w:trHeight w:val="415"/>
          <w:jc w:val="center"/>
        </w:trPr>
        <w:tc>
          <w:tcPr>
            <w:tcW w:w="2498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sz w:val="32"/>
                <w:szCs w:val="21"/>
              </w:rPr>
              <w:t>其他支出</w:t>
            </w:r>
          </w:p>
        </w:tc>
        <w:tc>
          <w:tcPr>
            <w:tcW w:w="2977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3545" w:type="dxa"/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C805A7" w:rsidRPr="000F0FFB" w:rsidTr="00907D00">
        <w:trPr>
          <w:cantSplit/>
          <w:trHeight w:val="422"/>
          <w:jc w:val="center"/>
        </w:trPr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1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sz w:val="32"/>
                <w:szCs w:val="21"/>
              </w:rPr>
              <w:t>合计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1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1"/>
              </w:rPr>
            </w:pPr>
          </w:p>
        </w:tc>
      </w:tr>
    </w:tbl>
    <w:p w:rsidR="000D2D4A" w:rsidRPr="000F0FFB" w:rsidRDefault="000D2D4A">
      <w:pPr>
        <w:rPr>
          <w:rFonts w:ascii="Times New Roman" w:hAnsi="Times New Roman"/>
        </w:rPr>
      </w:pPr>
      <w:bookmarkStart w:id="0" w:name="prpe_kr_request_count"/>
      <w:bookmarkStart w:id="1" w:name="_GoBack"/>
      <w:bookmarkEnd w:id="0"/>
      <w:bookmarkEnd w:id="1"/>
    </w:p>
    <w:sectPr w:rsidR="000D2D4A" w:rsidRPr="000F0FFB" w:rsidSect="00C805A7">
      <w:headerReference w:type="default" r:id="rId7"/>
      <w:footerReference w:type="even" r:id="rId8"/>
      <w:footerReference w:type="default" r:id="rId9"/>
      <w:pgSz w:w="11906" w:h="16838"/>
      <w:pgMar w:top="2098" w:right="1474" w:bottom="85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BA" w:rsidRDefault="00A464BA" w:rsidP="00C805A7">
      <w:r>
        <w:separator/>
      </w:r>
    </w:p>
  </w:endnote>
  <w:endnote w:type="continuationSeparator" w:id="0">
    <w:p w:rsidR="00A464BA" w:rsidRDefault="00A464BA" w:rsidP="00C8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A7" w:rsidRPr="00726002" w:rsidRDefault="00C805A7">
    <w:pPr>
      <w:pStyle w:val="a4"/>
      <w:rPr>
        <w:rFonts w:ascii="宋体" w:hAnsi="宋体"/>
        <w:sz w:val="28"/>
        <w:szCs w:val="28"/>
      </w:rPr>
    </w:pPr>
    <w:r w:rsidRPr="00726002">
      <w:rPr>
        <w:rFonts w:ascii="宋体" w:hAnsi="宋体"/>
        <w:sz w:val="28"/>
        <w:szCs w:val="28"/>
      </w:rPr>
      <w:fldChar w:fldCharType="begin"/>
    </w:r>
    <w:r w:rsidRPr="00726002">
      <w:rPr>
        <w:rFonts w:ascii="宋体" w:hAnsi="宋体"/>
        <w:sz w:val="28"/>
        <w:szCs w:val="28"/>
      </w:rPr>
      <w:instrText>PAGE   \* MERGEFORMAT</w:instrText>
    </w:r>
    <w:r w:rsidRPr="00726002">
      <w:rPr>
        <w:rFonts w:ascii="宋体" w:hAnsi="宋体"/>
        <w:sz w:val="28"/>
        <w:szCs w:val="28"/>
      </w:rPr>
      <w:fldChar w:fldCharType="separate"/>
    </w:r>
    <w:r w:rsidR="00EE16E3" w:rsidRPr="00EE16E3">
      <w:rPr>
        <w:rFonts w:ascii="宋体" w:hAnsi="宋体"/>
        <w:noProof/>
        <w:sz w:val="28"/>
        <w:szCs w:val="28"/>
        <w:lang w:val="zh-CN"/>
      </w:rPr>
      <w:t>-</w:t>
    </w:r>
    <w:r w:rsidR="00EE16E3">
      <w:rPr>
        <w:rFonts w:ascii="宋体" w:hAnsi="宋体"/>
        <w:noProof/>
        <w:sz w:val="28"/>
        <w:szCs w:val="28"/>
      </w:rPr>
      <w:t xml:space="preserve"> 4 -</w:t>
    </w:r>
    <w:r w:rsidRPr="00726002">
      <w:rPr>
        <w:rFonts w:ascii="宋体" w:hAnsi="宋体"/>
        <w:sz w:val="28"/>
        <w:szCs w:val="28"/>
      </w:rPr>
      <w:fldChar w:fldCharType="end"/>
    </w:r>
  </w:p>
  <w:p w:rsidR="00C805A7" w:rsidRDefault="00C805A7" w:rsidP="002B2F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A7" w:rsidRPr="00726002" w:rsidRDefault="00C805A7">
    <w:pPr>
      <w:pStyle w:val="a4"/>
      <w:jc w:val="right"/>
      <w:rPr>
        <w:rFonts w:ascii="宋体" w:hAnsi="宋体"/>
        <w:sz w:val="28"/>
        <w:szCs w:val="28"/>
      </w:rPr>
    </w:pPr>
    <w:r w:rsidRPr="00726002">
      <w:rPr>
        <w:rFonts w:ascii="宋体" w:hAnsi="宋体"/>
        <w:sz w:val="28"/>
        <w:szCs w:val="28"/>
      </w:rPr>
      <w:fldChar w:fldCharType="begin"/>
    </w:r>
    <w:r w:rsidRPr="00726002">
      <w:rPr>
        <w:rFonts w:ascii="宋体" w:hAnsi="宋体"/>
        <w:sz w:val="28"/>
        <w:szCs w:val="28"/>
      </w:rPr>
      <w:instrText>PAGE   \* MERGEFORMAT</w:instrText>
    </w:r>
    <w:r w:rsidRPr="00726002">
      <w:rPr>
        <w:rFonts w:ascii="宋体" w:hAnsi="宋体"/>
        <w:sz w:val="28"/>
        <w:szCs w:val="28"/>
      </w:rPr>
      <w:fldChar w:fldCharType="separate"/>
    </w:r>
    <w:r w:rsidR="00EE16E3" w:rsidRPr="00EE16E3">
      <w:rPr>
        <w:rFonts w:ascii="宋体" w:hAnsi="宋体"/>
        <w:noProof/>
        <w:sz w:val="28"/>
        <w:szCs w:val="28"/>
        <w:lang w:val="zh-CN"/>
      </w:rPr>
      <w:t>-</w:t>
    </w:r>
    <w:r w:rsidR="00EE16E3">
      <w:rPr>
        <w:rFonts w:ascii="宋体" w:hAnsi="宋体"/>
        <w:noProof/>
        <w:sz w:val="28"/>
        <w:szCs w:val="28"/>
      </w:rPr>
      <w:t xml:space="preserve"> 5 -</w:t>
    </w:r>
    <w:r w:rsidRPr="00726002">
      <w:rPr>
        <w:rFonts w:ascii="宋体" w:hAnsi="宋体"/>
        <w:sz w:val="28"/>
        <w:szCs w:val="28"/>
      </w:rPr>
      <w:fldChar w:fldCharType="end"/>
    </w:r>
  </w:p>
  <w:p w:rsidR="00C805A7" w:rsidRDefault="00C805A7" w:rsidP="002B2F7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BA" w:rsidRDefault="00A464BA" w:rsidP="00C805A7">
      <w:r>
        <w:separator/>
      </w:r>
    </w:p>
  </w:footnote>
  <w:footnote w:type="continuationSeparator" w:id="0">
    <w:p w:rsidR="00A464BA" w:rsidRDefault="00A464BA" w:rsidP="00C8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A7" w:rsidRDefault="00C805A7" w:rsidP="00CF1C1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8D"/>
    <w:rsid w:val="000D2D4A"/>
    <w:rsid w:val="000F0FFB"/>
    <w:rsid w:val="0090098D"/>
    <w:rsid w:val="00A464BA"/>
    <w:rsid w:val="00C805A7"/>
    <w:rsid w:val="00DB5183"/>
    <w:rsid w:val="00E20A0D"/>
    <w:rsid w:val="00E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5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683</Characters>
  <Application>Microsoft Office Word</Application>
  <DocSecurity>0</DocSecurity>
  <Lines>5</Lines>
  <Paragraphs>1</Paragraphs>
  <ScaleCrop>false</ScaleCrop>
  <Company>广西科技信息网络中心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吴迪</dc:creator>
  <cp:lastModifiedBy>罗夏宁</cp:lastModifiedBy>
  <cp:revision>2</cp:revision>
  <dcterms:created xsi:type="dcterms:W3CDTF">2020-07-29T10:20:00Z</dcterms:created>
  <dcterms:modified xsi:type="dcterms:W3CDTF">2020-07-29T10:20:00Z</dcterms:modified>
</cp:coreProperties>
</file>