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0D61" w14:textId="77777777" w:rsidR="00EF2B82" w:rsidRDefault="00EF2B82" w:rsidP="00EF2B82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14:paraId="504678C1" w14:textId="77777777" w:rsidR="00540442" w:rsidRDefault="00540442" w:rsidP="00EF2B8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AD9ED66" w14:textId="77777777" w:rsidR="00EF2B82" w:rsidRPr="00540442" w:rsidRDefault="00EF2B82" w:rsidP="00EF2B82"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 w:rsidRPr="00540442">
        <w:rPr>
          <w:rFonts w:ascii="方正小标宋简体" w:eastAsia="方正小标宋简体" w:hint="eastAsia"/>
          <w:spacing w:val="-4"/>
          <w:sz w:val="44"/>
          <w:szCs w:val="44"/>
        </w:rPr>
        <w:t>2020年拟认定自治区级科技企业孵化器名单</w:t>
      </w:r>
    </w:p>
    <w:p w14:paraId="35752D83" w14:textId="77777777" w:rsidR="00EF2B82" w:rsidRDefault="00EF2B82" w:rsidP="00EF2B8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5232" w:type="pct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3963"/>
        <w:gridCol w:w="3317"/>
        <w:gridCol w:w="1136"/>
      </w:tblGrid>
      <w:tr w:rsidR="00540442" w:rsidRPr="00540442" w14:paraId="67BC56B5" w14:textId="77777777" w:rsidTr="00540442">
        <w:trPr>
          <w:cantSplit/>
          <w:trHeight w:val="716"/>
          <w:jc w:val="center"/>
        </w:trPr>
        <w:tc>
          <w:tcPr>
            <w:tcW w:w="281" w:type="pct"/>
            <w:vAlign w:val="center"/>
          </w:tcPr>
          <w:p w14:paraId="6B5FB914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540442">
              <w:rPr>
                <w:rFonts w:ascii="黑体" w:eastAsia="黑体" w:hAnsi="黑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22" w:type="pct"/>
            <w:vAlign w:val="center"/>
          </w:tcPr>
          <w:p w14:paraId="524C20D6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540442">
              <w:rPr>
                <w:rFonts w:ascii="黑体" w:eastAsia="黑体" w:hAnsi="黑体" w:cs="Times New Roman"/>
                <w:b/>
                <w:sz w:val="28"/>
                <w:szCs w:val="28"/>
              </w:rPr>
              <w:t>孵化器名称</w:t>
            </w:r>
          </w:p>
        </w:tc>
        <w:tc>
          <w:tcPr>
            <w:tcW w:w="1860" w:type="pct"/>
            <w:vAlign w:val="center"/>
          </w:tcPr>
          <w:p w14:paraId="4D949339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540442">
              <w:rPr>
                <w:rFonts w:ascii="黑体" w:eastAsia="黑体" w:hAnsi="黑体" w:cs="Times New Roman"/>
                <w:b/>
                <w:sz w:val="28"/>
                <w:szCs w:val="28"/>
              </w:rPr>
              <w:t>运营单位</w:t>
            </w:r>
          </w:p>
        </w:tc>
        <w:tc>
          <w:tcPr>
            <w:tcW w:w="637" w:type="pct"/>
            <w:vAlign w:val="center"/>
          </w:tcPr>
          <w:p w14:paraId="57E0D79C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540442">
              <w:rPr>
                <w:rFonts w:ascii="黑体" w:eastAsia="黑体" w:hAnsi="黑体" w:cs="Times New Roman"/>
                <w:b/>
                <w:sz w:val="28"/>
                <w:szCs w:val="28"/>
              </w:rPr>
              <w:t>所在市</w:t>
            </w:r>
          </w:p>
        </w:tc>
      </w:tr>
      <w:tr w:rsidR="00540442" w:rsidRPr="00540442" w14:paraId="1DF181CA" w14:textId="77777777" w:rsidTr="00540442">
        <w:trPr>
          <w:cantSplit/>
          <w:trHeight w:val="880"/>
          <w:jc w:val="center"/>
        </w:trPr>
        <w:tc>
          <w:tcPr>
            <w:tcW w:w="281" w:type="pct"/>
            <w:vAlign w:val="center"/>
          </w:tcPr>
          <w:p w14:paraId="3F575231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pct"/>
            <w:vAlign w:val="center"/>
          </w:tcPr>
          <w:p w14:paraId="13F905FC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南宁国电科技企业孵化器</w:t>
            </w:r>
          </w:p>
        </w:tc>
        <w:tc>
          <w:tcPr>
            <w:tcW w:w="1860" w:type="pct"/>
            <w:vAlign w:val="center"/>
          </w:tcPr>
          <w:p w14:paraId="53674267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南宁国电电力科技有限责任公司</w:t>
            </w:r>
          </w:p>
        </w:tc>
        <w:tc>
          <w:tcPr>
            <w:tcW w:w="637" w:type="pct"/>
            <w:vAlign w:val="center"/>
          </w:tcPr>
          <w:p w14:paraId="3B6B498D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南宁</w:t>
            </w:r>
          </w:p>
        </w:tc>
      </w:tr>
      <w:tr w:rsidR="00540442" w:rsidRPr="00540442" w14:paraId="0C0B46AB" w14:textId="77777777" w:rsidTr="00540442">
        <w:trPr>
          <w:cantSplit/>
          <w:trHeight w:val="880"/>
          <w:jc w:val="center"/>
        </w:trPr>
        <w:tc>
          <w:tcPr>
            <w:tcW w:w="281" w:type="pct"/>
            <w:vAlign w:val="center"/>
          </w:tcPr>
          <w:p w14:paraId="550CD482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pct"/>
            <w:vAlign w:val="center"/>
          </w:tcPr>
          <w:p w14:paraId="68416CEB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五</w:t>
            </w:r>
            <w:proofErr w:type="gramStart"/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象</w:t>
            </w:r>
            <w:proofErr w:type="gramEnd"/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孵化器</w:t>
            </w:r>
          </w:p>
        </w:tc>
        <w:tc>
          <w:tcPr>
            <w:tcW w:w="1860" w:type="pct"/>
            <w:vAlign w:val="center"/>
          </w:tcPr>
          <w:p w14:paraId="30FC7094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广西南宁五</w:t>
            </w:r>
            <w:proofErr w:type="gramStart"/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象</w:t>
            </w:r>
            <w:proofErr w:type="gramEnd"/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科技企业孵化器有限公司</w:t>
            </w:r>
          </w:p>
        </w:tc>
        <w:tc>
          <w:tcPr>
            <w:tcW w:w="637" w:type="pct"/>
            <w:vAlign w:val="center"/>
          </w:tcPr>
          <w:p w14:paraId="5F77A53F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南宁</w:t>
            </w:r>
          </w:p>
        </w:tc>
      </w:tr>
      <w:tr w:rsidR="00540442" w:rsidRPr="00540442" w14:paraId="605D008A" w14:textId="77777777" w:rsidTr="00540442">
        <w:trPr>
          <w:cantSplit/>
          <w:trHeight w:val="880"/>
          <w:jc w:val="center"/>
        </w:trPr>
        <w:tc>
          <w:tcPr>
            <w:tcW w:w="281" w:type="pct"/>
            <w:vAlign w:val="center"/>
          </w:tcPr>
          <w:p w14:paraId="27A2CD5D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pct"/>
            <w:vAlign w:val="center"/>
          </w:tcPr>
          <w:p w14:paraId="2BAD27F4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广西智能汽车科技企业孵化器</w:t>
            </w:r>
          </w:p>
        </w:tc>
        <w:tc>
          <w:tcPr>
            <w:tcW w:w="1860" w:type="pct"/>
            <w:vAlign w:val="center"/>
          </w:tcPr>
          <w:p w14:paraId="2CE273D7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柳州益菱汽车</w:t>
            </w:r>
            <w:proofErr w:type="gramEnd"/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投资发展有限公司</w:t>
            </w:r>
          </w:p>
        </w:tc>
        <w:tc>
          <w:tcPr>
            <w:tcW w:w="637" w:type="pct"/>
            <w:vAlign w:val="center"/>
          </w:tcPr>
          <w:p w14:paraId="0682BB6D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柳州</w:t>
            </w:r>
          </w:p>
        </w:tc>
      </w:tr>
      <w:tr w:rsidR="00540442" w:rsidRPr="00540442" w14:paraId="1B35EECE" w14:textId="77777777" w:rsidTr="00540442">
        <w:trPr>
          <w:cantSplit/>
          <w:trHeight w:val="880"/>
          <w:jc w:val="center"/>
        </w:trPr>
        <w:tc>
          <w:tcPr>
            <w:tcW w:w="281" w:type="pct"/>
            <w:vAlign w:val="center"/>
          </w:tcPr>
          <w:p w14:paraId="6AEA93F5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pct"/>
            <w:vAlign w:val="center"/>
          </w:tcPr>
          <w:p w14:paraId="443B1870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柳州智能制造科技企业孵化基地</w:t>
            </w:r>
          </w:p>
        </w:tc>
        <w:tc>
          <w:tcPr>
            <w:tcW w:w="1860" w:type="pct"/>
            <w:vAlign w:val="center"/>
          </w:tcPr>
          <w:p w14:paraId="2A255309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柳州卓智孵化器</w:t>
            </w:r>
            <w:proofErr w:type="gramEnd"/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有限公司</w:t>
            </w:r>
          </w:p>
        </w:tc>
        <w:tc>
          <w:tcPr>
            <w:tcW w:w="637" w:type="pct"/>
            <w:vAlign w:val="center"/>
          </w:tcPr>
          <w:p w14:paraId="74EF4BA5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柳州</w:t>
            </w:r>
          </w:p>
        </w:tc>
      </w:tr>
      <w:tr w:rsidR="00540442" w:rsidRPr="00540442" w14:paraId="6CF18E89" w14:textId="77777777" w:rsidTr="00540442">
        <w:trPr>
          <w:cantSplit/>
          <w:trHeight w:val="880"/>
          <w:jc w:val="center"/>
        </w:trPr>
        <w:tc>
          <w:tcPr>
            <w:tcW w:w="281" w:type="pct"/>
            <w:vAlign w:val="center"/>
          </w:tcPr>
          <w:p w14:paraId="7F172408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pct"/>
            <w:vAlign w:val="center"/>
          </w:tcPr>
          <w:p w14:paraId="35CE46E2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贵港高新区科技企业孵化器</w:t>
            </w:r>
          </w:p>
        </w:tc>
        <w:tc>
          <w:tcPr>
            <w:tcW w:w="1860" w:type="pct"/>
            <w:vAlign w:val="center"/>
          </w:tcPr>
          <w:p w14:paraId="45822F3B" w14:textId="77777777" w:rsidR="00EF2B82" w:rsidRPr="00540442" w:rsidRDefault="00EF2B82" w:rsidP="00540442">
            <w:pPr>
              <w:spacing w:line="440" w:lineRule="exact"/>
              <w:rPr>
                <w:rFonts w:ascii="Times New Roman" w:eastAsia="仿宋_GB2312" w:hAnsi="Times New Roman" w:cs="Times New Roman"/>
                <w:spacing w:val="-22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pacing w:val="-22"/>
                <w:sz w:val="28"/>
                <w:szCs w:val="28"/>
              </w:rPr>
              <w:t>贵港市高新技术创业服务中心</w:t>
            </w:r>
          </w:p>
        </w:tc>
        <w:tc>
          <w:tcPr>
            <w:tcW w:w="637" w:type="pct"/>
            <w:vAlign w:val="center"/>
          </w:tcPr>
          <w:p w14:paraId="2E5AD030" w14:textId="77777777" w:rsidR="00EF2B82" w:rsidRPr="00540442" w:rsidRDefault="00EF2B82" w:rsidP="00EF2B8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40442">
              <w:rPr>
                <w:rFonts w:ascii="Times New Roman" w:eastAsia="仿宋_GB2312" w:hAnsi="Times New Roman" w:cs="Times New Roman"/>
                <w:sz w:val="28"/>
                <w:szCs w:val="28"/>
              </w:rPr>
              <w:t>贵港</w:t>
            </w:r>
          </w:p>
        </w:tc>
      </w:tr>
    </w:tbl>
    <w:p w14:paraId="09F61A74" w14:textId="77777777" w:rsidR="00EF2B82" w:rsidRDefault="00EF2B82" w:rsidP="00EF2B8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41619135" w14:textId="77777777" w:rsidR="00EF2B82" w:rsidRDefault="00EF2B82" w:rsidP="00EF2B8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70C7984" w14:textId="77777777" w:rsidR="00EF2B82" w:rsidRDefault="00EF2B82" w:rsidP="00EF2B8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49E9FF0" w14:textId="77777777" w:rsidR="00EF2B82" w:rsidRPr="00EF2B82" w:rsidRDefault="00EF2B82" w:rsidP="00EF2B8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46A6BA4" w14:textId="77777777" w:rsidR="00EF2B82" w:rsidRPr="00EF2B82" w:rsidRDefault="00EF2B82" w:rsidP="00EF2B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EF2B82" w:rsidRPr="00EF2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636A" w14:textId="77777777" w:rsidR="008A3211" w:rsidRDefault="008A3211" w:rsidP="00582270">
      <w:r>
        <w:separator/>
      </w:r>
    </w:p>
  </w:endnote>
  <w:endnote w:type="continuationSeparator" w:id="0">
    <w:p w14:paraId="7FF248EC" w14:textId="77777777" w:rsidR="008A3211" w:rsidRDefault="008A3211" w:rsidP="0058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3B2E" w14:textId="77777777" w:rsidR="008A3211" w:rsidRDefault="008A3211" w:rsidP="00582270">
      <w:r>
        <w:separator/>
      </w:r>
    </w:p>
  </w:footnote>
  <w:footnote w:type="continuationSeparator" w:id="0">
    <w:p w14:paraId="71115CA7" w14:textId="77777777" w:rsidR="008A3211" w:rsidRDefault="008A3211" w:rsidP="0058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71"/>
    <w:rsid w:val="000A16D5"/>
    <w:rsid w:val="000A314D"/>
    <w:rsid w:val="000C6328"/>
    <w:rsid w:val="001F47C1"/>
    <w:rsid w:val="00540442"/>
    <w:rsid w:val="00582270"/>
    <w:rsid w:val="005D71DD"/>
    <w:rsid w:val="00652E7F"/>
    <w:rsid w:val="008A3211"/>
    <w:rsid w:val="00AB14D8"/>
    <w:rsid w:val="00C47DC4"/>
    <w:rsid w:val="00CB509E"/>
    <w:rsid w:val="00CF0BF6"/>
    <w:rsid w:val="00D25979"/>
    <w:rsid w:val="00DA55D6"/>
    <w:rsid w:val="00DC2771"/>
    <w:rsid w:val="00EF2B82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F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270"/>
    <w:rPr>
      <w:sz w:val="18"/>
      <w:szCs w:val="18"/>
    </w:rPr>
  </w:style>
  <w:style w:type="character" w:styleId="a5">
    <w:name w:val="Hyperlink"/>
    <w:basedOn w:val="a0"/>
    <w:uiPriority w:val="99"/>
    <w:unhideWhenUsed/>
    <w:rsid w:val="00EF2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270"/>
    <w:rPr>
      <w:sz w:val="18"/>
      <w:szCs w:val="18"/>
    </w:rPr>
  </w:style>
  <w:style w:type="character" w:styleId="a5">
    <w:name w:val="Hyperlink"/>
    <w:basedOn w:val="a0"/>
    <w:uiPriority w:val="99"/>
    <w:unhideWhenUsed/>
    <w:rsid w:val="00EF2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广西科学技术厅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李国威</dc:creator>
  <cp:lastModifiedBy>罗夏宁</cp:lastModifiedBy>
  <cp:revision>2</cp:revision>
  <cp:lastPrinted>2020-12-15T07:26:00Z</cp:lastPrinted>
  <dcterms:created xsi:type="dcterms:W3CDTF">2020-12-15T08:28:00Z</dcterms:created>
  <dcterms:modified xsi:type="dcterms:W3CDTF">2020-12-15T08:28:00Z</dcterms:modified>
</cp:coreProperties>
</file>