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5" w:rsidRDefault="005E1509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C81545" w:rsidRDefault="00C81545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81545" w:rsidRDefault="005E150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人工智能典型应用场景项目实施方案</w:t>
      </w:r>
    </w:p>
    <w:p w:rsidR="00C81545" w:rsidRDefault="005E150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编写说明及框架提纲</w:t>
      </w:r>
    </w:p>
    <w:p w:rsidR="00C81545" w:rsidRDefault="00C81545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申报单位已有方案性文件的（包括但不限于项目建议书、商业计划书、可行性研究报告、项目实施计划等），可将其作为项目实施方案文件直接提交。没有实施方案的，需进行编写。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人工智能应用场景项目实施方案项目名称自拟，但需注明项目所属的领域和方向。项实施方案可参考本附件框架提纲进行编写，包括但不限于以下内容：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一、项目概述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对整个项目实施方案的归纳性介绍。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二、建设方介绍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iCs/>
          <w:sz w:val="32"/>
          <w:szCs w:val="32"/>
        </w:rPr>
      </w:pPr>
      <w:r>
        <w:rPr>
          <w:rFonts w:ascii="仿宋_GB2312" w:eastAsia="仿宋_GB2312" w:hAnsi="仿宋_GB2312" w:hint="eastAsia"/>
          <w:iCs/>
          <w:sz w:val="32"/>
          <w:szCs w:val="32"/>
        </w:rPr>
        <w:t>包括成立时间、主营业务、主要产品、技术实力、发展历程、人才团队、平台资源等基本情况，以及所获专利、标准、知识产权、奖励荣誉等情况。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三、建设内容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针对</w:t>
      </w:r>
      <w:r>
        <w:rPr>
          <w:rFonts w:ascii="仿宋_GB2312" w:eastAsia="仿宋_GB2312" w:hAnsi="仿宋_GB2312" w:hint="eastAsia"/>
          <w:sz w:val="32"/>
          <w:szCs w:val="32"/>
        </w:rPr>
        <w:t>需求方提出的人工智能应用场景需求，需要做什么工作，投入什么资源。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四、解决问题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项目建成后，将解决什么问题。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五、建设期限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项目建设期限有多久，计划什么时间完成。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六、投资情况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完成项目所需的资金投入情况，如有融资，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需介绍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融资来源、还款计划等情况。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七、解决方案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针对需求方提出的应用场景需求中的痛点、难点等问题，建设方提出的解决方案是什么。如果有，此内容也可包括比选方案、备选方案和优选方案等。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八、项目效果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项目建成后，将达到什么样的预期效果（如突破哪些关键技术，取得哪些经济效益和社会效益，开展哪些应用示范等），如何评价项目实施的效果，需求方或建设方是否有对项目评价的参考指标等。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九、未来前景</w:t>
      </w:r>
    </w:p>
    <w:p w:rsidR="00C81545" w:rsidRDefault="005E15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解决项目应用场景需求的产品、技术和服务在未来的应用和市场前景如何，在产业链上下游所处的地位和发挥的作用如何。</w:t>
      </w:r>
    </w:p>
    <w:p w:rsidR="00C81545" w:rsidRDefault="00C8154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C81545" w:rsidRDefault="00C81545">
      <w:pPr>
        <w:adjustRightInd w:val="0"/>
        <w:snapToGrid w:val="0"/>
        <w:spacing w:line="560" w:lineRule="exact"/>
        <w:rPr>
          <w:rFonts w:ascii="仿宋_GB2312" w:eastAsia="仿宋_GB2312" w:hAnsi="仿宋_GB2312"/>
          <w:sz w:val="32"/>
          <w:szCs w:val="32"/>
        </w:rPr>
        <w:sectPr w:rsidR="00C81545">
          <w:footerReference w:type="default" r:id="rId9"/>
          <w:pgSz w:w="11906" w:h="16838"/>
          <w:pgMar w:top="2098" w:right="1531" w:bottom="1417" w:left="1531" w:header="851" w:footer="1417" w:gutter="0"/>
          <w:cols w:space="720"/>
          <w:docGrid w:type="lines" w:linePitch="312"/>
        </w:sectPr>
      </w:pPr>
      <w:bookmarkStart w:id="0" w:name="_GoBack"/>
      <w:bookmarkEnd w:id="0"/>
    </w:p>
    <w:p w:rsidR="00C81545" w:rsidRDefault="00C81545" w:rsidP="007700F6">
      <w:pPr>
        <w:adjustRightInd w:val="0"/>
        <w:snapToGrid w:val="0"/>
        <w:spacing w:line="560" w:lineRule="exact"/>
        <w:rPr>
          <w:rFonts w:ascii="仿宋_GB2312" w:eastAsia="仿宋_GB2312" w:hAnsi="等线" w:cs="Times New Roman"/>
          <w:bCs/>
          <w:sz w:val="32"/>
          <w:szCs w:val="32"/>
        </w:rPr>
      </w:pPr>
    </w:p>
    <w:sectPr w:rsidR="00C81545" w:rsidSect="007700F6">
      <w:headerReference w:type="default" r:id="rId10"/>
      <w:footerReference w:type="default" r:id="rId11"/>
      <w:pgSz w:w="11906" w:h="16838"/>
      <w:pgMar w:top="1531" w:right="1417" w:bottom="1531" w:left="2098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09" w:rsidRDefault="005E1509">
      <w:r>
        <w:separator/>
      </w:r>
    </w:p>
  </w:endnote>
  <w:endnote w:type="continuationSeparator" w:id="0">
    <w:p w:rsidR="005E1509" w:rsidRDefault="005E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45" w:rsidRDefault="005E150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74B4F" wp14:editId="41C0CBA6">
              <wp:simplePos x="0" y="0"/>
              <wp:positionH relativeFrom="margin">
                <wp:align>outside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545" w:rsidRDefault="005E1509">
                          <w:pPr>
                            <w:pStyle w:val="a8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00F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1.8pt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" filled="f" stroked="f" strokeweight=".5pt">
              <v:textbox style="mso-fit-shape-to-text:t" inset="0,0,0,0">
                <w:txbxContent>
                  <w:p w:rsidR="00C81545" w:rsidRDefault="005E1509">
                    <w:pPr>
                      <w:pStyle w:val="a8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700F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45" w:rsidRDefault="005E150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E7D525" wp14:editId="11E8A44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545" w:rsidRDefault="005E1509">
                          <w:pPr>
                            <w:pStyle w:val="a8"/>
                            <w:rPr>
                              <w:rStyle w:val="af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00F6">
                            <w:rPr>
                              <w:rStyle w:val="af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81545" w:rsidRDefault="005E1509">
                    <w:pPr>
                      <w:pStyle w:val="a8"/>
                      <w:rPr>
                        <w:rStyle w:val="af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700F6">
                      <w:rPr>
                        <w:rStyle w:val="af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09" w:rsidRDefault="005E1509">
      <w:r>
        <w:separator/>
      </w:r>
    </w:p>
  </w:footnote>
  <w:footnote w:type="continuationSeparator" w:id="0">
    <w:p w:rsidR="005E1509" w:rsidRDefault="005E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45" w:rsidRDefault="00C8154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1509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00F6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1545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353D42"/>
    <w:rsid w:val="035E4C2A"/>
    <w:rsid w:val="0B1E266E"/>
    <w:rsid w:val="0C5A7250"/>
    <w:rsid w:val="0EDB6B53"/>
    <w:rsid w:val="10A365BD"/>
    <w:rsid w:val="12DA41F9"/>
    <w:rsid w:val="15E60348"/>
    <w:rsid w:val="1687297C"/>
    <w:rsid w:val="1B8B5576"/>
    <w:rsid w:val="1D674064"/>
    <w:rsid w:val="1F3E3A75"/>
    <w:rsid w:val="21435DC7"/>
    <w:rsid w:val="227D3DF3"/>
    <w:rsid w:val="255C653E"/>
    <w:rsid w:val="25B91365"/>
    <w:rsid w:val="26FD2C43"/>
    <w:rsid w:val="27092641"/>
    <w:rsid w:val="28442178"/>
    <w:rsid w:val="29F058E6"/>
    <w:rsid w:val="351C50F1"/>
    <w:rsid w:val="3C6A0720"/>
    <w:rsid w:val="4B786420"/>
    <w:rsid w:val="51EC08BA"/>
    <w:rsid w:val="53474F78"/>
    <w:rsid w:val="54CD1485"/>
    <w:rsid w:val="64064C59"/>
    <w:rsid w:val="65F7473E"/>
    <w:rsid w:val="65F75EA3"/>
    <w:rsid w:val="6D0515B9"/>
    <w:rsid w:val="6D313897"/>
    <w:rsid w:val="6D666D51"/>
    <w:rsid w:val="6E4911DE"/>
    <w:rsid w:val="738A6AEC"/>
    <w:rsid w:val="78340022"/>
    <w:rsid w:val="7E882D8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annotation subject"/>
    <w:basedOn w:val="a4"/>
    <w:next w:val="a4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7">
    <w:name w:val="正文格式"/>
    <w:basedOn w:val="a"/>
    <w:qFormat/>
    <w:pPr>
      <w:spacing w:line="620" w:lineRule="exact"/>
    </w:pPr>
    <w:rPr>
      <w:rFonts w:ascii="黑体" w:eastAsia="黑体" w:hAnsi="黑体"/>
      <w:spacing w:val="-4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uiPriority w:val="99"/>
    <w:qFormat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annotation subject"/>
    <w:basedOn w:val="a4"/>
    <w:next w:val="a4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7">
    <w:name w:val="正文格式"/>
    <w:basedOn w:val="a"/>
    <w:qFormat/>
    <w:pPr>
      <w:spacing w:line="620" w:lineRule="exact"/>
    </w:pPr>
    <w:rPr>
      <w:rFonts w:ascii="黑体" w:eastAsia="黑体" w:hAnsi="黑体"/>
      <w:spacing w:val="-4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F92B79-1EF0-4429-B804-EC153775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>Lenovo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2021-07-15T03:55:00Z</cp:lastPrinted>
  <dcterms:created xsi:type="dcterms:W3CDTF">2021-07-15T04:14:00Z</dcterms:created>
  <dcterms:modified xsi:type="dcterms:W3CDTF">2021-07-15T04:14:00Z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