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1" w:rsidRDefault="005D17A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D4041" w:rsidRDefault="009D4041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9D4041" w:rsidRDefault="005D17A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十</w:t>
      </w:r>
      <w:r>
        <w:rPr>
          <w:rFonts w:ascii="方正小标宋简体" w:eastAsia="方正小标宋简体" w:hAnsi="仿宋" w:hint="eastAsia"/>
          <w:sz w:val="44"/>
          <w:szCs w:val="44"/>
        </w:rPr>
        <w:t>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</w:p>
    <w:p w:rsidR="009D4041" w:rsidRDefault="005D17A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广西创新创业大赛生物</w:t>
      </w:r>
      <w:r>
        <w:rPr>
          <w:rFonts w:ascii="方正小标宋简体" w:eastAsia="方正小标宋简体" w:hAnsi="仿宋" w:hint="eastAsia"/>
          <w:sz w:val="44"/>
          <w:szCs w:val="44"/>
        </w:rPr>
        <w:t>医药</w:t>
      </w:r>
      <w:r>
        <w:rPr>
          <w:rFonts w:ascii="方正小标宋简体" w:eastAsia="方正小标宋简体" w:hAnsi="仿宋" w:hint="eastAsia"/>
          <w:sz w:val="44"/>
          <w:szCs w:val="44"/>
        </w:rPr>
        <w:t>产业复赛成绩</w:t>
      </w:r>
    </w:p>
    <w:p w:rsidR="009D4041" w:rsidRDefault="009D4041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7"/>
        <w:gridCol w:w="992"/>
        <w:gridCol w:w="872"/>
      </w:tblGrid>
      <w:tr w:rsidR="009D4041">
        <w:trPr>
          <w:trHeight w:val="680"/>
          <w:jc w:val="center"/>
        </w:trPr>
        <w:tc>
          <w:tcPr>
            <w:tcW w:w="9236" w:type="dxa"/>
            <w:gridSpan w:val="5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生物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医药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产业复赛（成长组）</w:t>
            </w:r>
          </w:p>
        </w:tc>
      </w:tr>
      <w:tr w:rsidR="009D4041">
        <w:trPr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复赛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得分</w:t>
            </w:r>
          </w:p>
        </w:tc>
        <w:tc>
          <w:tcPr>
            <w:tcW w:w="872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复赛排名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广西英路维特药物有限公司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原始创新国家二类新兽药（白头翁皂苷注射液）产业化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93.1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广西悦牧生物科技有限公司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广西兽医社会化服务示范点建设推广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89.75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广西爱宠生物科技有限公司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做人用标准的宠物疫苗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猫泛白细胞减少症、传染性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结膜炎、传染性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气管炎三联灭活疫苗的研制和产业化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久仁建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广谱抗癌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单克隆抗体的研发与产业化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巴迪泰（广西）生物科技有限公司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全自动化学发光免疫分析仪及配套试剂研发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广西壮要方医院有限公司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泛肿瘤早筛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&amp;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金草消毒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颗粒二级精准预防产业化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88.4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广西云波健康科技有限公司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生物骨架材料纳米磷酸钙盐项目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88.2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广西亚联抗体医药有限公司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新型抗凝血创新药物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XI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因子和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普莱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单抗的开发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南宁市跃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龙科技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移动式动态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X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射线机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88.08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八加一药业股份有限公司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治疗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HBV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阳性肝癌的一类生物创新药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CCR4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融合蛋白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87.3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广西金域医学检验实验室有限公司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感染性疾病检测关键技术的研究及应用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87.2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阿蚌丁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海产科技有限公司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科学育苗助力大蚝产业提质增效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北海燕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航慧程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医疗级远程健康连续监测系统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86.7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广西华崧生物防控科技有限公司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生物卫士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生物天敌类杀虫制剂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商业策划书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86.7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梧州奥格森科技股份有限公司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小微创，大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视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界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86.3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9D4041">
        <w:trPr>
          <w:trHeight w:val="9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广西新宇瑞霖医疗科技股份有限公司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饱和制氧机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广西贺州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智慧浆云生物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智慧浆云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国家级剩余血浆应用示范项目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广西农之源农业投资有限公司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泰国红宝石青柚标准化生产及采后减损技术研究与示范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广西桂林康力美医疗科技有限公司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新冠病毒抗原快速检测试剂盒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84.8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广西爱生生命科技有限公司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新型肝癌早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筛技术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84.8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广西味豪食品有限公司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特色木瓜制品助力农业振兴发展项目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84.4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广西首信生物科技发展有限公司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有机硅水稻专用复混肥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83.8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广西复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益生物科技有限公司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菲牛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蛭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产业化发展与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蜞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针医学联合体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83.7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钦州市春晖农业有限公司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药食同源中药材五指毛桃的培育、种植、应用、推广、加工与销售项目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83.4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广西三江县新思路生态农业科技有限公司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稻渔空间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，助乡村振兴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稻渔螺提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质增效技术集成与示范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83.2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广西达庆生物科技有限公司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医用伤口护理膜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抗尖锐湿疣凝胶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82.7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橘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之宝保健食品科技有限公司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柑橘产业附加值综合提升项目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82.4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27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广西昭平县将军峰农业科技有限公司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昭平茶全自动标准化生产项目商业策划书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82.3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</w:t>
            </w:r>
          </w:p>
        </w:tc>
      </w:tr>
      <w:tr w:rsidR="009D4041">
        <w:trPr>
          <w:trHeight w:val="31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龙胜泓文生态农林有限公司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智慧农业旅游孵化中心建设项目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29</w:t>
            </w: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忻城县中投牧业有限公司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忻城县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南方牛都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全产业链乡村振兴项目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广西骆越古方生态农业科技有限公司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山生茶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80.96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31</w:t>
            </w: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广西融水九万红商贸有限公司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九万红古树红茶产业的推广及茶园观光旅游的开发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32</w:t>
            </w: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广西防城港市鼎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昊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桑叶生态饲料及其产业化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33</w:t>
            </w: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桂林市昊鑫生物科技有限公司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法医物证进口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STR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试剂的替代试剂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盒项目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noWrap/>
            <w:vAlign w:val="center"/>
          </w:tcPr>
          <w:p w:rsidR="009D4041" w:rsidRDefault="009D404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D4041">
        <w:trPr>
          <w:trHeight w:val="675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广西绿星农业科技有限公司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食用菌全产业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链创新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发展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noWrap/>
            <w:vAlign w:val="center"/>
          </w:tcPr>
          <w:p w:rsidR="009D4041" w:rsidRDefault="009D404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9D4041">
        <w:trPr>
          <w:trHeight w:val="624"/>
          <w:jc w:val="center"/>
        </w:trPr>
        <w:tc>
          <w:tcPr>
            <w:tcW w:w="9236" w:type="dxa"/>
            <w:gridSpan w:val="5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生物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医药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产业复赛（初创组）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复赛排名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南宁纹析生物科技有限公司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光纤光谱生化分析仪的开发和应用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广西中科爱锐科技有限责任公司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平战共用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便携式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DR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及远程医疗影像人工智能系统应用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九州元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一种用于多目标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物快速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检测的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微流控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芯片系统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广西华卫士生物科技有限公司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干细胞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3D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骨再生技术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南宁壮博生物科技有限公司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体细胞克隆及胚胎移植技术在优质基因种猪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群快速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扩繁中的应用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88.16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广西奥根诺生物科技有限公司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组织工程皮肤的智能制造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广西思钺农业科技有限责任公司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绿色创新杀菌剂的产业化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广西岚煜生物科技有限公司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一体化智能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微流控快速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检测系统的研发与产业化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南宁叁仁行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生鲜和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厨余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垃圾生物酶解法资源化利用技术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广西安农康牧生物科技有限公司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安农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酵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康混合型饲料添加剂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86.16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广西开蒙医疗科技有限公司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防水电子营养称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85.86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桂林市三宝科技发展有限公司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一种治疗灰指甲的外用药液及制备方法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85.86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广西金则医学科技发展有限公司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阿尔茨海默病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辅助诊断系统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85.7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桂林美格拉斯新材料科技有限公司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糖友福音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Ag-Cu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纳米合金的无创血糖传感器设计制作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广西普惠卓越生物医药科技有限公司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基于多肽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亲和新型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双靶向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CAR-T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的构建及实体肿瘤应用研究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85.4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崇左地福来生物科技有限公司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藻类活性细胞复合生物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肥技术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助力打造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广西富藻作物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原产地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85.36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广西朴唯农业科技有限公司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释肥技术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推广与开发创新项目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广西历远投资有限公司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百香果无毒健康种苗选育与快繁技术应用与推广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84.5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防城港千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迪慷祛铅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生物技术有限公司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青箭仿野生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种植及其产品开发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84.3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贺州市惠众医疗器械有限公司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智能高效医用离心机产品研发与产业化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广西朱雀农林科技有限公司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檀香提取物对病毒性皮肤病的药效研究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三江县精湛农业科技有限公司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一款女性专用茶及营销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贺州市毅博生物科技有限公司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精准营养套盒项目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广西金韶农业开发有限公司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农作物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广地龙高效立体种养模式创新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广西泉新科技发展有限公司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基于视觉识别技术构建百香果智慧农业产业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82.9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天峨县天灵丹生物科技有限公司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肿瘤中药酵素食疗技术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研究及产品应用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82.56</w:t>
            </w:r>
          </w:p>
        </w:tc>
        <w:tc>
          <w:tcPr>
            <w:tcW w:w="87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9D4041">
        <w:trPr>
          <w:trHeight w:val="379"/>
          <w:jc w:val="center"/>
        </w:trPr>
        <w:tc>
          <w:tcPr>
            <w:tcW w:w="851" w:type="dxa"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贺州亿辉生态农业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科技发展有限公司</w:t>
            </w:r>
          </w:p>
        </w:tc>
        <w:tc>
          <w:tcPr>
            <w:tcW w:w="3827" w:type="dxa"/>
            <w:noWrap/>
            <w:vAlign w:val="center"/>
          </w:tcPr>
          <w:p w:rsidR="009D4041" w:rsidRDefault="005D17A4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畜禽粪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有机肥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模式种植金秋砂糖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技术研究</w:t>
            </w:r>
          </w:p>
        </w:tc>
        <w:tc>
          <w:tcPr>
            <w:tcW w:w="992" w:type="dxa"/>
            <w:noWrap/>
            <w:vAlign w:val="center"/>
          </w:tcPr>
          <w:p w:rsidR="009D4041" w:rsidRDefault="005D17A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noWrap/>
            <w:vAlign w:val="center"/>
          </w:tcPr>
          <w:p w:rsidR="009D4041" w:rsidRDefault="009D404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D4041" w:rsidRDefault="009D4041" w:rsidP="001C73B8">
      <w:pPr>
        <w:spacing w:line="54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9D4041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A4" w:rsidRDefault="005D17A4">
      <w:r>
        <w:separator/>
      </w:r>
    </w:p>
  </w:endnote>
  <w:endnote w:type="continuationSeparator" w:id="0">
    <w:p w:rsidR="005D17A4" w:rsidRDefault="005D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41" w:rsidRDefault="005D17A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041" w:rsidRDefault="005D17A4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73B8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D4041" w:rsidRDefault="005D17A4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C73B8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A4" w:rsidRDefault="005D17A4">
      <w:r>
        <w:separator/>
      </w:r>
    </w:p>
  </w:footnote>
  <w:footnote w:type="continuationSeparator" w:id="0">
    <w:p w:rsidR="005D17A4" w:rsidRDefault="005D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C73B8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17A4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041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2F311B5"/>
    <w:rsid w:val="64064C59"/>
    <w:rsid w:val="65E339CB"/>
    <w:rsid w:val="65F75EA3"/>
    <w:rsid w:val="67F053D5"/>
    <w:rsid w:val="6808542B"/>
    <w:rsid w:val="69327F5C"/>
    <w:rsid w:val="69C31C80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CAC81-9227-43E0-BE4A-2FD0D0B9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2427</Characters>
  <Application>Microsoft Office Word</Application>
  <DocSecurity>0</DocSecurity>
  <Lines>20</Lines>
  <Paragraphs>5</Paragraphs>
  <ScaleCrop>false</ScaleCrop>
  <Company>Lenovo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2021-09-14T02:34:00Z</cp:lastPrinted>
  <dcterms:created xsi:type="dcterms:W3CDTF">2021-09-15T04:01:00Z</dcterms:created>
  <dcterms:modified xsi:type="dcterms:W3CDTF">2021-09-15T04:01:00Z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