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BE" w:rsidRDefault="00E20241">
      <w:pPr>
        <w:spacing w:line="60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  <w:lang w:bidi="ar"/>
        </w:rPr>
        <w:t>4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：</w:t>
      </w:r>
    </w:p>
    <w:p w:rsidR="00C36FBE" w:rsidRDefault="00C36FBE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</w:p>
    <w:p w:rsidR="00C36FBE" w:rsidRDefault="00E202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重点实验室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年度年报统计汇总表</w:t>
      </w:r>
    </w:p>
    <w:p w:rsidR="00C36FBE" w:rsidRDefault="00C36FBE">
      <w:pPr>
        <w:spacing w:line="600" w:lineRule="exact"/>
        <w:jc w:val="center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tbl>
      <w:tblPr>
        <w:tblW w:w="139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267"/>
        <w:gridCol w:w="333"/>
        <w:gridCol w:w="250"/>
        <w:gridCol w:w="267"/>
        <w:gridCol w:w="254"/>
        <w:gridCol w:w="348"/>
        <w:gridCol w:w="348"/>
        <w:gridCol w:w="348"/>
        <w:gridCol w:w="348"/>
        <w:gridCol w:w="412"/>
        <w:gridCol w:w="412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  <w:gridCol w:w="323"/>
        <w:gridCol w:w="375"/>
        <w:gridCol w:w="413"/>
        <w:gridCol w:w="413"/>
        <w:gridCol w:w="483"/>
        <w:gridCol w:w="343"/>
        <w:gridCol w:w="413"/>
        <w:gridCol w:w="413"/>
        <w:gridCol w:w="413"/>
        <w:gridCol w:w="413"/>
        <w:gridCol w:w="285"/>
        <w:gridCol w:w="413"/>
        <w:gridCol w:w="413"/>
        <w:gridCol w:w="413"/>
      </w:tblGrid>
      <w:tr w:rsidR="00C36FBE">
        <w:trPr>
          <w:trHeight w:val="372"/>
          <w:jc w:val="center"/>
        </w:trPr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重点实验室名称</w:t>
            </w:r>
          </w:p>
        </w:tc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依托单位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实施总体成效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创建国家级创新</w:t>
            </w:r>
          </w:p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平台情况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承担项目情况</w:t>
            </w:r>
          </w:p>
        </w:tc>
        <w:tc>
          <w:tcPr>
            <w:tcW w:w="2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产出成效成果情况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经济效益情况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科研仪器设备</w:t>
            </w:r>
          </w:p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情况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科研交流情况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聚集人才队伍情况</w:t>
            </w:r>
          </w:p>
        </w:tc>
      </w:tr>
      <w:tr w:rsidR="00C36FBE">
        <w:trPr>
          <w:trHeight w:val="1977"/>
          <w:jc w:val="center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重大发现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个）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机理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个）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方法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个）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理论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个）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国家重点实验室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个）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国家工程研究中心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个）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国家临床医学中心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个）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其他国家级创新平台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个）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自然科学基金（项）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国家级科技项目（项）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自治区级科技项目（项）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横向</w:t>
            </w:r>
          </w:p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项目</w:t>
            </w:r>
          </w:p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（项）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自选项目（项）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学术论文（篇）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出版著作（篇）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制定技术标准（个）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发明专利（项）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实用新型专利（项）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获奖（项）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形成新产品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新技术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新装置等（项）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建设研发及应用平台（个）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转化成果（个）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产生直接经济效益（万元）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现有科研设备（台）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新增科研设备（台）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其中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万元以上大型科研仪器（台）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举办会议（次）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学术会议报告（次）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培训情况（次）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开放课题（项）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自选项目（项）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团队建设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固定人员（人）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流动人员（人）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高层次人才培养与引进（人）</w:t>
            </w:r>
          </w:p>
        </w:tc>
      </w:tr>
      <w:tr w:rsidR="00C36FBE">
        <w:trPr>
          <w:trHeight w:val="372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</w:tr>
      <w:tr w:rsidR="00C36FBE">
        <w:trPr>
          <w:trHeight w:val="372"/>
          <w:jc w:val="center"/>
        </w:trPr>
        <w:tc>
          <w:tcPr>
            <w:tcW w:w="47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ind w:firstLineChars="100" w:firstLine="16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填表人：</w:t>
            </w:r>
          </w:p>
        </w:tc>
        <w:tc>
          <w:tcPr>
            <w:tcW w:w="92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ind w:firstLineChars="100" w:firstLine="16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联系电话：</w:t>
            </w:r>
          </w:p>
        </w:tc>
      </w:tr>
      <w:tr w:rsidR="00C36FBE">
        <w:trPr>
          <w:trHeight w:val="991"/>
          <w:jc w:val="center"/>
        </w:trPr>
        <w:tc>
          <w:tcPr>
            <w:tcW w:w="13986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备注：</w:t>
            </w:r>
          </w:p>
          <w:p w:rsidR="00C36FBE" w:rsidRDefault="00E2024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数据采集时间为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日至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日。</w:t>
            </w:r>
          </w:p>
          <w:p w:rsidR="00C36FBE" w:rsidRDefault="00E2024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本次统计数据含汇总表和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个子表。</w:t>
            </w:r>
          </w:p>
        </w:tc>
      </w:tr>
    </w:tbl>
    <w:p w:rsidR="00C36FBE" w:rsidRDefault="00E20241">
      <w:pPr>
        <w:spacing w:line="6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lastRenderedPageBreak/>
        <w:t>附表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  <w:lang w:bidi="ar"/>
        </w:rPr>
        <w:t>4-1</w:t>
      </w:r>
    </w:p>
    <w:p w:rsidR="00C36FBE" w:rsidRDefault="00C36FBE">
      <w:pPr>
        <w:spacing w:line="600" w:lineRule="exact"/>
        <w:jc w:val="left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</w:p>
    <w:p w:rsidR="00C36FBE" w:rsidRDefault="00E202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创建国家级创新平台情况</w:t>
      </w: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tbl>
      <w:tblPr>
        <w:tblW w:w="132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621"/>
        <w:gridCol w:w="4114"/>
        <w:gridCol w:w="967"/>
        <w:gridCol w:w="967"/>
        <w:gridCol w:w="967"/>
        <w:gridCol w:w="967"/>
        <w:gridCol w:w="2143"/>
      </w:tblGrid>
      <w:tr w:rsidR="00C36FBE">
        <w:trPr>
          <w:trHeight w:val="883"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重点实验室名称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依托单位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国家重点实验室（个）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国家工程研究中心（个）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国家临床医学中心（个）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其他国家级创新平台（个）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C36FBE">
        <w:trPr>
          <w:trHeight w:val="393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36FBE">
        <w:trPr>
          <w:trHeight w:val="747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C36FBE">
        <w:trPr>
          <w:trHeight w:val="747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C36FBE">
        <w:trPr>
          <w:trHeight w:val="488"/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说明：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请在“备注”栏说明新增国家级创新平台名称及批准文号</w:t>
            </w:r>
          </w:p>
        </w:tc>
      </w:tr>
    </w:tbl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E20241">
      <w:pPr>
        <w:spacing w:line="6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lastRenderedPageBreak/>
        <w:t>附表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  <w:lang w:bidi="ar"/>
        </w:rPr>
        <w:t>4-2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 xml:space="preserve">  </w:t>
      </w:r>
    </w:p>
    <w:p w:rsidR="00C36FBE" w:rsidRDefault="00C36FBE">
      <w:pPr>
        <w:spacing w:line="600" w:lineRule="exact"/>
        <w:jc w:val="left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</w:p>
    <w:p w:rsidR="00C36FBE" w:rsidRDefault="00E202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承担科研项目情况</w:t>
      </w: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tbl>
      <w:tblPr>
        <w:tblW w:w="14097" w:type="dxa"/>
        <w:tblInd w:w="-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255"/>
        <w:gridCol w:w="334"/>
        <w:gridCol w:w="372"/>
        <w:gridCol w:w="432"/>
        <w:gridCol w:w="447"/>
        <w:gridCol w:w="462"/>
        <w:gridCol w:w="461"/>
        <w:gridCol w:w="418"/>
        <w:gridCol w:w="418"/>
        <w:gridCol w:w="417"/>
        <w:gridCol w:w="418"/>
        <w:gridCol w:w="447"/>
        <w:gridCol w:w="436"/>
        <w:gridCol w:w="417"/>
        <w:gridCol w:w="418"/>
        <w:gridCol w:w="432"/>
        <w:gridCol w:w="433"/>
        <w:gridCol w:w="417"/>
        <w:gridCol w:w="433"/>
        <w:gridCol w:w="417"/>
        <w:gridCol w:w="475"/>
        <w:gridCol w:w="441"/>
        <w:gridCol w:w="462"/>
        <w:gridCol w:w="462"/>
        <w:gridCol w:w="450"/>
        <w:gridCol w:w="432"/>
        <w:gridCol w:w="384"/>
        <w:gridCol w:w="416"/>
        <w:gridCol w:w="453"/>
        <w:gridCol w:w="429"/>
        <w:gridCol w:w="345"/>
        <w:gridCol w:w="457"/>
        <w:gridCol w:w="317"/>
      </w:tblGrid>
      <w:tr w:rsidR="00C36FBE">
        <w:trPr>
          <w:trHeight w:val="571"/>
        </w:trPr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重点实验室名称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依托单位</w:t>
            </w:r>
          </w:p>
        </w:tc>
        <w:tc>
          <w:tcPr>
            <w:tcW w:w="85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自然科学基金</w:t>
            </w: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国家级科技项目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自治区级科技项目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横向项目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自选项目</w:t>
            </w:r>
          </w:p>
        </w:tc>
      </w:tr>
      <w:tr w:rsidR="00C36FBE">
        <w:trPr>
          <w:trHeight w:val="522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国家级</w:t>
            </w:r>
          </w:p>
        </w:tc>
        <w:tc>
          <w:tcPr>
            <w:tcW w:w="3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自治区级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科技部项目（项）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经费（万元）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其他部级科技项目（项）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经费（万元）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重大科技专项（项）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经费（万元）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其他（项）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经费（万元）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项目数（项）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经费（万元）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项目数（项）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经费（万元）</w:t>
            </w:r>
          </w:p>
        </w:tc>
      </w:tr>
      <w:tr w:rsidR="00C36FBE">
        <w:trPr>
          <w:trHeight w:val="3094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面上项目（项）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重点项目（项）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重大研究计划项目（项）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青年科学基金项目（项）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地区科学基金项目（项）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优秀青年科学基金项目（项）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杰出青年科学基金项目（项）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创新研究群体项目（项）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国际（地区）合作研究与交流项目（项）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联合资助基金项目（项）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专项项目（项）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经费合计（万元）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青年科学基金项目（项）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面上项目（项）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回国基金项目（项）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重点项目（项）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重大项目（项）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杰出青年科学基金项目（项）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创新研究团队项目（项）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6"/>
                <w:szCs w:val="16"/>
                <w:lang w:bidi="ar"/>
              </w:rPr>
              <w:t>经费（万元）</w:t>
            </w: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</w:tr>
      <w:tr w:rsidR="00C36FBE">
        <w:trPr>
          <w:trHeight w:val="45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16"/>
                <w:szCs w:val="16"/>
              </w:rPr>
            </w:pPr>
          </w:p>
        </w:tc>
      </w:tr>
    </w:tbl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E20241">
      <w:pPr>
        <w:spacing w:line="6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lastRenderedPageBreak/>
        <w:t>附表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lang w:bidi="ar"/>
        </w:rPr>
        <w:t>4-3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 xml:space="preserve">  </w:t>
      </w: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E202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产出成效成果情况</w:t>
      </w: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tbl>
      <w:tblPr>
        <w:tblW w:w="131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585"/>
        <w:gridCol w:w="451"/>
        <w:gridCol w:w="451"/>
        <w:gridCol w:w="451"/>
        <w:gridCol w:w="451"/>
        <w:gridCol w:w="754"/>
        <w:gridCol w:w="754"/>
        <w:gridCol w:w="756"/>
        <w:gridCol w:w="332"/>
        <w:gridCol w:w="290"/>
        <w:gridCol w:w="405"/>
        <w:gridCol w:w="341"/>
        <w:gridCol w:w="341"/>
        <w:gridCol w:w="367"/>
        <w:gridCol w:w="437"/>
        <w:gridCol w:w="469"/>
        <w:gridCol w:w="366"/>
        <w:gridCol w:w="465"/>
        <w:gridCol w:w="450"/>
        <w:gridCol w:w="406"/>
        <w:gridCol w:w="384"/>
        <w:gridCol w:w="384"/>
        <w:gridCol w:w="395"/>
        <w:gridCol w:w="435"/>
        <w:gridCol w:w="437"/>
        <w:gridCol w:w="385"/>
        <w:gridCol w:w="386"/>
        <w:gridCol w:w="436"/>
      </w:tblGrid>
      <w:tr w:rsidR="00C36FBE">
        <w:trPr>
          <w:trHeight w:val="99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重点实验室名称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61"/>
                <w:rFonts w:ascii="Times New Roman" w:eastAsia="仿宋_GB2312" w:hAnsi="Times New Roman" w:cs="仿宋_GB2312" w:hint="eastAsia"/>
                <w:b/>
                <w:bCs/>
                <w:lang w:bidi="ar"/>
              </w:rPr>
              <w:t>依托单位</w:t>
            </w:r>
          </w:p>
        </w:tc>
        <w:tc>
          <w:tcPr>
            <w:tcW w:w="4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b/>
                <w:bCs/>
                <w:lang w:bidi="ar"/>
              </w:rPr>
              <w:t>学术论文（篇）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b/>
                <w:bCs/>
                <w:lang w:bidi="ar"/>
              </w:rPr>
              <w:t>出版著作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Style w:val="font101"/>
                <w:rFonts w:ascii="Times New Roman" w:eastAsia="仿宋_GB2312" w:hAnsi="Times New Roman" w:cs="仿宋_GB2312" w:hint="default"/>
                <w:b/>
                <w:bCs/>
                <w:lang w:bidi="ar"/>
              </w:rPr>
              <w:t>篇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b/>
                <w:bCs/>
                <w:lang w:bidi="ar"/>
              </w:rPr>
              <w:t>制定技术标准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Style w:val="font101"/>
                <w:rFonts w:ascii="Times New Roman" w:eastAsia="仿宋_GB2312" w:hAnsi="Times New Roman" w:cs="仿宋_GB2312" w:hint="default"/>
                <w:b/>
                <w:bCs/>
                <w:lang w:bidi="ar"/>
              </w:rPr>
              <w:t>个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b/>
                <w:bCs/>
                <w:lang w:bidi="ar"/>
              </w:rPr>
              <w:t>发明专利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Style w:val="font101"/>
                <w:rFonts w:ascii="Times New Roman" w:eastAsia="仿宋_GB2312" w:hAnsi="Times New Roman" w:cs="仿宋_GB2312" w:hint="default"/>
                <w:b/>
                <w:bCs/>
                <w:lang w:bidi="ar"/>
              </w:rPr>
              <w:t>件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b/>
                <w:bCs/>
                <w:lang w:bidi="ar"/>
              </w:rPr>
              <w:t>实用新型专利（件）</w:t>
            </w:r>
          </w:p>
        </w:tc>
        <w:tc>
          <w:tcPr>
            <w:tcW w:w="3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获奖（项）</w:t>
            </w:r>
          </w:p>
        </w:tc>
      </w:tr>
      <w:tr w:rsidR="00C36FBE">
        <w:trPr>
          <w:trHeight w:val="365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lang w:bidi="ar"/>
              </w:rPr>
              <w:t>全部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  <w:lang w:bidi="ar"/>
              </w:rPr>
              <w:t>T1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  <w:lang w:bidi="ar"/>
              </w:rPr>
              <w:t>T2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  <w:lang w:bidi="ar"/>
              </w:rPr>
              <w:t>T3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color w:val="auto"/>
                <w:lang w:bidi="ar"/>
              </w:rPr>
              <w:t>其中发表在《</w:t>
            </w: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  <w:lang w:bidi="ar"/>
              </w:rPr>
              <w:t>Science</w:t>
            </w:r>
            <w:r>
              <w:rPr>
                <w:rStyle w:val="font101"/>
                <w:rFonts w:ascii="Times New Roman" w:eastAsia="仿宋_GB2312" w:hAnsi="Times New Roman" w:cs="仿宋_GB2312" w:hint="default"/>
                <w:color w:val="auto"/>
                <w:lang w:bidi="ar"/>
              </w:rPr>
              <w:t>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color w:val="auto"/>
                <w:lang w:bidi="ar"/>
              </w:rPr>
              <w:t>其中发表在《</w:t>
            </w:r>
            <w:r>
              <w:rPr>
                <w:rFonts w:ascii="Times New Roman" w:eastAsia="仿宋_GB2312" w:hAnsi="Times New Roman" w:cs="仿宋_GB2312" w:hint="eastAsia"/>
                <w:kern w:val="0"/>
                <w:sz w:val="20"/>
                <w:szCs w:val="20"/>
                <w:lang w:bidi="ar"/>
              </w:rPr>
              <w:t>Nature</w:t>
            </w:r>
            <w:r>
              <w:rPr>
                <w:rStyle w:val="font101"/>
                <w:rFonts w:ascii="Times New Roman" w:eastAsia="仿宋_GB2312" w:hAnsi="Times New Roman" w:cs="仿宋_GB2312" w:hint="default"/>
                <w:color w:val="auto"/>
                <w:lang w:bidi="ar"/>
              </w:rPr>
              <w:t>》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Style w:val="font101"/>
                <w:rFonts w:ascii="Times New Roman" w:eastAsia="仿宋_GB2312" w:hAnsi="Times New Roman" w:cs="仿宋_GB2312" w:hint="default"/>
                <w:color w:val="auto"/>
                <w:lang w:bidi="ar"/>
              </w:rPr>
            </w:pPr>
            <w:r>
              <w:rPr>
                <w:rStyle w:val="font101"/>
                <w:rFonts w:ascii="Times New Roman" w:eastAsia="仿宋_GB2312" w:hAnsi="Times New Roman" w:cs="仿宋_GB2312"/>
                <w:color w:val="auto"/>
                <w:lang w:bidi="ar"/>
              </w:rPr>
              <w:t>其中发表在</w:t>
            </w:r>
          </w:p>
          <w:p w:rsidR="00C36FBE" w:rsidRDefault="00E20241">
            <w:pPr>
              <w:widowControl/>
              <w:jc w:val="center"/>
              <w:textAlignment w:val="center"/>
              <w:rPr>
                <w:rStyle w:val="font101"/>
                <w:rFonts w:ascii="Times New Roman" w:eastAsia="仿宋_GB2312" w:hAnsi="Times New Roman" w:cs="仿宋_GB2312" w:hint="default"/>
                <w:color w:val="auto"/>
                <w:lang w:bidi="ar"/>
              </w:rPr>
            </w:pPr>
            <w:r>
              <w:rPr>
                <w:rStyle w:val="font101"/>
                <w:rFonts w:ascii="Times New Roman" w:eastAsia="仿宋_GB2312" w:hAnsi="Times New Roman" w:cs="仿宋_GB2312"/>
                <w:color w:val="auto"/>
                <w:lang w:bidi="ar"/>
              </w:rPr>
              <w:t>《</w:t>
            </w:r>
            <w:r>
              <w:rPr>
                <w:rStyle w:val="font101"/>
                <w:rFonts w:ascii="Times New Roman" w:eastAsia="仿宋_GB2312" w:hAnsi="Times New Roman" w:cs="仿宋_GB2312"/>
                <w:color w:val="auto"/>
                <w:lang w:bidi="ar"/>
              </w:rPr>
              <w:t>The Lancet</w:t>
            </w:r>
            <w:r>
              <w:rPr>
                <w:rStyle w:val="font101"/>
                <w:rFonts w:ascii="Times New Roman" w:eastAsia="仿宋_GB2312" w:hAnsi="Times New Roman" w:cs="仿宋_GB2312"/>
                <w:color w:val="auto"/>
                <w:lang w:bidi="ar"/>
              </w:rPr>
              <w:t>》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color w:val="auto"/>
                <w:lang w:bidi="ar"/>
              </w:rPr>
              <w:t>中文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color w:val="auto"/>
                <w:lang w:bidi="ar"/>
              </w:rPr>
              <w:t>外文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lang w:bidi="ar"/>
              </w:rPr>
              <w:t>国际标准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lang w:bidi="ar"/>
              </w:rPr>
              <w:t>国家标准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lang w:bidi="ar"/>
              </w:rPr>
              <w:t>行业标准</w:t>
            </w:r>
          </w:p>
        </w:tc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lang w:bidi="ar"/>
              </w:rPr>
              <w:t>地方标准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lang w:bidi="ar"/>
              </w:rPr>
              <w:t>企业标准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lang w:bidi="ar"/>
              </w:rPr>
              <w:t>申请</w:t>
            </w: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lang w:bidi="ar"/>
              </w:rPr>
              <w:t>获授权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lang w:bidi="ar"/>
              </w:rPr>
              <w:t>申请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lang w:bidi="ar"/>
              </w:rPr>
              <w:t>获授权</w:t>
            </w:r>
          </w:p>
        </w:tc>
        <w:tc>
          <w:tcPr>
            <w:tcW w:w="2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b/>
                <w:bCs/>
                <w:lang w:bidi="ar"/>
              </w:rPr>
              <w:t>国家级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101"/>
                <w:rFonts w:ascii="Times New Roman" w:eastAsia="仿宋_GB2312" w:hAnsi="Times New Roman" w:cs="仿宋_GB2312" w:hint="default"/>
                <w:b/>
                <w:bCs/>
                <w:lang w:bidi="ar"/>
              </w:rPr>
              <w:t>自治区级</w:t>
            </w:r>
          </w:p>
        </w:tc>
      </w:tr>
      <w:tr w:rsidR="00C36FBE">
        <w:trPr>
          <w:trHeight w:val="2643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333333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0"/>
                <w:szCs w:val="20"/>
                <w:lang w:bidi="ar"/>
              </w:rPr>
              <w:t>最高科学技术奖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333333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0"/>
                <w:szCs w:val="20"/>
                <w:lang w:bidi="ar"/>
              </w:rPr>
              <w:t>自然科学奖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333333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0"/>
                <w:szCs w:val="20"/>
                <w:lang w:bidi="ar"/>
              </w:rPr>
              <w:t>技术发明奖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333333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0"/>
                <w:szCs w:val="20"/>
                <w:lang w:bidi="ar"/>
              </w:rPr>
              <w:t>科学技术进步奖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333333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0"/>
                <w:szCs w:val="20"/>
                <w:lang w:bidi="ar"/>
              </w:rPr>
              <w:t>国际科学技术合作奖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Times New Roman" w:eastAsia="仿宋_GB2312" w:hAnsi="Times New Roman" w:cs="仿宋_GB2312" w:hint="eastAsia"/>
                <w:lang w:bidi="ar"/>
              </w:rPr>
              <w:t>科学技术特别贡献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333333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0"/>
                <w:szCs w:val="20"/>
                <w:lang w:bidi="ar"/>
              </w:rPr>
              <w:t>自然科学奖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333333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0"/>
                <w:szCs w:val="20"/>
                <w:lang w:bidi="ar"/>
              </w:rPr>
              <w:t>技术发明奖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333333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0"/>
                <w:szCs w:val="20"/>
                <w:lang w:bidi="ar"/>
              </w:rPr>
              <w:t>科学技术进步奖</w:t>
            </w:r>
          </w:p>
        </w:tc>
      </w:tr>
      <w:tr w:rsidR="00C36FBE">
        <w:trPr>
          <w:trHeight w:val="365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</w:p>
        </w:tc>
      </w:tr>
    </w:tbl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spacing w:line="6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</w:p>
    <w:p w:rsidR="00C36FBE" w:rsidRDefault="00E20241">
      <w:pPr>
        <w:spacing w:line="6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lastRenderedPageBreak/>
        <w:t>附表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  <w:lang w:bidi="ar"/>
        </w:rPr>
        <w:t xml:space="preserve">4-4  </w:t>
      </w: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E202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经济效益情况</w:t>
      </w: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tbl>
      <w:tblPr>
        <w:tblW w:w="13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53"/>
        <w:gridCol w:w="630"/>
        <w:gridCol w:w="630"/>
        <w:gridCol w:w="792"/>
        <w:gridCol w:w="630"/>
        <w:gridCol w:w="685"/>
        <w:gridCol w:w="630"/>
        <w:gridCol w:w="724"/>
        <w:gridCol w:w="630"/>
        <w:gridCol w:w="630"/>
        <w:gridCol w:w="630"/>
        <w:gridCol w:w="637"/>
        <w:gridCol w:w="630"/>
        <w:gridCol w:w="704"/>
        <w:gridCol w:w="648"/>
        <w:gridCol w:w="650"/>
        <w:gridCol w:w="775"/>
        <w:gridCol w:w="871"/>
        <w:gridCol w:w="857"/>
      </w:tblGrid>
      <w:tr w:rsidR="00C36FBE">
        <w:trPr>
          <w:trHeight w:val="746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重点实验室名称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依托单位</w:t>
            </w:r>
          </w:p>
        </w:tc>
        <w:tc>
          <w:tcPr>
            <w:tcW w:w="3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形成新产品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新技术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新装置等</w:t>
            </w:r>
          </w:p>
        </w:tc>
        <w:tc>
          <w:tcPr>
            <w:tcW w:w="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建设研发及应用平台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转化成果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产生直接经济效益</w:t>
            </w:r>
          </w:p>
        </w:tc>
      </w:tr>
      <w:tr w:rsidR="00C36FBE">
        <w:trPr>
          <w:trHeight w:val="192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工业新产品（个）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农业新品种（个）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新技术（工艺、方法、模式）（个）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新材料（个）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新装置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装备、样机等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（套）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新软件（个）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研发平台（个）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试验基地（个）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中试线（条）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生产线（条）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示范点（个）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科技信息服务平台（个）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转让技术（应用）（项）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集成应用技术（项）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年增利税（万元）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年增销售收入（万元）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年增产值（万元）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年增出口创汇（万元）</w:t>
            </w:r>
          </w:p>
        </w:tc>
      </w:tr>
      <w:tr w:rsidR="00C36FBE">
        <w:trPr>
          <w:trHeight w:val="55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</w:tbl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spacing w:line="5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</w:p>
    <w:p w:rsidR="00C36FBE" w:rsidRDefault="00E20241">
      <w:pPr>
        <w:spacing w:line="5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lastRenderedPageBreak/>
        <w:t>附表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  <w:lang w:bidi="ar"/>
        </w:rPr>
        <w:t xml:space="preserve">4-5 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 xml:space="preserve"> </w:t>
      </w:r>
    </w:p>
    <w:p w:rsidR="00C36FBE" w:rsidRDefault="00C36FBE">
      <w:pPr>
        <w:spacing w:line="4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E20241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科研仪器设备情况</w:t>
      </w:r>
    </w:p>
    <w:p w:rsidR="00C36FBE" w:rsidRDefault="00C36FBE">
      <w:pPr>
        <w:spacing w:line="4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tbl>
      <w:tblPr>
        <w:tblW w:w="13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71"/>
        <w:gridCol w:w="1271"/>
        <w:gridCol w:w="1550"/>
        <w:gridCol w:w="1256"/>
        <w:gridCol w:w="1463"/>
        <w:gridCol w:w="2221"/>
      </w:tblGrid>
      <w:tr w:rsidR="00C36FBE">
        <w:trPr>
          <w:trHeight w:val="349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重点实验室名称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eastAsia="仿宋_GB2312" w:hAnsi="Times New Roman" w:cs="Times New Roman" w:hint="default"/>
                <w:lang w:bidi="ar"/>
              </w:rPr>
              <w:t>依托单位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eastAsia="仿宋_GB2312" w:hAnsi="Times New Roman" w:cs="Times New Roman" w:hint="default"/>
                <w:lang w:bidi="ar"/>
              </w:rPr>
              <w:t>现有科研设备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eastAsia="仿宋_GB2312" w:hAnsi="Times New Roman" w:cs="Times New Roman" w:hint="default"/>
                <w:lang w:bidi="ar"/>
              </w:rPr>
              <w:t>新增科研设备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eastAsia="仿宋_GB2312" w:hAnsi="Times New Roman" w:cs="Times New Roman" w:hint="default"/>
                <w:lang w:bidi="ar"/>
              </w:rPr>
              <w:t>其中</w:t>
            </w:r>
            <w:r>
              <w:rPr>
                <w:rStyle w:val="font41"/>
                <w:rFonts w:eastAsia="仿宋_GB2312"/>
                <w:lang w:bidi="ar"/>
              </w:rPr>
              <w:t>50</w:t>
            </w:r>
            <w:r>
              <w:rPr>
                <w:rStyle w:val="font51"/>
                <w:rFonts w:ascii="Times New Roman" w:eastAsia="仿宋_GB2312" w:hAnsi="Times New Roman" w:cs="Times New Roman" w:hint="default"/>
                <w:lang w:bidi="ar"/>
              </w:rPr>
              <w:t>万元以上大型科研仪器（台）</w:t>
            </w:r>
          </w:p>
        </w:tc>
      </w:tr>
      <w:tr w:rsidR="00C36FBE">
        <w:trPr>
          <w:trHeight w:val="44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eastAsia="仿宋_GB2312" w:hAnsi="Times New Roman" w:cs="Times New Roman" w:hint="default"/>
                <w:lang w:bidi="ar"/>
              </w:rPr>
              <w:t>数量（台）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eastAsia="仿宋_GB2312" w:hAnsi="Times New Roman" w:cs="Times New Roman" w:hint="default"/>
                <w:lang w:bidi="ar"/>
              </w:rPr>
              <w:t>价值（万元）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eastAsia="仿宋_GB2312" w:hAnsi="Times New Roman" w:cs="Times New Roman" w:hint="default"/>
                <w:lang w:bidi="ar"/>
              </w:rPr>
              <w:t>数量（台）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eastAsia="仿宋_GB2312" w:hAnsi="Times New Roman" w:cs="Times New Roman" w:hint="default"/>
                <w:lang w:bidi="ar"/>
              </w:rPr>
              <w:t>价值（万元）</w:t>
            </w: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36FBE">
        <w:trPr>
          <w:trHeight w:val="3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C36FBE">
        <w:trPr>
          <w:trHeight w:val="523"/>
        </w:trPr>
        <w:tc>
          <w:tcPr>
            <w:tcW w:w="1331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说明：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“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现有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”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统计时间截止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2021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日；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“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新增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”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统计时间段为各重点实验室自认定以来到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2021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31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日。</w:t>
            </w:r>
          </w:p>
        </w:tc>
      </w:tr>
    </w:tbl>
    <w:p w:rsidR="00C36FBE" w:rsidRDefault="00C36FBE">
      <w:pPr>
        <w:spacing w:line="5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E20241">
      <w:pPr>
        <w:spacing w:line="5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lastRenderedPageBreak/>
        <w:t>附表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  <w:lang w:bidi="ar"/>
        </w:rPr>
        <w:t xml:space="preserve">4-6  </w:t>
      </w:r>
    </w:p>
    <w:p w:rsidR="00C36FBE" w:rsidRDefault="00C36FBE">
      <w:pPr>
        <w:spacing w:line="4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E20241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科研交流情况</w:t>
      </w:r>
    </w:p>
    <w:p w:rsidR="00C36FBE" w:rsidRDefault="00C36FBE">
      <w:pPr>
        <w:spacing w:line="4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tbl>
      <w:tblPr>
        <w:tblW w:w="13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835"/>
        <w:gridCol w:w="1106"/>
        <w:gridCol w:w="941"/>
        <w:gridCol w:w="988"/>
        <w:gridCol w:w="1001"/>
        <w:gridCol w:w="1212"/>
        <w:gridCol w:w="1236"/>
        <w:gridCol w:w="1094"/>
        <w:gridCol w:w="1424"/>
        <w:gridCol w:w="1059"/>
        <w:gridCol w:w="1389"/>
      </w:tblGrid>
      <w:tr w:rsidR="00C36FBE">
        <w:trPr>
          <w:trHeight w:val="90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重点实验室名称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依托单位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举办会议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学术会议报告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培训情况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开放课题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自选课题</w:t>
            </w:r>
          </w:p>
        </w:tc>
      </w:tr>
      <w:tr w:rsidR="00C36FBE">
        <w:trPr>
          <w:trHeight w:val="710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国际（次）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国内（次）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国际（次）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国内（次）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培训场次（次）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培训人数（人）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项数（项）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总金额（万元）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项数（项）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总金额（万元）</w:t>
            </w:r>
          </w:p>
        </w:tc>
      </w:tr>
      <w:tr w:rsidR="00C36FBE">
        <w:trPr>
          <w:trHeight w:val="456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</w:tbl>
    <w:p w:rsidR="00C36FBE" w:rsidRDefault="00C36FBE">
      <w:pPr>
        <w:spacing w:line="5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spacing w:line="5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C36FBE">
      <w:pPr>
        <w:pStyle w:val="Default"/>
        <w:rPr>
          <w:rFonts w:ascii="黑体" w:eastAsia="黑体" w:hAnsi="黑体" w:cs="黑体"/>
          <w:bCs/>
          <w:sz w:val="32"/>
          <w:szCs w:val="32"/>
          <w:lang w:bidi="ar"/>
        </w:rPr>
      </w:pPr>
    </w:p>
    <w:p w:rsidR="00C36FBE" w:rsidRDefault="00E20241">
      <w:pPr>
        <w:spacing w:line="5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lastRenderedPageBreak/>
        <w:t>附表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lang w:bidi="ar"/>
        </w:rPr>
        <w:t xml:space="preserve">4-7 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 xml:space="preserve"> </w:t>
      </w:r>
    </w:p>
    <w:p w:rsidR="00C36FBE" w:rsidRDefault="00C36FBE">
      <w:pPr>
        <w:spacing w:line="460" w:lineRule="exact"/>
        <w:jc w:val="left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</w:p>
    <w:p w:rsidR="00C36FBE" w:rsidRDefault="00E20241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聚集人才队伍情况</w:t>
      </w:r>
    </w:p>
    <w:p w:rsidR="00C36FBE" w:rsidRDefault="00C36FBE">
      <w:pPr>
        <w:spacing w:line="46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tbl>
      <w:tblPr>
        <w:tblW w:w="13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702"/>
        <w:gridCol w:w="648"/>
        <w:gridCol w:w="702"/>
        <w:gridCol w:w="769"/>
        <w:gridCol w:w="770"/>
        <w:gridCol w:w="756"/>
        <w:gridCol w:w="729"/>
        <w:gridCol w:w="648"/>
        <w:gridCol w:w="526"/>
        <w:gridCol w:w="580"/>
        <w:gridCol w:w="675"/>
        <w:gridCol w:w="610"/>
        <w:gridCol w:w="621"/>
        <w:gridCol w:w="675"/>
        <w:gridCol w:w="634"/>
        <w:gridCol w:w="675"/>
        <w:gridCol w:w="610"/>
        <w:gridCol w:w="999"/>
      </w:tblGrid>
      <w:tr w:rsidR="00C36FBE">
        <w:trPr>
          <w:trHeight w:val="78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重点实验室名称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依托单位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团队建设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个）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固定人员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流动人员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6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高层次人才培养与引进（人）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C36FBE">
        <w:trPr>
          <w:trHeight w:val="48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省部级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现有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新增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现有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新增</w:t>
            </w:r>
          </w:p>
        </w:tc>
        <w:tc>
          <w:tcPr>
            <w:tcW w:w="3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现有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新增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36FBE">
        <w:trPr>
          <w:trHeight w:val="659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36FBE">
        <w:trPr>
          <w:trHeight w:val="58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C36FBE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</w:tr>
      <w:tr w:rsidR="00C36FBE">
        <w:trPr>
          <w:trHeight w:val="1866"/>
        </w:trPr>
        <w:tc>
          <w:tcPr>
            <w:tcW w:w="1335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6FBE" w:rsidRDefault="00E20241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说明：</w:t>
            </w:r>
          </w:p>
          <w:p w:rsidR="00C36FBE" w:rsidRDefault="00E20241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固定人员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指依托单位在职在编人员。</w:t>
            </w:r>
          </w:p>
          <w:p w:rsidR="00C36FBE" w:rsidRDefault="00E20241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现有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统计时间截止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2021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日；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新增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统计时间段为各重点实验室自认定以来到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2021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日。</w:t>
            </w:r>
          </w:p>
          <w:p w:rsidR="00C36FBE" w:rsidRDefault="00E20241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高层次人才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按《广西壮族自治区高层次人才认定办法（试行）》（桂办发〔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2017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号）分类统计。</w:t>
            </w:r>
          </w:p>
          <w:p w:rsidR="00C36FBE" w:rsidRDefault="00E20241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请在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备注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栏具体说明团队名称及批准文号。</w:t>
            </w:r>
          </w:p>
        </w:tc>
      </w:tr>
    </w:tbl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C36FBE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C36FBE" w:rsidRDefault="00C36FBE" w:rsidP="00530160">
      <w:pPr>
        <w:widowControl/>
        <w:spacing w:line="520" w:lineRule="exact"/>
        <w:jc w:val="left"/>
        <w:rPr>
          <w:rFonts w:eastAsia="仿宋_GB2312" w:cs="宋体"/>
          <w:kern w:val="0"/>
          <w:sz w:val="32"/>
          <w:szCs w:val="32"/>
        </w:rPr>
        <w:sectPr w:rsidR="00C36FBE">
          <w:headerReference w:type="default" r:id="rId10"/>
          <w:footerReference w:type="even" r:id="rId11"/>
          <w:footerReference w:type="default" r:id="rId12"/>
          <w:pgSz w:w="16838" w:h="11906" w:orient="landscape"/>
          <w:pgMar w:top="1587" w:right="2098" w:bottom="1474" w:left="1587" w:header="851" w:footer="992" w:gutter="0"/>
          <w:cols w:space="720"/>
          <w:docGrid w:type="linesAndChars" w:linePitch="315"/>
        </w:sectPr>
      </w:pPr>
      <w:bookmarkStart w:id="0" w:name="_GoBack"/>
      <w:bookmarkEnd w:id="0"/>
    </w:p>
    <w:p w:rsidR="00C36FBE" w:rsidRDefault="00C36FBE" w:rsidP="00530160">
      <w:pPr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C36FBE" w:rsidSect="00530160">
      <w:headerReference w:type="default" r:id="rId13"/>
      <w:footerReference w:type="default" r:id="rId14"/>
      <w:pgSz w:w="16838" w:h="11906" w:orient="landscape"/>
      <w:pgMar w:top="1531" w:right="2098" w:bottom="1531" w:left="1417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41" w:rsidRDefault="00E20241">
      <w:r>
        <w:separator/>
      </w:r>
    </w:p>
  </w:endnote>
  <w:endnote w:type="continuationSeparator" w:id="0">
    <w:p w:rsidR="00E20241" w:rsidRDefault="00E2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BE" w:rsidRDefault="00E20241">
    <w:pPr>
      <w:pStyle w:val="a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  <w:p w:rsidR="00C36FBE" w:rsidRDefault="00C36FB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BE" w:rsidRDefault="00530160">
    <w:pPr>
      <w:pStyle w:val="a6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FBE" w:rsidRDefault="00E20241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0160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TTrA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HNbHX6Tifg9NCBmxlgG7rsMtXdvSy+ayTkpqZiz26Vkn3NaAnsQnvTv7g6&#10;4mgLsus/yRLC0CcjHdBQqdaWDoqBAB269HzqjKVSwOZ8RoLZHKMCjqKAkKXrnE+T6XKntPnAZIus&#10;kWIFjXfg9HCvjSVDk8nFxhIy503jmt+IFxvgOO5AaLhqzywJ18ufcRBvV9sV8Ui02HokyDLvNt8Q&#10;b5GHy3k2yzabLPxl44YkqXlZMmHDTLoKyZ/17ajwUREnZWnZ8NLCWUpa7XebRqEDBV3n7nMlh5Oz&#10;m/+ShisC5PIqpTAiwV0Ue/litfRITuZevAxWXhDGd/EiIDHJ8pcp3XPB/j0l1Kc4nkfzUUtn0q9y&#10;C9z3NjeatNzA5Gh4m+LVyYkmVoFbUbrWGsqb0b4ohaV/LgW0e2q006uV6ChWM+wGQLEi3snyGZSr&#10;JCgL5AnjDoxaqh8Y9TA6UixgtmHUfBSgfTtlJkNNxm4yqCjgYooNRqO5MeM0euoU39eAO72uW3gf&#10;OXfaPXM4vioYBi6F4+Cy0+by33mdx+v6NwAAAP//AwBQSwMEFAAGAAgAAAAhALrxPLzYAAAAAwEA&#10;AA8AAABkcnMvZG93bnJldi54bWxMj0FLxDAQhe+C/yHMgjc33SpaatNFFrx4cxXBW7aZbcomk5Jk&#10;u+2/d/Sil4HHe7z3TbOdvRMTxjQEUrBZFyCQumAG6hV8vL/cViBS1mS0C4QKFkywba+vGl2bcKE3&#10;nPa5F1xCqdYKbM5jLWXqLHqd1mFEYu8YoteZZeylifrC5d7JsigepNcD8YLVI+4sdqf92St4nD8D&#10;jgl3+HWcumiHpXKvi1I3q/n5CUTGOf+F4Qef0aFlpkM4k0nCKeBH8u9lr7rfgDgouCtLkG0j/7O3&#10;3wAAAP//AwBQSwECLQAUAAYACAAAACEAtoM4kv4AAADhAQAAEwAAAAAAAAAAAAAAAAAAAAAAW0Nv&#10;bnRlbnRfVHlwZXNdLnhtbFBLAQItABQABgAIAAAAIQA4/SH/1gAAAJQBAAALAAAAAAAAAAAAAAAA&#10;AC8BAABfcmVscy8ucmVsc1BLAQItABQABgAIAAAAIQCWYKTTrAIAAKYFAAAOAAAAAAAAAAAAAAAA&#10;AC4CAABkcnMvZTJvRG9jLnhtbFBLAQItABQABgAIAAAAIQC68Ty82AAAAAMBAAAPAAAAAAAAAAAA&#10;AAAAAAYFAABkcnMvZG93bnJldi54bWxQSwUGAAAAAAQABADzAAAACwYAAAAA&#10;" filled="f" stroked="f">
              <v:textbox style="mso-fit-shape-to-text:t" inset="0,0,0,0">
                <w:txbxContent>
                  <w:p w:rsidR="00C36FBE" w:rsidRDefault="00E20241">
                    <w:pPr>
                      <w:pStyle w:val="a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30160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36FBE" w:rsidRDefault="00C36FBE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BE" w:rsidRDefault="00530160">
    <w:pPr>
      <w:pStyle w:val="a6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635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FBE" w:rsidRDefault="00E20241">
                          <w:pPr>
                            <w:pStyle w:val="a6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0160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oBrgIAAK0FAAAOAAAAZHJzL2Uyb0RvYy54bWysVNuOmzAQfa/Uf7D8zmIIYQlastoNoaq0&#10;vUi7/QAHTLAKNrK9gW3Vf+/YhGQvL1VbHqzBHp85M3M8V9dj16IDU5pLkeHggmDERCkrLvYZ/vZQ&#10;eAlG2lBR0VYKluEnpvH1+v27q6FPWSgb2VZMIQAROh36DDfG9Knv67JhHdUXsmcCDmupOmrgV+39&#10;StEB0LvWDwmJ/UGqqleyZFrDbj4d4rXDr2tWmi91rZlBbYaBm3GrcuvOrv76iqZ7RfuGl0ca9C9Y&#10;dJQLCHqCyqmh6FHxN1AdL5XUsjYXpex8Wde8ZC4HyCYgr7K5b2jPXC5QHN2fyqT/H2z5+fBVIV5l&#10;OMRI0A5a9MBGg27liCJbnaHXKTjd9+BmRtiGLrtMdX8ny+8aCblpqNizG6Xk0DBaAbvA3vSfXZ1w&#10;tAXZDZ9kBWHoo5EOaKxVZ0sHxUCADl16OnXGUilhc7mIyGKJUQlHYZjExHXOp+l8uVfafGCyQ9bI&#10;sILGO3B6uNPGkqHp7GJjCVnwtnXNb8WLDXCcdiA0XLVnloTr5c8VWW2TbRJ5URhvvYjkuXdTbCIv&#10;LoLLZb7IN5s8+GXjBlHa8KpiwoaZdRVEf9a3o8InRZyUpWXLKwtnKWm1321ahQ4UdF24z5UcTs5u&#10;/ksargiQy6uUgjAit+HKK+Lk0ouKaOmtLknikWB1u4pJtIry4mVKd1ywf08JDRmOF0syaelM+lVu&#10;xH1vc6Npxw1MjpZ3GU5OTjS1CtyKyrXWUN5O9rNSWPrnUkC750Y7vVqJTmI14250D8OJ2Wp5J6sn&#10;ELCSIDBQKUw9MBqpfmA0wATJsIARh1H7UcATsMNmNtRs7GaDihIuZthgNJkbMw2lx17xfQO48yO7&#10;gWdScCfhM4fj44KZ4DI5zi87dJ7/O6/zlF3/Bg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DPPpoB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C36FBE" w:rsidRDefault="00E20241">
                    <w:pPr>
                      <w:pStyle w:val="a6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30160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41" w:rsidRDefault="00E20241">
      <w:r>
        <w:separator/>
      </w:r>
    </w:p>
  </w:footnote>
  <w:footnote w:type="continuationSeparator" w:id="0">
    <w:p w:rsidR="00E20241" w:rsidRDefault="00E2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BE" w:rsidRDefault="00C36FB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BE" w:rsidRDefault="00C36FB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A687"/>
    <w:multiLevelType w:val="singleLevel"/>
    <w:tmpl w:val="1A8CA687"/>
    <w:lvl w:ilvl="0">
      <w:start w:val="1"/>
      <w:numFmt w:val="decimalFullWidth"/>
      <w:suff w:val="space"/>
      <w:lvlText w:val="%1."/>
      <w:lvlJc w:val="left"/>
      <w:rPr>
        <w:rFonts w:hint="eastAsia"/>
      </w:rPr>
    </w:lvl>
  </w:abstractNum>
  <w:abstractNum w:abstractNumId="1">
    <w:nsid w:val="27C97BF0"/>
    <w:multiLevelType w:val="singleLevel"/>
    <w:tmpl w:val="27C97BF0"/>
    <w:lvl w:ilvl="0">
      <w:start w:val="1"/>
      <w:numFmt w:val="decimal"/>
      <w:lvlText w:val="%1."/>
      <w:lvlJc w:val="left"/>
      <w:pPr>
        <w:tabs>
          <w:tab w:val="left" w:pos="312"/>
        </w:tabs>
        <w:ind w:left="-220"/>
      </w:pPr>
      <w:rPr>
        <w:rFonts w:ascii="Times New Roman" w:eastAsia="仿宋_GB2312" w:hAnsi="Times New Roman" w:cs="Times New Roman" w:hint="default"/>
      </w:rPr>
    </w:lvl>
  </w:abstractNum>
  <w:abstractNum w:abstractNumId="2">
    <w:nsid w:val="718B4ED3"/>
    <w:multiLevelType w:val="singleLevel"/>
    <w:tmpl w:val="718B4ED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2A27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30160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36FB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20241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CDE175D"/>
    <w:rsid w:val="0D445412"/>
    <w:rsid w:val="0EAA760A"/>
    <w:rsid w:val="116A4A65"/>
    <w:rsid w:val="12D46DF0"/>
    <w:rsid w:val="183C1C36"/>
    <w:rsid w:val="19800DDA"/>
    <w:rsid w:val="258B5A8F"/>
    <w:rsid w:val="2ADB3BD7"/>
    <w:rsid w:val="2D697BB6"/>
    <w:rsid w:val="3B8E0EAF"/>
    <w:rsid w:val="4A8E2F66"/>
    <w:rsid w:val="4FC02FC4"/>
    <w:rsid w:val="5079461D"/>
    <w:rsid w:val="55625F0C"/>
    <w:rsid w:val="583B0FA2"/>
    <w:rsid w:val="5AF35FEF"/>
    <w:rsid w:val="5CC44C22"/>
    <w:rsid w:val="63603073"/>
    <w:rsid w:val="642971E3"/>
    <w:rsid w:val="66C9548A"/>
    <w:rsid w:val="685273C6"/>
    <w:rsid w:val="6BFB1060"/>
    <w:rsid w:val="70417DB1"/>
    <w:rsid w:val="75477E01"/>
    <w:rsid w:val="7E221484"/>
    <w:rsid w:val="7EA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qFormat/>
    <w:pPr>
      <w:widowControl w:val="0"/>
      <w:ind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4">
    <w:name w:val="Plain Text"/>
    <w:qFormat/>
    <w:pPr>
      <w:widowControl w:val="0"/>
      <w:jc w:val="both"/>
    </w:pPr>
    <w:rPr>
      <w:rFonts w:ascii="宋体" w:eastAsia="宋体" w:hAnsi="Courier New" w:cs="Times New Roman" w:hint="eastAsia"/>
      <w:kern w:val="2"/>
      <w:sz w:val="21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71">
    <w:name w:val="font71"/>
    <w:qFormat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81">
    <w:name w:val="font8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黑体" w:eastAsia="黑体" w:hAnsi="宋体" w:cs="黑体" w:hint="eastAsia"/>
      <w:color w:val="333333"/>
      <w:sz w:val="20"/>
      <w:szCs w:val="20"/>
      <w:u w:val="none"/>
    </w:rPr>
  </w:style>
  <w:style w:type="character" w:customStyle="1" w:styleId="font31">
    <w:name w:val="font3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101">
    <w:name w:val="font10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qFormat/>
    <w:pPr>
      <w:widowControl w:val="0"/>
      <w:ind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4">
    <w:name w:val="Plain Text"/>
    <w:qFormat/>
    <w:pPr>
      <w:widowControl w:val="0"/>
      <w:jc w:val="both"/>
    </w:pPr>
    <w:rPr>
      <w:rFonts w:ascii="宋体" w:eastAsia="宋体" w:hAnsi="Courier New" w:cs="Times New Roman" w:hint="eastAsia"/>
      <w:kern w:val="2"/>
      <w:sz w:val="21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71">
    <w:name w:val="font71"/>
    <w:qFormat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81">
    <w:name w:val="font8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黑体" w:eastAsia="黑体" w:hAnsi="宋体" w:cs="黑体" w:hint="eastAsia"/>
      <w:color w:val="333333"/>
      <w:sz w:val="20"/>
      <w:szCs w:val="20"/>
      <w:u w:val="none"/>
    </w:rPr>
  </w:style>
  <w:style w:type="character" w:customStyle="1" w:styleId="font31">
    <w:name w:val="font3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101">
    <w:name w:val="font10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2051" textRotate="1"/>
    <customShpInfo spid="_x0000_s2052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C2300-EBB2-4B3E-BA9B-09B1528D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1178</Words>
  <Characters>1227</Characters>
  <Application>Microsoft Office Word</Application>
  <DocSecurity>0</DocSecurity>
  <Lines>55</Lines>
  <Paragraphs>24</Paragraphs>
  <ScaleCrop>false</ScaleCrop>
  <Company>Gxsti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2021-10-22T10:08:00Z</cp:lastPrinted>
  <dcterms:created xsi:type="dcterms:W3CDTF">2021-10-22T11:09:00Z</dcterms:created>
  <dcterms:modified xsi:type="dcterms:W3CDTF">2021-10-22T11:09:00Z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13AC4B8D789446B091384D188F086FD1</vt:lpwstr>
  </property>
</Properties>
</file>