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7B" w:rsidRDefault="00505269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27E7B" w:rsidRDefault="00127E7B">
      <w:pPr>
        <w:spacing w:line="240" w:lineRule="exact"/>
        <w:jc w:val="center"/>
        <w:rPr>
          <w:rFonts w:hAnsi="宋体"/>
          <w:b/>
          <w:spacing w:val="30"/>
          <w:sz w:val="44"/>
          <w:szCs w:val="44"/>
        </w:rPr>
      </w:pPr>
    </w:p>
    <w:p w:rsidR="00127E7B" w:rsidRDefault="00127E7B">
      <w:pPr>
        <w:jc w:val="center"/>
        <w:rPr>
          <w:rFonts w:hAnsi="宋体"/>
          <w:b/>
          <w:spacing w:val="30"/>
          <w:sz w:val="44"/>
          <w:szCs w:val="44"/>
        </w:rPr>
      </w:pPr>
    </w:p>
    <w:p w:rsidR="00127E7B" w:rsidRDefault="00127E7B">
      <w:pPr>
        <w:spacing w:line="240" w:lineRule="exact"/>
        <w:jc w:val="center"/>
        <w:rPr>
          <w:rFonts w:hAnsi="宋体"/>
          <w:b/>
          <w:spacing w:val="30"/>
          <w:sz w:val="44"/>
          <w:szCs w:val="44"/>
        </w:rPr>
      </w:pPr>
    </w:p>
    <w:p w:rsidR="00127E7B" w:rsidRDefault="00127E7B">
      <w:pPr>
        <w:spacing w:line="240" w:lineRule="exact"/>
        <w:jc w:val="center"/>
        <w:rPr>
          <w:rFonts w:hAnsi="宋体"/>
          <w:b/>
          <w:spacing w:val="30"/>
          <w:sz w:val="44"/>
          <w:szCs w:val="44"/>
        </w:rPr>
      </w:pPr>
    </w:p>
    <w:p w:rsidR="00127E7B" w:rsidRDefault="00505269">
      <w:pPr>
        <w:spacing w:line="1000" w:lineRule="exact"/>
        <w:jc w:val="center"/>
        <w:rPr>
          <w:rFonts w:ascii="方正小标宋简体" w:eastAsia="方正小标宋简体" w:hAnsi="华文中宋"/>
          <w:color w:val="000000"/>
          <w:spacing w:val="20"/>
          <w:sz w:val="48"/>
          <w:szCs w:val="48"/>
        </w:rPr>
      </w:pPr>
      <w:r>
        <w:rPr>
          <w:rFonts w:ascii="方正小标宋简体" w:eastAsia="方正小标宋简体" w:hAnsi="华文中宋" w:hint="eastAsia"/>
          <w:color w:val="000000"/>
          <w:spacing w:val="20"/>
          <w:sz w:val="48"/>
          <w:szCs w:val="48"/>
        </w:rPr>
        <w:t>自治区级技术转移示范机构</w:t>
      </w:r>
    </w:p>
    <w:p w:rsidR="00127E7B" w:rsidRDefault="00505269">
      <w:pPr>
        <w:spacing w:line="1000" w:lineRule="exact"/>
        <w:jc w:val="center"/>
        <w:rPr>
          <w:rFonts w:ascii="方正小标宋简体" w:eastAsia="方正小标宋简体" w:hAnsi="华文中宋"/>
          <w:color w:val="000000"/>
          <w:sz w:val="48"/>
          <w:szCs w:val="48"/>
        </w:rPr>
      </w:pPr>
      <w:r>
        <w:rPr>
          <w:rFonts w:ascii="方正小标宋简体" w:eastAsia="方正小标宋简体" w:hAnsi="华文中宋" w:hint="eastAsia"/>
          <w:color w:val="000000"/>
          <w:sz w:val="48"/>
          <w:szCs w:val="48"/>
        </w:rPr>
        <w:t>申</w:t>
      </w:r>
      <w:r>
        <w:rPr>
          <w:rFonts w:ascii="方正小标宋简体" w:eastAsia="方正小标宋简体" w:hAnsi="华文中宋" w:hint="eastAsia"/>
          <w:color w:val="000000"/>
          <w:sz w:val="48"/>
          <w:szCs w:val="48"/>
        </w:rPr>
        <w:t xml:space="preserve"> </w:t>
      </w:r>
      <w:r>
        <w:rPr>
          <w:rFonts w:ascii="方正小标宋简体" w:eastAsia="方正小标宋简体" w:hAnsi="华文中宋" w:hint="eastAsia"/>
          <w:color w:val="000000"/>
          <w:sz w:val="48"/>
          <w:szCs w:val="48"/>
        </w:rPr>
        <w:t>报</w:t>
      </w:r>
      <w:r>
        <w:rPr>
          <w:rFonts w:ascii="方正小标宋简体" w:eastAsia="方正小标宋简体" w:hAnsi="华文中宋" w:hint="eastAsia"/>
          <w:color w:val="000000"/>
          <w:sz w:val="48"/>
          <w:szCs w:val="48"/>
        </w:rPr>
        <w:t xml:space="preserve"> </w:t>
      </w:r>
      <w:r>
        <w:rPr>
          <w:rFonts w:ascii="方正小标宋简体" w:eastAsia="方正小标宋简体" w:hAnsi="华文中宋" w:hint="eastAsia"/>
          <w:color w:val="000000"/>
          <w:sz w:val="48"/>
          <w:szCs w:val="48"/>
        </w:rPr>
        <w:t>书</w:t>
      </w:r>
    </w:p>
    <w:p w:rsidR="00127E7B" w:rsidRDefault="00127E7B">
      <w:pPr>
        <w:jc w:val="center"/>
        <w:rPr>
          <w:rFonts w:ascii="华文中宋" w:eastAsia="华文中宋" w:hAnsi="华文中宋"/>
          <w:b/>
          <w:sz w:val="28"/>
        </w:rPr>
      </w:pPr>
    </w:p>
    <w:p w:rsidR="00127E7B" w:rsidRDefault="00505269">
      <w:pPr>
        <w:spacing w:line="480" w:lineRule="auto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</w:p>
    <w:p w:rsidR="00127E7B" w:rsidRDefault="00127E7B">
      <w:pPr>
        <w:spacing w:line="360" w:lineRule="auto"/>
        <w:ind w:firstLine="570"/>
        <w:rPr>
          <w:rFonts w:ascii="楷体_GB2312" w:eastAsia="楷体_GB2312"/>
          <w:sz w:val="30"/>
        </w:rPr>
      </w:pPr>
    </w:p>
    <w:p w:rsidR="00127E7B" w:rsidRDefault="00127E7B">
      <w:pPr>
        <w:spacing w:line="360" w:lineRule="auto"/>
        <w:ind w:firstLine="570"/>
        <w:rPr>
          <w:rFonts w:ascii="楷体_GB2312" w:eastAsia="楷体_GB2312"/>
          <w:sz w:val="30"/>
        </w:rPr>
      </w:pPr>
    </w:p>
    <w:p w:rsidR="00127E7B" w:rsidRDefault="00505269">
      <w:pPr>
        <w:spacing w:line="72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127E7B" w:rsidRDefault="00505269">
      <w:pPr>
        <w:spacing w:line="72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</w:p>
    <w:p w:rsidR="00127E7B" w:rsidRDefault="00127E7B">
      <w:pPr>
        <w:spacing w:line="720" w:lineRule="auto"/>
        <w:ind w:firstLineChars="300" w:firstLine="630"/>
        <w:rPr>
          <w:szCs w:val="32"/>
          <w:u w:val="single"/>
        </w:rPr>
      </w:pPr>
    </w:p>
    <w:p w:rsidR="00127E7B" w:rsidRDefault="00127E7B">
      <w:pPr>
        <w:pStyle w:val="UserStyle0"/>
        <w:rPr>
          <w:szCs w:val="32"/>
          <w:u w:val="single"/>
        </w:rPr>
      </w:pPr>
    </w:p>
    <w:p w:rsidR="00127E7B" w:rsidRDefault="00127E7B">
      <w:pPr>
        <w:pStyle w:val="UserStyle0"/>
        <w:rPr>
          <w:szCs w:val="32"/>
          <w:u w:val="single"/>
        </w:rPr>
      </w:pPr>
    </w:p>
    <w:p w:rsidR="00127E7B" w:rsidRDefault="00127E7B">
      <w:pPr>
        <w:pStyle w:val="UserStyle0"/>
        <w:rPr>
          <w:szCs w:val="32"/>
          <w:u w:val="single"/>
        </w:rPr>
      </w:pPr>
    </w:p>
    <w:p w:rsidR="00127E7B" w:rsidRDefault="00505269">
      <w:pPr>
        <w:spacing w:line="360" w:lineRule="auto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 xml:space="preserve">    </w:t>
      </w:r>
    </w:p>
    <w:p w:rsidR="00127E7B" w:rsidRDefault="00127E7B">
      <w:pPr>
        <w:spacing w:line="600" w:lineRule="exact"/>
        <w:ind w:firstLine="573"/>
        <w:jc w:val="center"/>
        <w:rPr>
          <w:rFonts w:ascii="楷体_GB2312" w:eastAsia="楷体_GB2312"/>
          <w:b/>
          <w:sz w:val="36"/>
        </w:rPr>
      </w:pPr>
    </w:p>
    <w:p w:rsidR="00127E7B" w:rsidRDefault="00127E7B">
      <w:pPr>
        <w:spacing w:line="240" w:lineRule="exact"/>
        <w:ind w:firstLine="573"/>
        <w:jc w:val="center"/>
        <w:rPr>
          <w:rFonts w:ascii="楷体_GB2312" w:eastAsia="楷体_GB2312"/>
          <w:b/>
          <w:sz w:val="36"/>
        </w:rPr>
      </w:pPr>
    </w:p>
    <w:p w:rsidR="00127E7B" w:rsidRDefault="00505269">
      <w:pPr>
        <w:spacing w:line="600" w:lineRule="exact"/>
        <w:jc w:val="center"/>
        <w:rPr>
          <w:rFonts w:ascii="楷体_GB2312" w:eastAsia="楷体_GB2312"/>
          <w:b/>
          <w:spacing w:val="6"/>
          <w:sz w:val="32"/>
          <w:szCs w:val="32"/>
        </w:rPr>
      </w:pPr>
      <w:r>
        <w:rPr>
          <w:rFonts w:ascii="楷体_GB2312" w:eastAsia="楷体_GB2312" w:hint="eastAsia"/>
          <w:b/>
          <w:spacing w:val="6"/>
          <w:sz w:val="32"/>
          <w:szCs w:val="32"/>
        </w:rPr>
        <w:t>广西壮族自治区科学技术厅</w:t>
      </w:r>
    </w:p>
    <w:p w:rsidR="00127E7B" w:rsidRDefault="00505269">
      <w:pPr>
        <w:spacing w:line="600" w:lineRule="exact"/>
        <w:jc w:val="center"/>
        <w:rPr>
          <w:rFonts w:ascii="楷体_GB2312" w:eastAsia="楷体_GB2312"/>
          <w:b/>
          <w:spacing w:val="6"/>
          <w:sz w:val="32"/>
          <w:szCs w:val="32"/>
        </w:rPr>
      </w:pPr>
      <w:r>
        <w:rPr>
          <w:rFonts w:ascii="楷体_GB2312" w:eastAsia="楷体_GB2312" w:hint="eastAsia"/>
          <w:b/>
          <w:spacing w:val="6"/>
          <w:sz w:val="32"/>
          <w:szCs w:val="32"/>
        </w:rPr>
        <w:t>二○二一年十月</w:t>
      </w:r>
    </w:p>
    <w:p w:rsidR="00127E7B" w:rsidRDefault="00505269">
      <w:pPr>
        <w:snapToGrid w:val="0"/>
        <w:spacing w:line="3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一、基本信息</w:t>
      </w:r>
    </w:p>
    <w:p w:rsidR="00127E7B" w:rsidRDefault="00505269">
      <w:pPr>
        <w:snapToGrid w:val="0"/>
        <w:spacing w:line="480" w:lineRule="exact"/>
        <w:jc w:val="right"/>
        <w:rPr>
          <w:rFonts w:ascii="CG Times" w:eastAsia="宋体" w:hAnsi="CG Times"/>
          <w:szCs w:val="21"/>
        </w:rPr>
      </w:pPr>
      <w:r>
        <w:rPr>
          <w:rFonts w:ascii="CG Times" w:eastAsia="宋体" w:hAnsi="CG Times"/>
          <w:szCs w:val="21"/>
        </w:rPr>
        <w:t>单位：人、家、项、万元、平方米</w:t>
      </w:r>
    </w:p>
    <w:tbl>
      <w:tblPr>
        <w:tblW w:w="9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4"/>
        <w:gridCol w:w="1162"/>
        <w:gridCol w:w="677"/>
        <w:gridCol w:w="312"/>
        <w:gridCol w:w="685"/>
        <w:gridCol w:w="686"/>
        <w:gridCol w:w="526"/>
        <w:gridCol w:w="160"/>
        <w:gridCol w:w="666"/>
        <w:gridCol w:w="706"/>
        <w:gridCol w:w="19"/>
        <w:gridCol w:w="422"/>
        <w:gridCol w:w="245"/>
        <w:gridCol w:w="320"/>
        <w:gridCol w:w="369"/>
        <w:gridCol w:w="686"/>
        <w:gridCol w:w="726"/>
      </w:tblGrid>
      <w:tr w:rsidR="00127E7B">
        <w:trPr>
          <w:cantSplit/>
          <w:trHeight w:hRule="exact" w:val="482"/>
          <w:jc w:val="center"/>
        </w:trPr>
        <w:tc>
          <w:tcPr>
            <w:tcW w:w="1174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机构名称</w:t>
            </w:r>
          </w:p>
        </w:tc>
        <w:tc>
          <w:tcPr>
            <w:tcW w:w="4874" w:type="dxa"/>
            <w:gridSpan w:val="8"/>
            <w:vAlign w:val="center"/>
          </w:tcPr>
          <w:p w:rsidR="00127E7B" w:rsidRDefault="00127E7B">
            <w:pPr>
              <w:ind w:rightChars="1025" w:right="2153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127E7B" w:rsidRDefault="00505269">
            <w:pPr>
              <w:tabs>
                <w:tab w:val="left" w:pos="1412"/>
              </w:tabs>
              <w:ind w:right="-28"/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 w:cs="宋体" w:hint="eastAsia"/>
                <w:szCs w:val="21"/>
              </w:rPr>
              <w:t>成立时间</w:t>
            </w:r>
          </w:p>
        </w:tc>
        <w:tc>
          <w:tcPr>
            <w:tcW w:w="2346" w:type="dxa"/>
            <w:gridSpan w:val="5"/>
            <w:vAlign w:val="center"/>
          </w:tcPr>
          <w:p w:rsidR="00127E7B" w:rsidRDefault="00127E7B">
            <w:pPr>
              <w:tabs>
                <w:tab w:val="left" w:pos="1564"/>
              </w:tabs>
              <w:ind w:leftChars="-13" w:hangingChars="13" w:hanging="27"/>
              <w:rPr>
                <w:rFonts w:ascii="CG Times" w:eastAsia="宋体" w:hAnsi="CG Times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主管部门</w:t>
            </w:r>
          </w:p>
        </w:tc>
        <w:tc>
          <w:tcPr>
            <w:tcW w:w="3522" w:type="dxa"/>
            <w:gridSpan w:val="5"/>
            <w:vAlign w:val="center"/>
          </w:tcPr>
          <w:p w:rsidR="00127E7B" w:rsidRDefault="00127E7B">
            <w:pPr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2499" w:type="dxa"/>
            <w:gridSpan w:val="6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法人代码（或批准文号）</w:t>
            </w:r>
          </w:p>
        </w:tc>
        <w:tc>
          <w:tcPr>
            <w:tcW w:w="2346" w:type="dxa"/>
            <w:gridSpan w:val="5"/>
            <w:vAlign w:val="center"/>
          </w:tcPr>
          <w:p w:rsidR="00127E7B" w:rsidRDefault="00127E7B">
            <w:pPr>
              <w:rPr>
                <w:rFonts w:ascii="CG Times" w:eastAsia="宋体" w:hAnsi="CG Times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法人类型</w:t>
            </w:r>
          </w:p>
        </w:tc>
        <w:tc>
          <w:tcPr>
            <w:tcW w:w="8367" w:type="dxa"/>
            <w:gridSpan w:val="16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事业单位</w:t>
            </w:r>
            <w:r>
              <w:rPr>
                <w:rFonts w:ascii="CG Times" w:eastAsia="宋体" w:hAnsi="CG Times" w:cs="宋体"/>
                <w:szCs w:val="21"/>
              </w:rPr>
              <w:t xml:space="preserve">  </w:t>
            </w: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企业</w:t>
            </w:r>
            <w:r>
              <w:rPr>
                <w:rFonts w:ascii="CG Times" w:eastAsia="宋体" w:hAnsi="CG Times" w:cs="宋体"/>
                <w:szCs w:val="21"/>
              </w:rPr>
              <w:t xml:space="preserve">  </w:t>
            </w: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法人内设机构</w:t>
            </w:r>
          </w:p>
        </w:tc>
      </w:tr>
      <w:tr w:rsidR="00127E7B">
        <w:trPr>
          <w:cantSplit/>
          <w:trHeight w:hRule="exact" w:val="624"/>
          <w:jc w:val="center"/>
        </w:trPr>
        <w:tc>
          <w:tcPr>
            <w:tcW w:w="1174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服务范围</w:t>
            </w:r>
          </w:p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属性</w:t>
            </w:r>
          </w:p>
        </w:tc>
        <w:tc>
          <w:tcPr>
            <w:tcW w:w="3522" w:type="dxa"/>
            <w:gridSpan w:val="5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全国</w:t>
            </w:r>
            <w:r>
              <w:rPr>
                <w:rFonts w:ascii="CG Times" w:eastAsia="宋体" w:hAnsi="CG Times" w:cs="宋体"/>
                <w:szCs w:val="21"/>
              </w:rPr>
              <w:t xml:space="preserve">     </w:t>
            </w: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全区</w:t>
            </w:r>
            <w:r>
              <w:rPr>
                <w:rFonts w:ascii="CG Times" w:eastAsia="宋体" w:hAnsi="CG Times" w:cs="宋体"/>
                <w:szCs w:val="21"/>
              </w:rPr>
              <w:t xml:space="preserve">     </w:t>
            </w: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地市</w:t>
            </w:r>
            <w:r>
              <w:rPr>
                <w:rFonts w:ascii="CG Times" w:eastAsia="宋体" w:hAnsi="CG Times" w:cs="宋体"/>
                <w:szCs w:val="21"/>
              </w:rPr>
              <w:t xml:space="preserve"> </w:t>
            </w:r>
          </w:p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区县</w:t>
            </w:r>
            <w:r>
              <w:rPr>
                <w:rFonts w:ascii="CG Times" w:eastAsia="宋体" w:hAnsi="CG Times" w:cs="宋体"/>
                <w:szCs w:val="21"/>
              </w:rPr>
              <w:t xml:space="preserve">     </w:t>
            </w: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其它</w:t>
            </w:r>
          </w:p>
        </w:tc>
        <w:tc>
          <w:tcPr>
            <w:tcW w:w="1352" w:type="dxa"/>
            <w:gridSpan w:val="3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业务范围属性</w:t>
            </w:r>
          </w:p>
        </w:tc>
        <w:tc>
          <w:tcPr>
            <w:tcW w:w="3493" w:type="dxa"/>
            <w:gridSpan w:val="8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综合性技术转移机构</w:t>
            </w:r>
            <w:r>
              <w:rPr>
                <w:rFonts w:ascii="CG Times" w:eastAsia="宋体" w:hAnsi="CG Times" w:cs="宋体"/>
                <w:szCs w:val="21"/>
              </w:rPr>
              <w:t xml:space="preserve">    </w:t>
            </w:r>
          </w:p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专业性技术转移机构</w:t>
            </w: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通讯地址</w:t>
            </w:r>
          </w:p>
        </w:tc>
        <w:tc>
          <w:tcPr>
            <w:tcW w:w="4874" w:type="dxa"/>
            <w:gridSpan w:val="8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邮政编码</w:t>
            </w:r>
          </w:p>
        </w:tc>
        <w:tc>
          <w:tcPr>
            <w:tcW w:w="2346" w:type="dxa"/>
            <w:gridSpan w:val="5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是否有网站</w:t>
            </w:r>
          </w:p>
        </w:tc>
        <w:tc>
          <w:tcPr>
            <w:tcW w:w="8367" w:type="dxa"/>
            <w:gridSpan w:val="16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无</w:t>
            </w:r>
            <w:r>
              <w:rPr>
                <w:rFonts w:ascii="CG Times" w:eastAsia="宋体" w:hAnsi="CG Times" w:cs="宋体"/>
                <w:szCs w:val="21"/>
              </w:rPr>
              <w:t xml:space="preserve">  </w:t>
            </w: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 w:cs="宋体"/>
                <w:szCs w:val="21"/>
              </w:rPr>
              <w:t>有（网址：</w:t>
            </w:r>
            <w:r>
              <w:rPr>
                <w:rFonts w:ascii="CG Times" w:eastAsia="宋体" w:hAnsi="CG Times" w:cs="宋体"/>
                <w:szCs w:val="21"/>
              </w:rPr>
              <w:t xml:space="preserve">http://                                   </w:t>
            </w:r>
            <w:r>
              <w:rPr>
                <w:rFonts w:ascii="CG Times" w:eastAsia="宋体" w:hAnsi="CG Times" w:cs="宋体"/>
                <w:szCs w:val="21"/>
              </w:rPr>
              <w:t xml:space="preserve">                 </w:t>
            </w:r>
            <w:r>
              <w:rPr>
                <w:rFonts w:ascii="CG Times" w:eastAsia="宋体" w:hAnsi="CG Times" w:cs="宋体"/>
                <w:szCs w:val="21"/>
              </w:rPr>
              <w:t>）</w:t>
            </w: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Align w:val="center"/>
          </w:tcPr>
          <w:p w:rsidR="00127E7B" w:rsidRDefault="00505269">
            <w:pPr>
              <w:spacing w:line="400" w:lineRule="exact"/>
              <w:jc w:val="center"/>
              <w:outlineLvl w:val="0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法人内设</w:t>
            </w:r>
          </w:p>
          <w:p w:rsidR="00127E7B" w:rsidRDefault="00505269">
            <w:pPr>
              <w:spacing w:line="400" w:lineRule="exact"/>
              <w:jc w:val="center"/>
              <w:outlineLvl w:val="0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机构情况</w:t>
            </w:r>
          </w:p>
        </w:tc>
        <w:tc>
          <w:tcPr>
            <w:tcW w:w="8367" w:type="dxa"/>
            <w:gridSpan w:val="16"/>
            <w:vAlign w:val="center"/>
          </w:tcPr>
          <w:p w:rsidR="00127E7B" w:rsidRDefault="00505269">
            <w:pPr>
              <w:spacing w:line="400" w:lineRule="exact"/>
              <w:outlineLvl w:val="0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/>
                <w:szCs w:val="21"/>
              </w:rPr>
              <w:t>无单独部门</w:t>
            </w:r>
            <w:r>
              <w:rPr>
                <w:rFonts w:ascii="CG Times" w:eastAsia="宋体" w:hAnsi="CG Times"/>
                <w:szCs w:val="21"/>
              </w:rPr>
              <w:t xml:space="preserve">      </w:t>
            </w: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/>
                <w:szCs w:val="21"/>
              </w:rPr>
              <w:t>已设立单独部门</w:t>
            </w:r>
            <w:r>
              <w:rPr>
                <w:rFonts w:ascii="CG Times" w:eastAsia="宋体" w:hAnsi="CG Times" w:hint="eastAsia"/>
                <w:szCs w:val="21"/>
              </w:rPr>
              <w:t xml:space="preserve">       </w:t>
            </w: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/>
                <w:szCs w:val="21"/>
              </w:rPr>
              <w:t>预计未来一年内改制为独立法人</w:t>
            </w:r>
          </w:p>
          <w:p w:rsidR="00127E7B" w:rsidRDefault="00505269">
            <w:pPr>
              <w:spacing w:line="400" w:lineRule="exact"/>
              <w:outlineLvl w:val="0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/>
                <w:szCs w:val="21"/>
              </w:rPr>
              <w:t>正在改制为独立法人</w:t>
            </w:r>
            <w:r>
              <w:rPr>
                <w:rFonts w:ascii="CG Times" w:eastAsia="宋体" w:hAnsi="CG Times" w:hint="eastAsia"/>
                <w:szCs w:val="21"/>
              </w:rPr>
              <w:t xml:space="preserve">       </w:t>
            </w:r>
            <w:r>
              <w:rPr>
                <w:rFonts w:ascii="CG Times" w:eastAsia="宋体" w:hAnsi="CG Times"/>
                <w:szCs w:val="21"/>
              </w:rPr>
              <w:sym w:font="Wingdings" w:char="F0A8"/>
            </w:r>
            <w:r>
              <w:rPr>
                <w:rFonts w:ascii="CG Times" w:eastAsia="宋体" w:hAnsi="CG Times"/>
                <w:szCs w:val="21"/>
              </w:rPr>
              <w:t>已改制为独立法人</w:t>
            </w: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 w:val="restart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联系人</w:t>
            </w:r>
          </w:p>
        </w:tc>
        <w:tc>
          <w:tcPr>
            <w:tcW w:w="1162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姓名</w:t>
            </w:r>
          </w:p>
        </w:tc>
        <w:tc>
          <w:tcPr>
            <w:tcW w:w="989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职务</w:t>
            </w:r>
          </w:p>
        </w:tc>
        <w:tc>
          <w:tcPr>
            <w:tcW w:w="2038" w:type="dxa"/>
            <w:gridSpan w:val="4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E-mail</w:t>
            </w:r>
          </w:p>
        </w:tc>
        <w:tc>
          <w:tcPr>
            <w:tcW w:w="2768" w:type="dxa"/>
            <w:gridSpan w:val="6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电话</w:t>
            </w:r>
          </w:p>
        </w:tc>
        <w:tc>
          <w:tcPr>
            <w:tcW w:w="989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手机</w:t>
            </w:r>
          </w:p>
        </w:tc>
        <w:tc>
          <w:tcPr>
            <w:tcW w:w="2038" w:type="dxa"/>
            <w:gridSpan w:val="4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传真</w:t>
            </w:r>
          </w:p>
        </w:tc>
        <w:tc>
          <w:tcPr>
            <w:tcW w:w="2768" w:type="dxa"/>
            <w:gridSpan w:val="6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 w:val="restart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法人代表</w:t>
            </w:r>
          </w:p>
        </w:tc>
        <w:tc>
          <w:tcPr>
            <w:tcW w:w="1162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姓名</w:t>
            </w:r>
          </w:p>
        </w:tc>
        <w:tc>
          <w:tcPr>
            <w:tcW w:w="989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职务</w:t>
            </w:r>
          </w:p>
        </w:tc>
        <w:tc>
          <w:tcPr>
            <w:tcW w:w="2038" w:type="dxa"/>
            <w:gridSpan w:val="4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职称</w:t>
            </w:r>
          </w:p>
        </w:tc>
        <w:tc>
          <w:tcPr>
            <w:tcW w:w="2768" w:type="dxa"/>
            <w:gridSpan w:val="6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学历</w:t>
            </w:r>
          </w:p>
        </w:tc>
        <w:tc>
          <w:tcPr>
            <w:tcW w:w="989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年龄</w:t>
            </w:r>
          </w:p>
        </w:tc>
        <w:tc>
          <w:tcPr>
            <w:tcW w:w="2038" w:type="dxa"/>
            <w:gridSpan w:val="4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电话</w:t>
            </w:r>
          </w:p>
        </w:tc>
        <w:tc>
          <w:tcPr>
            <w:tcW w:w="2768" w:type="dxa"/>
            <w:gridSpan w:val="6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 w:val="restart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人员状况</w:t>
            </w:r>
          </w:p>
        </w:tc>
        <w:tc>
          <w:tcPr>
            <w:tcW w:w="1162" w:type="dxa"/>
            <w:vMerge w:val="restart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类别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合计</w:t>
            </w:r>
          </w:p>
        </w:tc>
        <w:tc>
          <w:tcPr>
            <w:tcW w:w="2723" w:type="dxa"/>
            <w:gridSpan w:val="5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技术职称</w:t>
            </w:r>
          </w:p>
        </w:tc>
        <w:tc>
          <w:tcPr>
            <w:tcW w:w="3493" w:type="dxa"/>
            <w:gridSpan w:val="8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学历</w:t>
            </w: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高级</w:t>
            </w:r>
          </w:p>
        </w:tc>
        <w:tc>
          <w:tcPr>
            <w:tcW w:w="686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中级</w:t>
            </w:r>
          </w:p>
        </w:tc>
        <w:tc>
          <w:tcPr>
            <w:tcW w:w="686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初级</w:t>
            </w:r>
          </w:p>
        </w:tc>
        <w:tc>
          <w:tcPr>
            <w:tcW w:w="666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其它</w:t>
            </w:r>
          </w:p>
        </w:tc>
        <w:tc>
          <w:tcPr>
            <w:tcW w:w="706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博士</w:t>
            </w:r>
          </w:p>
        </w:tc>
        <w:tc>
          <w:tcPr>
            <w:tcW w:w="686" w:type="dxa"/>
            <w:gridSpan w:val="3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硕士</w:t>
            </w:r>
          </w:p>
        </w:tc>
        <w:tc>
          <w:tcPr>
            <w:tcW w:w="689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本科</w:t>
            </w:r>
          </w:p>
        </w:tc>
        <w:tc>
          <w:tcPr>
            <w:tcW w:w="686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大专</w:t>
            </w:r>
          </w:p>
        </w:tc>
        <w:tc>
          <w:tcPr>
            <w:tcW w:w="726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其它</w:t>
            </w: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全体人员</w:t>
            </w:r>
          </w:p>
        </w:tc>
        <w:tc>
          <w:tcPr>
            <w:tcW w:w="989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管理人员</w:t>
            </w:r>
          </w:p>
        </w:tc>
        <w:tc>
          <w:tcPr>
            <w:tcW w:w="989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技术人员</w:t>
            </w:r>
          </w:p>
        </w:tc>
        <w:tc>
          <w:tcPr>
            <w:tcW w:w="989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127E7B" w:rsidRDefault="00127E7B">
            <w:pPr>
              <w:jc w:val="left"/>
              <w:rPr>
                <w:rFonts w:ascii="CG Times" w:eastAsia="宋体" w:hAnsi="CG Times" w:cs="宋体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总资产</w:t>
            </w:r>
            <w:r>
              <w:rPr>
                <w:rFonts w:ascii="CG Times" w:eastAsia="宋体" w:hAnsi="CG Times" w:cs="宋体"/>
                <w:szCs w:val="21"/>
              </w:rPr>
              <w:t>*</w:t>
            </w:r>
          </w:p>
        </w:tc>
        <w:tc>
          <w:tcPr>
            <w:tcW w:w="2151" w:type="dxa"/>
            <w:gridSpan w:val="3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/>
                <w:szCs w:val="21"/>
              </w:rPr>
              <w:t>固定资产</w:t>
            </w:r>
            <w:r>
              <w:rPr>
                <w:rFonts w:ascii="CG Times" w:eastAsia="宋体" w:hAnsi="CG Times"/>
                <w:szCs w:val="21"/>
              </w:rPr>
              <w:t>*</w:t>
            </w:r>
          </w:p>
        </w:tc>
        <w:tc>
          <w:tcPr>
            <w:tcW w:w="1352" w:type="dxa"/>
            <w:gridSpan w:val="3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2081" w:type="dxa"/>
            <w:gridSpan w:val="6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场地面积</w:t>
            </w:r>
          </w:p>
        </w:tc>
        <w:tc>
          <w:tcPr>
            <w:tcW w:w="1412" w:type="dxa"/>
            <w:gridSpan w:val="2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 xml:space="preserve">       </w:t>
            </w: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4010" w:type="dxa"/>
            <w:gridSpan w:val="5"/>
            <w:vAlign w:val="center"/>
          </w:tcPr>
          <w:p w:rsidR="00127E7B" w:rsidRDefault="00505269">
            <w:pPr>
              <w:rPr>
                <w:rFonts w:ascii="CG Times" w:eastAsia="宋体" w:hAnsi="CG Times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技术转移业务基础设施、设备总投入</w:t>
            </w:r>
          </w:p>
        </w:tc>
        <w:tc>
          <w:tcPr>
            <w:tcW w:w="2038" w:type="dxa"/>
            <w:gridSpan w:val="4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 xml:space="preserve">              </w:t>
            </w:r>
            <w:r>
              <w:rPr>
                <w:rFonts w:ascii="CG Times" w:eastAsia="宋体" w:hAnsi="CG Times" w:cs="宋体"/>
                <w:szCs w:val="21"/>
              </w:rPr>
              <w:t>万元</w:t>
            </w:r>
          </w:p>
        </w:tc>
        <w:tc>
          <w:tcPr>
            <w:tcW w:w="1712" w:type="dxa"/>
            <w:gridSpan w:val="5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其中：政府拨款</w:t>
            </w:r>
          </w:p>
        </w:tc>
        <w:tc>
          <w:tcPr>
            <w:tcW w:w="1781" w:type="dxa"/>
            <w:gridSpan w:val="3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 xml:space="preserve">         </w:t>
            </w:r>
            <w:r>
              <w:rPr>
                <w:rFonts w:ascii="CG Times" w:eastAsia="宋体" w:hAnsi="CG Times" w:cs="宋体"/>
                <w:szCs w:val="21"/>
              </w:rPr>
              <w:t>万元</w:t>
            </w: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 w:val="restart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上年度经营状况（万元）</w:t>
            </w:r>
          </w:p>
        </w:tc>
        <w:tc>
          <w:tcPr>
            <w:tcW w:w="1839" w:type="dxa"/>
            <w:gridSpan w:val="2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企事业单位填写</w:t>
            </w:r>
          </w:p>
        </w:tc>
        <w:tc>
          <w:tcPr>
            <w:tcW w:w="997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总收入</w:t>
            </w:r>
          </w:p>
        </w:tc>
        <w:tc>
          <w:tcPr>
            <w:tcW w:w="1212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净利润</w:t>
            </w:r>
          </w:p>
        </w:tc>
        <w:tc>
          <w:tcPr>
            <w:tcW w:w="1147" w:type="dxa"/>
            <w:gridSpan w:val="3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交税总额</w:t>
            </w:r>
          </w:p>
        </w:tc>
        <w:tc>
          <w:tcPr>
            <w:tcW w:w="1412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</w:tr>
      <w:tr w:rsidR="00127E7B">
        <w:trPr>
          <w:cantSplit/>
          <w:trHeight w:hRule="exact" w:val="482"/>
          <w:jc w:val="center"/>
        </w:trPr>
        <w:tc>
          <w:tcPr>
            <w:tcW w:w="1174" w:type="dxa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27E7B" w:rsidRDefault="00505269">
            <w:pPr>
              <w:jc w:val="left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法人内设机构填写</w:t>
            </w:r>
          </w:p>
        </w:tc>
        <w:tc>
          <w:tcPr>
            <w:tcW w:w="997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总收入</w:t>
            </w:r>
          </w:p>
        </w:tc>
        <w:tc>
          <w:tcPr>
            <w:tcW w:w="1212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总支出</w:t>
            </w:r>
          </w:p>
        </w:tc>
        <w:tc>
          <w:tcPr>
            <w:tcW w:w="1147" w:type="dxa"/>
            <w:gridSpan w:val="3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127E7B" w:rsidRDefault="00505269">
            <w:pPr>
              <w:jc w:val="center"/>
              <w:rPr>
                <w:rFonts w:ascii="CG Times" w:eastAsia="宋体" w:hAnsi="CG Times" w:cs="宋体"/>
                <w:szCs w:val="21"/>
              </w:rPr>
            </w:pPr>
            <w:r>
              <w:rPr>
                <w:rFonts w:ascii="CG Times" w:eastAsia="宋体" w:hAnsi="CG Times" w:cs="宋体"/>
                <w:szCs w:val="21"/>
              </w:rPr>
              <w:t>结余</w:t>
            </w:r>
          </w:p>
        </w:tc>
        <w:tc>
          <w:tcPr>
            <w:tcW w:w="1412" w:type="dxa"/>
            <w:gridSpan w:val="2"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</w:tr>
      <w:tr w:rsidR="00127E7B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127E7B" w:rsidRDefault="00505269">
            <w:pPr>
              <w:spacing w:line="400" w:lineRule="exact"/>
              <w:jc w:val="center"/>
              <w:outlineLvl w:val="0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上年度技术转移情况</w:t>
            </w:r>
          </w:p>
        </w:tc>
        <w:tc>
          <w:tcPr>
            <w:tcW w:w="1839" w:type="dxa"/>
            <w:gridSpan w:val="2"/>
            <w:vAlign w:val="center"/>
          </w:tcPr>
          <w:p w:rsidR="00127E7B" w:rsidRDefault="00505269">
            <w:pPr>
              <w:widowControl/>
              <w:jc w:val="center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促成技术转移</w:t>
            </w:r>
          </w:p>
          <w:p w:rsidR="00127E7B" w:rsidRDefault="00505269">
            <w:pPr>
              <w:widowControl/>
              <w:jc w:val="center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项目成交数量</w:t>
            </w:r>
          </w:p>
        </w:tc>
        <w:tc>
          <w:tcPr>
            <w:tcW w:w="1683" w:type="dxa"/>
            <w:gridSpan w:val="3"/>
            <w:vAlign w:val="center"/>
          </w:tcPr>
          <w:p w:rsidR="00127E7B" w:rsidRDefault="00505269">
            <w:pPr>
              <w:widowControl/>
              <w:jc w:val="right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项</w:t>
            </w:r>
          </w:p>
        </w:tc>
        <w:tc>
          <w:tcPr>
            <w:tcW w:w="2499" w:type="dxa"/>
            <w:gridSpan w:val="6"/>
            <w:vAlign w:val="center"/>
          </w:tcPr>
          <w:p w:rsidR="00127E7B" w:rsidRDefault="00505269">
            <w:pPr>
              <w:widowControl/>
              <w:jc w:val="center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促成技术转移</w:t>
            </w:r>
          </w:p>
          <w:p w:rsidR="00127E7B" w:rsidRDefault="00505269">
            <w:pPr>
              <w:widowControl/>
              <w:jc w:val="center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项目成交金额</w:t>
            </w:r>
          </w:p>
        </w:tc>
        <w:tc>
          <w:tcPr>
            <w:tcW w:w="2346" w:type="dxa"/>
            <w:gridSpan w:val="5"/>
            <w:vAlign w:val="center"/>
          </w:tcPr>
          <w:p w:rsidR="00127E7B" w:rsidRDefault="00505269">
            <w:pPr>
              <w:jc w:val="right"/>
              <w:outlineLvl w:val="0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万元</w:t>
            </w:r>
          </w:p>
        </w:tc>
      </w:tr>
      <w:tr w:rsidR="00127E7B">
        <w:trPr>
          <w:cantSplit/>
          <w:trHeight w:val="482"/>
          <w:jc w:val="center"/>
        </w:trPr>
        <w:tc>
          <w:tcPr>
            <w:tcW w:w="1174" w:type="dxa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27E7B" w:rsidRDefault="00505269">
            <w:pPr>
              <w:widowControl/>
              <w:spacing w:line="400" w:lineRule="exact"/>
              <w:jc w:val="center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组织技术交易活动</w:t>
            </w:r>
          </w:p>
        </w:tc>
        <w:tc>
          <w:tcPr>
            <w:tcW w:w="1683" w:type="dxa"/>
            <w:gridSpan w:val="3"/>
            <w:vAlign w:val="center"/>
          </w:tcPr>
          <w:p w:rsidR="00127E7B" w:rsidRDefault="00505269">
            <w:pPr>
              <w:widowControl/>
              <w:spacing w:line="400" w:lineRule="exact"/>
              <w:jc w:val="right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次</w:t>
            </w:r>
          </w:p>
        </w:tc>
        <w:tc>
          <w:tcPr>
            <w:tcW w:w="2499" w:type="dxa"/>
            <w:gridSpan w:val="6"/>
            <w:vAlign w:val="center"/>
          </w:tcPr>
          <w:p w:rsidR="00127E7B" w:rsidRDefault="00505269">
            <w:pPr>
              <w:spacing w:line="400" w:lineRule="exact"/>
              <w:jc w:val="center"/>
              <w:outlineLvl w:val="0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组织技术转移培训</w:t>
            </w:r>
          </w:p>
        </w:tc>
        <w:tc>
          <w:tcPr>
            <w:tcW w:w="2346" w:type="dxa"/>
            <w:gridSpan w:val="5"/>
            <w:vAlign w:val="center"/>
          </w:tcPr>
          <w:p w:rsidR="00127E7B" w:rsidRDefault="00505269">
            <w:pPr>
              <w:spacing w:line="400" w:lineRule="exact"/>
              <w:jc w:val="right"/>
              <w:outlineLvl w:val="0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次</w:t>
            </w:r>
          </w:p>
        </w:tc>
      </w:tr>
      <w:tr w:rsidR="00127E7B">
        <w:trPr>
          <w:cantSplit/>
          <w:trHeight w:val="482"/>
          <w:jc w:val="center"/>
        </w:trPr>
        <w:tc>
          <w:tcPr>
            <w:tcW w:w="1174" w:type="dxa"/>
            <w:vMerge/>
            <w:vAlign w:val="center"/>
          </w:tcPr>
          <w:p w:rsidR="00127E7B" w:rsidRDefault="00127E7B">
            <w:pPr>
              <w:jc w:val="center"/>
              <w:rPr>
                <w:rFonts w:ascii="CG Times" w:eastAsia="宋体" w:hAnsi="CG Times" w:cs="宋体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27E7B" w:rsidRDefault="00505269">
            <w:pPr>
              <w:widowControl/>
              <w:spacing w:line="400" w:lineRule="exact"/>
              <w:jc w:val="center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服务企业数量</w:t>
            </w:r>
          </w:p>
        </w:tc>
        <w:tc>
          <w:tcPr>
            <w:tcW w:w="1683" w:type="dxa"/>
            <w:gridSpan w:val="3"/>
            <w:vAlign w:val="center"/>
          </w:tcPr>
          <w:p w:rsidR="00127E7B" w:rsidRDefault="00505269">
            <w:pPr>
              <w:widowControl/>
              <w:spacing w:line="400" w:lineRule="exact"/>
              <w:jc w:val="right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家</w:t>
            </w:r>
          </w:p>
        </w:tc>
        <w:tc>
          <w:tcPr>
            <w:tcW w:w="2499" w:type="dxa"/>
            <w:gridSpan w:val="6"/>
            <w:vAlign w:val="center"/>
          </w:tcPr>
          <w:p w:rsidR="00127E7B" w:rsidRDefault="00505269">
            <w:pPr>
              <w:spacing w:line="400" w:lineRule="exact"/>
              <w:ind w:right="420"/>
              <w:jc w:val="center"/>
              <w:outlineLvl w:val="0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解决企业需求</w:t>
            </w:r>
          </w:p>
        </w:tc>
        <w:tc>
          <w:tcPr>
            <w:tcW w:w="2346" w:type="dxa"/>
            <w:gridSpan w:val="5"/>
            <w:vAlign w:val="center"/>
          </w:tcPr>
          <w:p w:rsidR="00127E7B" w:rsidRDefault="00505269">
            <w:pPr>
              <w:spacing w:line="400" w:lineRule="exact"/>
              <w:jc w:val="right"/>
              <w:outlineLvl w:val="0"/>
              <w:rPr>
                <w:rFonts w:ascii="CG Times" w:eastAsia="宋体" w:hAnsi="CG Times" w:cs="宋体"/>
                <w:kern w:val="0"/>
                <w:szCs w:val="21"/>
              </w:rPr>
            </w:pPr>
            <w:r>
              <w:rPr>
                <w:rFonts w:ascii="CG Times" w:eastAsia="宋体" w:hAnsi="CG Times" w:cs="宋体"/>
                <w:kern w:val="0"/>
                <w:szCs w:val="21"/>
              </w:rPr>
              <w:t>项</w:t>
            </w:r>
          </w:p>
        </w:tc>
      </w:tr>
    </w:tbl>
    <w:p w:rsidR="00127E7B" w:rsidRDefault="00505269">
      <w:pPr>
        <w:snapToGrid w:val="0"/>
        <w:spacing w:line="460" w:lineRule="exact"/>
        <w:jc w:val="left"/>
        <w:rPr>
          <w:rFonts w:ascii="Times New Roman"/>
          <w:szCs w:val="21"/>
        </w:rPr>
      </w:pPr>
      <w:r>
        <w:rPr>
          <w:rFonts w:ascii="Times New Roman"/>
          <w:b/>
          <w:szCs w:val="21"/>
        </w:rPr>
        <w:t>*</w:t>
      </w:r>
      <w:r>
        <w:rPr>
          <w:rFonts w:ascii="Times New Roman"/>
          <w:szCs w:val="21"/>
        </w:rPr>
        <w:t>企事业单位请填写本单位资产状况；法人内设机构请填写法人机构的资产状况。</w:t>
      </w:r>
    </w:p>
    <w:p w:rsidR="00127E7B" w:rsidRDefault="00127E7B">
      <w:pPr>
        <w:snapToGrid w:val="0"/>
        <w:spacing w:line="36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</w:p>
    <w:p w:rsidR="00127E7B" w:rsidRDefault="00505269">
      <w:pPr>
        <w:snapToGrid w:val="0"/>
        <w:spacing w:line="34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lastRenderedPageBreak/>
        <w:t>二、技术转移（示范）机构基本情况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（一）机构简介。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（二）团队状况（从业人员、管理队伍、技术人员、项目负责人及骨干人员介绍等）。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（三）经营理念。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（四）主营业务。商业模式、特色服务项目和核心竞争力（包括获利方式或技术转移营销策略）。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（五）制度建设情况。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包括机构章程、技术转移业务管理制度、内部管理制度、员工激励制度等。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三、技术转移业务开展情况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（一）机构基础条件（包括机构的行业背景及优势，可提供的资金、基础设施、信息等条件保障，能够得到的其它方面的支持）。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（二）技术转移业绩及工作现状。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．技术转移机构运行情况，包括：上年度收支状况，现有客户数量。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．技术转移的效果，产生的经济、社会效益。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/>
          <w:sz w:val="24"/>
          <w:szCs w:val="24"/>
        </w:rPr>
        <w:t>．详细描述近年来具体的技术转移业务开展情况，包括服务模式和手段，达到的效果；并举出能够反映机构技术转移业务的商业模式、特色服务项目或核心竞争力的典型案例（</w:t>
      </w: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—</w:t>
      </w:r>
      <w:r>
        <w:rPr>
          <w:rFonts w:ascii="Times New Roman"/>
          <w:sz w:val="24"/>
          <w:szCs w:val="24"/>
        </w:rPr>
        <w:t>3</w:t>
      </w:r>
      <w:r>
        <w:rPr>
          <w:rFonts w:ascii="Times New Roman"/>
          <w:sz w:val="24"/>
          <w:szCs w:val="24"/>
        </w:rPr>
        <w:t>个）。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（三）地区或行业技术转移发展现状及拟解决的关键问题（地区或行业技术转移特点、存在的共性</w:t>
      </w:r>
      <w:r>
        <w:rPr>
          <w:rFonts w:ascii="Times New Roman"/>
          <w:sz w:val="24"/>
          <w:szCs w:val="24"/>
        </w:rPr>
        <w:t>问题、拟解决的关键问题及实施目标）。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四、机构未来发展和工作计划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（一）提高技术转移绩效的方法和计划。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（二）提升技术转移服务水平的方法和计划。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（三）拓展用户的方案和计划。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（四）经费预算及来源。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（五）运行目标及考核指标。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五、附件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t>（一）企业营业执照、事业法人登记证或法人内设机构设立批准证明复印件，并加盖单位公章。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t>（二）申报机构若为企事业单位，提供</w:t>
      </w:r>
      <w:r>
        <w:rPr>
          <w:rFonts w:ascii="Times New Roman"/>
          <w:kern w:val="0"/>
          <w:sz w:val="24"/>
          <w:szCs w:val="24"/>
        </w:rPr>
        <w:t>20</w:t>
      </w:r>
      <w:r>
        <w:rPr>
          <w:rFonts w:ascii="Times New Roman" w:hint="eastAsia"/>
          <w:kern w:val="0"/>
          <w:sz w:val="24"/>
          <w:szCs w:val="24"/>
        </w:rPr>
        <w:t>20</w:t>
      </w:r>
      <w:r>
        <w:rPr>
          <w:rFonts w:ascii="Times New Roman"/>
          <w:kern w:val="0"/>
          <w:sz w:val="24"/>
          <w:szCs w:val="24"/>
        </w:rPr>
        <w:t>年度财务报告或决算报告；申报机构若为法人内设机构，提供法人单位出具的反映内设机构收支等经营状况证明；需缴纳社保的机构，提供机构近三个月社保缴费证明</w:t>
      </w:r>
      <w:r>
        <w:rPr>
          <w:rFonts w:ascii="Times New Roman"/>
          <w:kern w:val="0"/>
          <w:sz w:val="24"/>
          <w:szCs w:val="24"/>
        </w:rPr>
        <w:t>（</w:t>
      </w:r>
      <w:proofErr w:type="gramStart"/>
      <w:r>
        <w:rPr>
          <w:rFonts w:ascii="Times New Roman"/>
          <w:kern w:val="0"/>
          <w:sz w:val="24"/>
          <w:szCs w:val="24"/>
        </w:rPr>
        <w:t>社保证明</w:t>
      </w:r>
      <w:proofErr w:type="gramEnd"/>
      <w:r>
        <w:rPr>
          <w:rFonts w:ascii="Times New Roman"/>
          <w:kern w:val="0"/>
          <w:sz w:val="24"/>
          <w:szCs w:val="24"/>
        </w:rPr>
        <w:t>要求列明缴费人员名）。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t>（三）申报书所描述的典型案例中与用户签订的合同或用户报告</w:t>
      </w:r>
      <w:r>
        <w:rPr>
          <w:rFonts w:ascii="Times New Roman"/>
          <w:kern w:val="0"/>
          <w:sz w:val="24"/>
          <w:szCs w:val="24"/>
        </w:rPr>
        <w:t>,</w:t>
      </w:r>
      <w:r>
        <w:rPr>
          <w:rFonts w:ascii="Times New Roman"/>
          <w:kern w:val="0"/>
          <w:sz w:val="24"/>
          <w:szCs w:val="24"/>
        </w:rPr>
        <w:t>以及近二年来成功案例的目录名单（</w:t>
      </w:r>
      <w:proofErr w:type="gramStart"/>
      <w:r>
        <w:rPr>
          <w:rFonts w:ascii="Times New Roman"/>
          <w:kern w:val="0"/>
          <w:sz w:val="24"/>
          <w:szCs w:val="24"/>
        </w:rPr>
        <w:t>附服务</w:t>
      </w:r>
      <w:proofErr w:type="gramEnd"/>
      <w:r>
        <w:rPr>
          <w:rFonts w:ascii="Times New Roman"/>
          <w:kern w:val="0"/>
          <w:sz w:val="24"/>
          <w:szCs w:val="24"/>
        </w:rPr>
        <w:t>对象联系方式）。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t>（四）技术转移服务规程、内部管理规章制度、员工激励和惩处制度等。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t>（五）技术转移及服务业绩证明材料。</w:t>
      </w:r>
    </w:p>
    <w:p w:rsidR="00127E7B" w:rsidRDefault="00505269">
      <w:pPr>
        <w:snapToGrid w:val="0"/>
        <w:spacing w:line="34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t>（六）能反映申报单位信誉和所处行业地位的证明材料（近年来获得荣誉、政府资助、宣传报道等）。</w:t>
      </w:r>
    </w:p>
    <w:p w:rsidR="00127E7B" w:rsidRDefault="00505269">
      <w:pPr>
        <w:snapToGrid w:val="0"/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lastRenderedPageBreak/>
        <w:t>六、申报和推荐及审查意见</w:t>
      </w:r>
    </w:p>
    <w:tbl>
      <w:tblPr>
        <w:tblW w:w="8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994"/>
      </w:tblGrid>
      <w:tr w:rsidR="00127E7B">
        <w:trPr>
          <w:cantSplit/>
          <w:trHeight w:val="2835"/>
        </w:trPr>
        <w:tc>
          <w:tcPr>
            <w:tcW w:w="828" w:type="dxa"/>
            <w:textDirection w:val="tbRlV"/>
            <w:vAlign w:val="center"/>
          </w:tcPr>
          <w:p w:rsidR="00127E7B" w:rsidRDefault="00505269">
            <w:pPr>
              <w:ind w:left="113" w:right="113"/>
              <w:jc w:val="center"/>
              <w:rPr>
                <w:rFonts w:ascii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Times New Roman"/>
                <w:spacing w:val="20"/>
                <w:kern w:val="0"/>
                <w:sz w:val="24"/>
                <w:szCs w:val="24"/>
              </w:rPr>
              <w:t>申报单位承诺</w:t>
            </w:r>
          </w:p>
        </w:tc>
        <w:tc>
          <w:tcPr>
            <w:tcW w:w="7994" w:type="dxa"/>
          </w:tcPr>
          <w:p w:rsidR="00127E7B" w:rsidRDefault="00127E7B">
            <w:pPr>
              <w:spacing w:line="100" w:lineRule="exact"/>
              <w:ind w:firstLineChars="200" w:firstLine="480"/>
              <w:rPr>
                <w:rFonts w:ascii="Times New Roman"/>
                <w:sz w:val="24"/>
                <w:szCs w:val="24"/>
              </w:rPr>
            </w:pPr>
          </w:p>
          <w:p w:rsidR="00127E7B" w:rsidRDefault="00505269">
            <w:pPr>
              <w:ind w:firstLineChars="200" w:firstLine="4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我单位保证上述填报内容及所提供的附件材料真实、完整、无误，如有不实，我单位承担由此引起的一切责任。</w:t>
            </w:r>
          </w:p>
          <w:p w:rsidR="00127E7B" w:rsidRDefault="00127E7B">
            <w:pPr>
              <w:spacing w:line="340" w:lineRule="exact"/>
              <w:rPr>
                <w:rFonts w:ascii="Times New Roman"/>
                <w:sz w:val="24"/>
                <w:szCs w:val="24"/>
              </w:rPr>
            </w:pPr>
          </w:p>
          <w:p w:rsidR="00127E7B" w:rsidRDefault="00127E7B">
            <w:pPr>
              <w:spacing w:line="340" w:lineRule="exact"/>
              <w:rPr>
                <w:rFonts w:ascii="Times New Roman"/>
                <w:sz w:val="24"/>
                <w:szCs w:val="24"/>
              </w:rPr>
            </w:pPr>
          </w:p>
          <w:p w:rsidR="00127E7B" w:rsidRDefault="00127E7B">
            <w:pPr>
              <w:spacing w:line="340" w:lineRule="exact"/>
              <w:rPr>
                <w:rFonts w:ascii="Times New Roman"/>
                <w:sz w:val="24"/>
                <w:szCs w:val="24"/>
              </w:rPr>
            </w:pPr>
          </w:p>
          <w:p w:rsidR="00127E7B" w:rsidRDefault="00127E7B">
            <w:pPr>
              <w:spacing w:line="340" w:lineRule="exact"/>
              <w:rPr>
                <w:rFonts w:ascii="Times New Roman"/>
                <w:sz w:val="24"/>
                <w:szCs w:val="24"/>
              </w:rPr>
            </w:pPr>
          </w:p>
          <w:p w:rsidR="00127E7B" w:rsidRDefault="00127E7B">
            <w:pPr>
              <w:spacing w:line="340" w:lineRule="exact"/>
              <w:rPr>
                <w:rFonts w:ascii="Times New Roman"/>
                <w:sz w:val="24"/>
                <w:szCs w:val="24"/>
              </w:rPr>
            </w:pPr>
          </w:p>
          <w:p w:rsidR="00127E7B" w:rsidRDefault="00505269">
            <w:pPr>
              <w:spacing w:line="50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法定代表人或单位负责人：</w:t>
            </w:r>
            <w:r>
              <w:rPr>
                <w:rFonts w:asci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申报单位公章</w:t>
            </w:r>
            <w:r>
              <w:rPr>
                <w:rFonts w:ascii="Times New Roman"/>
                <w:sz w:val="24"/>
                <w:szCs w:val="24"/>
              </w:rPr>
              <w:t>:</w:t>
            </w:r>
          </w:p>
          <w:p w:rsidR="00127E7B" w:rsidRDefault="00505269">
            <w:pPr>
              <w:spacing w:line="500" w:lineRule="exact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（签字或</w:t>
            </w:r>
            <w:r>
              <w:rPr>
                <w:rFonts w:ascii="Times New Roman" w:hint="eastAsia"/>
                <w:sz w:val="24"/>
                <w:szCs w:val="24"/>
              </w:rPr>
              <w:t>签</w:t>
            </w:r>
            <w:r>
              <w:rPr>
                <w:rFonts w:ascii="Times New Roman"/>
                <w:sz w:val="24"/>
                <w:szCs w:val="24"/>
              </w:rPr>
              <w:t>章）</w:t>
            </w:r>
          </w:p>
          <w:p w:rsidR="00127E7B" w:rsidRDefault="00505269">
            <w:pPr>
              <w:spacing w:line="50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int="eastAsia"/>
                <w:sz w:val="24"/>
                <w:szCs w:val="24"/>
              </w:rPr>
              <w:t xml:space="preserve">                 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/>
                <w:sz w:val="24"/>
                <w:szCs w:val="24"/>
              </w:rPr>
              <w:t>日</w:t>
            </w:r>
          </w:p>
        </w:tc>
      </w:tr>
      <w:tr w:rsidR="00127E7B">
        <w:trPr>
          <w:cantSplit/>
          <w:trHeight w:val="2835"/>
        </w:trPr>
        <w:tc>
          <w:tcPr>
            <w:tcW w:w="828" w:type="dxa"/>
            <w:textDirection w:val="tbRlV"/>
            <w:vAlign w:val="center"/>
          </w:tcPr>
          <w:p w:rsidR="00127E7B" w:rsidRDefault="00505269">
            <w:pPr>
              <w:ind w:left="113" w:right="113"/>
              <w:jc w:val="center"/>
              <w:rPr>
                <w:rFonts w:ascii="Times New Roman"/>
                <w:b/>
                <w:bCs/>
                <w:spacing w:val="20"/>
                <w:kern w:val="0"/>
                <w:sz w:val="24"/>
                <w:szCs w:val="24"/>
              </w:rPr>
            </w:pPr>
            <w:r>
              <w:rPr>
                <w:rFonts w:ascii="Times New Roman"/>
                <w:spacing w:val="20"/>
                <w:kern w:val="0"/>
                <w:sz w:val="24"/>
                <w:szCs w:val="24"/>
              </w:rPr>
              <w:t>推荐单位初审意见</w:t>
            </w:r>
          </w:p>
        </w:tc>
        <w:tc>
          <w:tcPr>
            <w:tcW w:w="7994" w:type="dxa"/>
          </w:tcPr>
          <w:p w:rsidR="00127E7B" w:rsidRDefault="00127E7B">
            <w:pPr>
              <w:rPr>
                <w:rFonts w:ascii="Times New Roman"/>
                <w:sz w:val="24"/>
                <w:szCs w:val="24"/>
              </w:rPr>
            </w:pPr>
          </w:p>
          <w:p w:rsidR="00127E7B" w:rsidRDefault="00127E7B">
            <w:pPr>
              <w:rPr>
                <w:rFonts w:ascii="Times New Roman"/>
                <w:sz w:val="24"/>
                <w:szCs w:val="24"/>
              </w:rPr>
            </w:pPr>
          </w:p>
          <w:p w:rsidR="00127E7B" w:rsidRDefault="00127E7B">
            <w:pPr>
              <w:rPr>
                <w:rFonts w:ascii="Times New Roman"/>
                <w:sz w:val="24"/>
                <w:szCs w:val="24"/>
              </w:rPr>
            </w:pPr>
          </w:p>
          <w:p w:rsidR="00127E7B" w:rsidRDefault="00127E7B">
            <w:pPr>
              <w:rPr>
                <w:rFonts w:ascii="Times New Roman"/>
                <w:sz w:val="24"/>
                <w:szCs w:val="24"/>
              </w:rPr>
            </w:pPr>
          </w:p>
          <w:p w:rsidR="00127E7B" w:rsidRDefault="00127E7B">
            <w:pPr>
              <w:rPr>
                <w:rFonts w:ascii="Times New Roman"/>
                <w:sz w:val="24"/>
                <w:szCs w:val="24"/>
              </w:rPr>
            </w:pPr>
          </w:p>
          <w:p w:rsidR="00127E7B" w:rsidRDefault="00505269">
            <w:pPr>
              <w:ind w:firstLineChars="200" w:firstLine="4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</w:t>
            </w:r>
          </w:p>
          <w:p w:rsidR="00127E7B" w:rsidRDefault="00505269">
            <w:pPr>
              <w:ind w:firstLineChars="2200" w:firstLine="52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（公章）</w:t>
            </w:r>
          </w:p>
          <w:p w:rsidR="00127E7B" w:rsidRDefault="00127E7B">
            <w:pPr>
              <w:rPr>
                <w:rFonts w:ascii="Times New Roman"/>
                <w:sz w:val="24"/>
                <w:szCs w:val="24"/>
              </w:rPr>
            </w:pPr>
          </w:p>
          <w:p w:rsidR="00127E7B" w:rsidRDefault="00505269">
            <w:pPr>
              <w:ind w:firstLineChars="200" w:firstLine="4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经办人：</w:t>
            </w:r>
            <w:r>
              <w:rPr>
                <w:rFonts w:asci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/>
                <w:sz w:val="24"/>
                <w:szCs w:val="24"/>
              </w:rPr>
              <w:t>负责人：</w:t>
            </w:r>
          </w:p>
          <w:p w:rsidR="00127E7B" w:rsidRDefault="00127E7B">
            <w:pPr>
              <w:ind w:firstLineChars="1350" w:firstLine="3240"/>
              <w:rPr>
                <w:rFonts w:ascii="Times New Roman"/>
                <w:sz w:val="24"/>
                <w:szCs w:val="24"/>
              </w:rPr>
            </w:pPr>
          </w:p>
          <w:p w:rsidR="00127E7B" w:rsidRDefault="00505269">
            <w:pPr>
              <w:ind w:firstLineChars="2150" w:firstLine="5160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/>
                <w:sz w:val="24"/>
                <w:szCs w:val="24"/>
              </w:rPr>
              <w:t>日</w:t>
            </w:r>
          </w:p>
        </w:tc>
      </w:tr>
      <w:tr w:rsidR="00127E7B">
        <w:trPr>
          <w:cantSplit/>
          <w:trHeight w:val="1304"/>
        </w:trPr>
        <w:tc>
          <w:tcPr>
            <w:tcW w:w="828" w:type="dxa"/>
            <w:textDirection w:val="tbRlV"/>
            <w:vAlign w:val="center"/>
          </w:tcPr>
          <w:p w:rsidR="00127E7B" w:rsidRDefault="00505269">
            <w:pPr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备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注</w:t>
            </w:r>
          </w:p>
        </w:tc>
        <w:tc>
          <w:tcPr>
            <w:tcW w:w="7994" w:type="dxa"/>
          </w:tcPr>
          <w:p w:rsidR="00127E7B" w:rsidRDefault="00127E7B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127E7B" w:rsidRDefault="00505269">
      <w:pPr>
        <w:snapToGrid w:val="0"/>
        <w:spacing w:line="300" w:lineRule="exact"/>
        <w:ind w:firstLineChars="200" w:firstLine="42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注意事项：</w:t>
      </w:r>
    </w:p>
    <w:p w:rsidR="00127E7B" w:rsidRDefault="00505269">
      <w:pPr>
        <w:spacing w:line="300" w:lineRule="exact"/>
        <w:ind w:firstLineChars="200" w:firstLine="420"/>
        <w:rPr>
          <w:rFonts w:ascii="Times New Roman" w:hAnsi="Times New Roman" w:cs="Times New Roman"/>
          <w:spacing w:val="-6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pacing w:val="-6"/>
          <w:szCs w:val="21"/>
        </w:rPr>
        <w:t>标注</w:t>
      </w:r>
      <w:r>
        <w:rPr>
          <w:rFonts w:ascii="Times New Roman" w:hAnsi="Times New Roman" w:cs="Times New Roman"/>
          <w:spacing w:val="-6"/>
          <w:szCs w:val="21"/>
        </w:rPr>
        <w:t>*</w:t>
      </w:r>
      <w:r>
        <w:rPr>
          <w:rFonts w:ascii="Times New Roman" w:hAnsi="Times New Roman" w:cs="Times New Roman"/>
          <w:spacing w:val="-6"/>
          <w:szCs w:val="21"/>
        </w:rPr>
        <w:t>的内容仅限于独立法人机构填写，</w:t>
      </w:r>
      <w:proofErr w:type="gramStart"/>
      <w:r>
        <w:rPr>
          <w:rFonts w:ascii="Times New Roman" w:hAnsi="Times New Roman" w:cs="Times New Roman"/>
          <w:spacing w:val="-6"/>
          <w:szCs w:val="21"/>
        </w:rPr>
        <w:t>附机构</w:t>
      </w:r>
      <w:proofErr w:type="gramEnd"/>
      <w:r>
        <w:rPr>
          <w:rFonts w:ascii="Times New Roman" w:hAnsi="Times New Roman" w:cs="Times New Roman"/>
          <w:spacing w:val="-6"/>
          <w:szCs w:val="21"/>
        </w:rPr>
        <w:t>的法人证明材料。</w:t>
      </w:r>
    </w:p>
    <w:p w:rsidR="00127E7B" w:rsidRDefault="00505269">
      <w:pPr>
        <w:spacing w:line="3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有</w:t>
      </w:r>
      <w:r>
        <w:rPr>
          <w:rFonts w:ascii="仿宋_GB2312" w:eastAsia="仿宋_GB2312" w:hAnsi="仿宋_GB2312" w:cs="仿宋_GB2312" w:hint="eastAsia"/>
          <w:kern w:val="0"/>
          <w:szCs w:val="21"/>
        </w:rPr>
        <w:t>“</w:t>
      </w:r>
      <w:r>
        <w:rPr>
          <w:rFonts w:ascii="仿宋_GB2312" w:eastAsia="仿宋_GB2312" w:hAnsi="仿宋_GB2312" w:cs="仿宋_GB2312" w:hint="eastAsia"/>
          <w:kern w:val="0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>”</w:t>
      </w:r>
      <w:r>
        <w:rPr>
          <w:rFonts w:ascii="Times New Roman" w:hAnsi="Times New Roman" w:cs="Times New Roman"/>
          <w:szCs w:val="21"/>
        </w:rPr>
        <w:t>标识的请涂黑或打钩选择。</w:t>
      </w:r>
    </w:p>
    <w:p w:rsidR="00127E7B" w:rsidRDefault="00505269">
      <w:pPr>
        <w:spacing w:line="3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．机构附上年度财务报告。</w:t>
      </w:r>
    </w:p>
    <w:p w:rsidR="00127E7B" w:rsidRDefault="00505269">
      <w:pPr>
        <w:spacing w:line="3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．需提供与机构相关证明文件或材料。</w:t>
      </w:r>
    </w:p>
    <w:p w:rsidR="00127E7B" w:rsidRDefault="00505269">
      <w:pPr>
        <w:snapToGrid w:val="0"/>
        <w:spacing w:line="3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．申报书用仿宋体小四号字填写并需打印（</w:t>
      </w:r>
      <w:r>
        <w:rPr>
          <w:rFonts w:ascii="Times New Roman" w:hAnsi="Times New Roman" w:cs="Times New Roman"/>
          <w:szCs w:val="21"/>
        </w:rPr>
        <w:t>A4</w:t>
      </w:r>
      <w:r>
        <w:rPr>
          <w:rFonts w:ascii="Times New Roman" w:hAnsi="Times New Roman" w:cs="Times New Roman"/>
          <w:szCs w:val="21"/>
        </w:rPr>
        <w:t>）；凡不填内容的栏目，均用</w:t>
      </w:r>
      <w:r>
        <w:rPr>
          <w:rFonts w:ascii="仿宋_GB2312" w:eastAsia="仿宋_GB2312" w:hAnsi="仿宋_GB2312" w:cs="仿宋_GB2312" w:hint="eastAsia"/>
          <w:szCs w:val="21"/>
        </w:rPr>
        <w:t>“无”</w:t>
      </w:r>
      <w:r>
        <w:rPr>
          <w:rFonts w:ascii="Times New Roman" w:hAnsi="Times New Roman" w:cs="Times New Roman"/>
          <w:szCs w:val="21"/>
        </w:rPr>
        <w:t>表示；如内容较多不够填写，可适当附页。</w:t>
      </w:r>
    </w:p>
    <w:p w:rsidR="00127E7B" w:rsidRDefault="00505269">
      <w:pPr>
        <w:snapToGrid w:val="0"/>
        <w:spacing w:line="300" w:lineRule="exact"/>
        <w:ind w:firstLineChars="200" w:firstLine="420"/>
        <w:rPr>
          <w:rFonts w:ascii="Times New Roman" w:eastAsia="仿宋_GB2312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．机构对所填写内容的真实性、完整性负责，推荐单位须对机构申报材料认真进行初审。一经发现有故意隐瞒、虚报、漏报等行为，将取消申报资格。</w:t>
      </w:r>
    </w:p>
    <w:p w:rsidR="00127E7B" w:rsidRDefault="00127E7B">
      <w:pPr>
        <w:pStyle w:val="UserStyle0"/>
        <w:spacing w:line="3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127E7B">
      <w:footerReference w:type="even" r:id="rId9"/>
      <w:footerReference w:type="default" r:id="rId10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69" w:rsidRDefault="00505269">
      <w:r>
        <w:separator/>
      </w:r>
    </w:p>
  </w:endnote>
  <w:endnote w:type="continuationSeparator" w:id="0">
    <w:p w:rsidR="00505269" w:rsidRDefault="0050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7B" w:rsidRDefault="0050526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0B2A5" wp14:editId="02023A6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7E7B" w:rsidRDefault="00505269">
                          <w:pPr>
                            <w:pStyle w:val="a7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7B" w:rsidRDefault="0050526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79926" wp14:editId="2F0B19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7E7B" w:rsidRDefault="00505269">
                          <w:pPr>
                            <w:pStyle w:val="a7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20D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127E7B" w:rsidRDefault="00505269">
                    <w:pPr>
                      <w:pStyle w:val="a7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fldChar w:fldCharType="separate"/>
                    </w:r>
                    <w:r w:rsidR="002020D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69" w:rsidRDefault="00505269">
      <w:r>
        <w:separator/>
      </w:r>
    </w:p>
  </w:footnote>
  <w:footnote w:type="continuationSeparator" w:id="0">
    <w:p w:rsidR="00505269" w:rsidRDefault="0050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4F68"/>
    <w:rsid w:val="00016C18"/>
    <w:rsid w:val="00017914"/>
    <w:rsid w:val="00021089"/>
    <w:rsid w:val="000303C1"/>
    <w:rsid w:val="00031093"/>
    <w:rsid w:val="00031C3D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4BBF"/>
    <w:rsid w:val="00110B13"/>
    <w:rsid w:val="00111846"/>
    <w:rsid w:val="001229FD"/>
    <w:rsid w:val="001238AD"/>
    <w:rsid w:val="00127E25"/>
    <w:rsid w:val="00127E7B"/>
    <w:rsid w:val="00130027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AFC"/>
    <w:rsid w:val="001E5B1B"/>
    <w:rsid w:val="001E63CC"/>
    <w:rsid w:val="001E6862"/>
    <w:rsid w:val="001F71A6"/>
    <w:rsid w:val="002005C3"/>
    <w:rsid w:val="002020DF"/>
    <w:rsid w:val="00206F20"/>
    <w:rsid w:val="00211F23"/>
    <w:rsid w:val="002123AB"/>
    <w:rsid w:val="00213508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A6915"/>
    <w:rsid w:val="002C2CEC"/>
    <w:rsid w:val="002C585A"/>
    <w:rsid w:val="002E13F1"/>
    <w:rsid w:val="002E4371"/>
    <w:rsid w:val="002F3F50"/>
    <w:rsid w:val="002F531A"/>
    <w:rsid w:val="002F7228"/>
    <w:rsid w:val="00306F51"/>
    <w:rsid w:val="003142C3"/>
    <w:rsid w:val="00321A36"/>
    <w:rsid w:val="00322A5A"/>
    <w:rsid w:val="00323912"/>
    <w:rsid w:val="00324C2E"/>
    <w:rsid w:val="00326E50"/>
    <w:rsid w:val="003344C8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1AEE"/>
    <w:rsid w:val="00453D82"/>
    <w:rsid w:val="00461ED9"/>
    <w:rsid w:val="0046373A"/>
    <w:rsid w:val="00475E7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269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D14D0"/>
    <w:rsid w:val="005D154B"/>
    <w:rsid w:val="005D2E9A"/>
    <w:rsid w:val="005E23A4"/>
    <w:rsid w:val="005E4CFC"/>
    <w:rsid w:val="005E4FC0"/>
    <w:rsid w:val="005E7097"/>
    <w:rsid w:val="005F0548"/>
    <w:rsid w:val="005F3EB5"/>
    <w:rsid w:val="005F4B26"/>
    <w:rsid w:val="00610E7B"/>
    <w:rsid w:val="0061245E"/>
    <w:rsid w:val="00623823"/>
    <w:rsid w:val="00623ECF"/>
    <w:rsid w:val="0062481C"/>
    <w:rsid w:val="0062788D"/>
    <w:rsid w:val="006305FA"/>
    <w:rsid w:val="00632FC1"/>
    <w:rsid w:val="006400F4"/>
    <w:rsid w:val="006459C5"/>
    <w:rsid w:val="00646E6B"/>
    <w:rsid w:val="00657034"/>
    <w:rsid w:val="0066028D"/>
    <w:rsid w:val="00662091"/>
    <w:rsid w:val="0067777F"/>
    <w:rsid w:val="006806C2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D4B37"/>
    <w:rsid w:val="006F2544"/>
    <w:rsid w:val="006F3399"/>
    <w:rsid w:val="006F4DED"/>
    <w:rsid w:val="00700003"/>
    <w:rsid w:val="00715EF4"/>
    <w:rsid w:val="00716B48"/>
    <w:rsid w:val="00722A42"/>
    <w:rsid w:val="007254FD"/>
    <w:rsid w:val="00725AB8"/>
    <w:rsid w:val="00737D3A"/>
    <w:rsid w:val="0075296A"/>
    <w:rsid w:val="0076220C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257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44AA"/>
    <w:rsid w:val="00835E1F"/>
    <w:rsid w:val="0084238E"/>
    <w:rsid w:val="00851E55"/>
    <w:rsid w:val="00853991"/>
    <w:rsid w:val="0086027C"/>
    <w:rsid w:val="00863805"/>
    <w:rsid w:val="008659AC"/>
    <w:rsid w:val="00870CBD"/>
    <w:rsid w:val="00872E63"/>
    <w:rsid w:val="0088009C"/>
    <w:rsid w:val="0088501D"/>
    <w:rsid w:val="008A1B97"/>
    <w:rsid w:val="008A3E9D"/>
    <w:rsid w:val="008A4063"/>
    <w:rsid w:val="008A43C8"/>
    <w:rsid w:val="008A51C9"/>
    <w:rsid w:val="008A6F31"/>
    <w:rsid w:val="008B4DAD"/>
    <w:rsid w:val="008C38BA"/>
    <w:rsid w:val="008C4597"/>
    <w:rsid w:val="008D2600"/>
    <w:rsid w:val="008D350B"/>
    <w:rsid w:val="008D3ACF"/>
    <w:rsid w:val="008D41A1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56CA"/>
    <w:rsid w:val="009566B4"/>
    <w:rsid w:val="009646E2"/>
    <w:rsid w:val="00964E8A"/>
    <w:rsid w:val="00965B84"/>
    <w:rsid w:val="0097775C"/>
    <w:rsid w:val="00982446"/>
    <w:rsid w:val="00983329"/>
    <w:rsid w:val="009840D0"/>
    <w:rsid w:val="0098577F"/>
    <w:rsid w:val="00987649"/>
    <w:rsid w:val="009906D6"/>
    <w:rsid w:val="00991311"/>
    <w:rsid w:val="009916E8"/>
    <w:rsid w:val="009929F3"/>
    <w:rsid w:val="00994822"/>
    <w:rsid w:val="00997D74"/>
    <w:rsid w:val="009C303A"/>
    <w:rsid w:val="009C4A98"/>
    <w:rsid w:val="009C5443"/>
    <w:rsid w:val="009D4987"/>
    <w:rsid w:val="009D4B5F"/>
    <w:rsid w:val="009E49EC"/>
    <w:rsid w:val="009F03F0"/>
    <w:rsid w:val="00A0142C"/>
    <w:rsid w:val="00A03228"/>
    <w:rsid w:val="00A070F3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F06"/>
    <w:rsid w:val="00A55C1A"/>
    <w:rsid w:val="00A76247"/>
    <w:rsid w:val="00A85664"/>
    <w:rsid w:val="00A9497D"/>
    <w:rsid w:val="00AC1552"/>
    <w:rsid w:val="00AC15B4"/>
    <w:rsid w:val="00AC378E"/>
    <w:rsid w:val="00AC3AAE"/>
    <w:rsid w:val="00AC66AE"/>
    <w:rsid w:val="00AC7A20"/>
    <w:rsid w:val="00AD0C24"/>
    <w:rsid w:val="00AD2034"/>
    <w:rsid w:val="00AD6D07"/>
    <w:rsid w:val="00AD6E6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278CD"/>
    <w:rsid w:val="00B3338D"/>
    <w:rsid w:val="00B407FD"/>
    <w:rsid w:val="00B455B8"/>
    <w:rsid w:val="00B6329A"/>
    <w:rsid w:val="00B641CD"/>
    <w:rsid w:val="00B659F2"/>
    <w:rsid w:val="00B6697D"/>
    <w:rsid w:val="00B96B00"/>
    <w:rsid w:val="00BB00F6"/>
    <w:rsid w:val="00BB2228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75787"/>
    <w:rsid w:val="00C86268"/>
    <w:rsid w:val="00C8744A"/>
    <w:rsid w:val="00CA2991"/>
    <w:rsid w:val="00CA3A64"/>
    <w:rsid w:val="00CA3A7A"/>
    <w:rsid w:val="00CA4C4C"/>
    <w:rsid w:val="00CA7A9E"/>
    <w:rsid w:val="00CB2C43"/>
    <w:rsid w:val="00CB3FA6"/>
    <w:rsid w:val="00CB6236"/>
    <w:rsid w:val="00CB7261"/>
    <w:rsid w:val="00CC4B1C"/>
    <w:rsid w:val="00CC54A6"/>
    <w:rsid w:val="00CC5905"/>
    <w:rsid w:val="00CC5BDD"/>
    <w:rsid w:val="00CD3AD5"/>
    <w:rsid w:val="00CE4D83"/>
    <w:rsid w:val="00CE68F0"/>
    <w:rsid w:val="00CE691B"/>
    <w:rsid w:val="00CF1A4F"/>
    <w:rsid w:val="00CF1F4B"/>
    <w:rsid w:val="00CF75A5"/>
    <w:rsid w:val="00D0776E"/>
    <w:rsid w:val="00D12652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A2766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71E0D"/>
    <w:rsid w:val="00E80596"/>
    <w:rsid w:val="00E805A6"/>
    <w:rsid w:val="00E83BDA"/>
    <w:rsid w:val="00E93E86"/>
    <w:rsid w:val="00E9570B"/>
    <w:rsid w:val="00EA12A4"/>
    <w:rsid w:val="00EB44DA"/>
    <w:rsid w:val="00ED08F5"/>
    <w:rsid w:val="00ED33CD"/>
    <w:rsid w:val="00EE1CE3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4137"/>
    <w:rsid w:val="00F56B7F"/>
    <w:rsid w:val="00F57448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3933F4D"/>
    <w:rsid w:val="058A50B1"/>
    <w:rsid w:val="081952D3"/>
    <w:rsid w:val="0C3D2C12"/>
    <w:rsid w:val="0DA648A0"/>
    <w:rsid w:val="0E826061"/>
    <w:rsid w:val="10E9056F"/>
    <w:rsid w:val="1435421C"/>
    <w:rsid w:val="157764E7"/>
    <w:rsid w:val="17DA5544"/>
    <w:rsid w:val="19510C37"/>
    <w:rsid w:val="19AC47B0"/>
    <w:rsid w:val="1E3E6BC8"/>
    <w:rsid w:val="20B324E3"/>
    <w:rsid w:val="215E1956"/>
    <w:rsid w:val="21A11749"/>
    <w:rsid w:val="23690803"/>
    <w:rsid w:val="2430183D"/>
    <w:rsid w:val="2727027B"/>
    <w:rsid w:val="27ED45CE"/>
    <w:rsid w:val="27ED7853"/>
    <w:rsid w:val="29160F40"/>
    <w:rsid w:val="2BA40C31"/>
    <w:rsid w:val="2BD3346F"/>
    <w:rsid w:val="2C3752FB"/>
    <w:rsid w:val="2C924970"/>
    <w:rsid w:val="30083E8B"/>
    <w:rsid w:val="303C6102"/>
    <w:rsid w:val="311F4644"/>
    <w:rsid w:val="3274485D"/>
    <w:rsid w:val="331C4957"/>
    <w:rsid w:val="333328F2"/>
    <w:rsid w:val="33F44A2B"/>
    <w:rsid w:val="34BF5F95"/>
    <w:rsid w:val="36D11E0C"/>
    <w:rsid w:val="3A303901"/>
    <w:rsid w:val="3B6C0D25"/>
    <w:rsid w:val="3BFE41FC"/>
    <w:rsid w:val="3CFF63C6"/>
    <w:rsid w:val="3F7C6C3E"/>
    <w:rsid w:val="426178F3"/>
    <w:rsid w:val="46476F5B"/>
    <w:rsid w:val="47927669"/>
    <w:rsid w:val="483129AB"/>
    <w:rsid w:val="488F5401"/>
    <w:rsid w:val="49E2685A"/>
    <w:rsid w:val="4CD9462D"/>
    <w:rsid w:val="4DB7008F"/>
    <w:rsid w:val="4DEE31B2"/>
    <w:rsid w:val="4E5C067A"/>
    <w:rsid w:val="519D0068"/>
    <w:rsid w:val="52635193"/>
    <w:rsid w:val="53936930"/>
    <w:rsid w:val="547A26E0"/>
    <w:rsid w:val="54965176"/>
    <w:rsid w:val="550B0E32"/>
    <w:rsid w:val="57BA140D"/>
    <w:rsid w:val="5E895A48"/>
    <w:rsid w:val="5F914FFE"/>
    <w:rsid w:val="66A41293"/>
    <w:rsid w:val="670E54CC"/>
    <w:rsid w:val="6A626117"/>
    <w:rsid w:val="6AB652C6"/>
    <w:rsid w:val="6C01096B"/>
    <w:rsid w:val="6D3B390D"/>
    <w:rsid w:val="6E0C2E98"/>
    <w:rsid w:val="6E0F4366"/>
    <w:rsid w:val="72A26D5E"/>
    <w:rsid w:val="742D4F23"/>
    <w:rsid w:val="75105950"/>
    <w:rsid w:val="75734ED0"/>
    <w:rsid w:val="763F20FF"/>
    <w:rsid w:val="768429A3"/>
    <w:rsid w:val="774F2D22"/>
    <w:rsid w:val="78D96998"/>
    <w:rsid w:val="7C614307"/>
    <w:rsid w:val="7C9A735D"/>
    <w:rsid w:val="7D7235ED"/>
    <w:rsid w:val="7DB1285F"/>
    <w:rsid w:val="7EF92915"/>
    <w:rsid w:val="7FF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qFormat/>
    <w:pPr>
      <w:textAlignment w:val="baseline"/>
    </w:pPr>
    <w:rPr>
      <w:rFonts w:ascii="宋体" w:hAnsi="Calibri"/>
      <w:color w:val="000000"/>
      <w:sz w:val="24"/>
      <w:szCs w:val="24"/>
    </w:rPr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lock Text"/>
    <w:basedOn w:val="a"/>
    <w:qFormat/>
    <w:pPr>
      <w:spacing w:after="120"/>
      <w:ind w:leftChars="700" w:left="1440" w:rightChars="700" w:right="1440"/>
    </w:pPr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Title"/>
    <w:basedOn w:val="a"/>
    <w:next w:val="a"/>
    <w:uiPriority w:val="99"/>
    <w:qFormat/>
    <w:pPr>
      <w:spacing w:beforeLines="100" w:afterLines="100"/>
      <w:jc w:val="center"/>
      <w:outlineLvl w:val="0"/>
    </w:pPr>
    <w:rPr>
      <w:rFonts w:ascii="Arial" w:eastAsia="黑体" w:hAnsi="Arial" w:cs="Arial"/>
      <w:sz w:val="44"/>
      <w:szCs w:val="44"/>
    </w:rPr>
  </w:style>
  <w:style w:type="paragraph" w:styleId="ac">
    <w:name w:val="annotation subject"/>
    <w:basedOn w:val="a3"/>
    <w:next w:val="a3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NormalCharacter">
    <w:name w:val="NormalCharact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qFormat/>
    <w:pPr>
      <w:textAlignment w:val="baseline"/>
    </w:pPr>
    <w:rPr>
      <w:rFonts w:ascii="宋体" w:hAnsi="Calibri"/>
      <w:color w:val="000000"/>
      <w:sz w:val="24"/>
      <w:szCs w:val="24"/>
    </w:rPr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lock Text"/>
    <w:basedOn w:val="a"/>
    <w:qFormat/>
    <w:pPr>
      <w:spacing w:after="120"/>
      <w:ind w:leftChars="700" w:left="1440" w:rightChars="700" w:right="1440"/>
    </w:pPr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Title"/>
    <w:basedOn w:val="a"/>
    <w:next w:val="a"/>
    <w:uiPriority w:val="99"/>
    <w:qFormat/>
    <w:pPr>
      <w:spacing w:beforeLines="100" w:afterLines="100"/>
      <w:jc w:val="center"/>
      <w:outlineLvl w:val="0"/>
    </w:pPr>
    <w:rPr>
      <w:rFonts w:ascii="Arial" w:eastAsia="黑体" w:hAnsi="Arial" w:cs="Arial"/>
      <w:sz w:val="44"/>
      <w:szCs w:val="44"/>
    </w:rPr>
  </w:style>
  <w:style w:type="paragraph" w:styleId="ac">
    <w:name w:val="annotation subject"/>
    <w:basedOn w:val="a3"/>
    <w:next w:val="a3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36B05-E9E3-4F69-BB46-28032790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1138</Characters>
  <Application>Microsoft Office Word</Application>
  <DocSecurity>0</DocSecurity>
  <Lines>81</Lines>
  <Paragraphs>43</Paragraphs>
  <ScaleCrop>false</ScaleCrop>
  <Company>Lenovo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2021-10-26T07:39:00Z</cp:lastPrinted>
  <dcterms:created xsi:type="dcterms:W3CDTF">2021-10-27T09:59:00Z</dcterms:created>
  <dcterms:modified xsi:type="dcterms:W3CDTF">2021-10-27T09:59:00Z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