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8" w:rsidRDefault="007C263A">
      <w:pPr>
        <w:spacing w:line="600" w:lineRule="exact"/>
        <w:jc w:val="left"/>
        <w:rPr>
          <w:rFonts w:ascii="黑体" w:eastAsia="黑体" w:hAnsi="宋体" w:cs="楷体"/>
          <w:bCs/>
          <w:sz w:val="32"/>
          <w:szCs w:val="32"/>
        </w:rPr>
      </w:pPr>
      <w:r>
        <w:rPr>
          <w:rFonts w:ascii="黑体" w:eastAsia="黑体" w:hAnsi="宋体" w:cs="楷体" w:hint="eastAsia"/>
          <w:bCs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  <w:lang w:bidi="ar"/>
        </w:rPr>
        <w:t>1</w:t>
      </w:r>
    </w:p>
    <w:p w:rsidR="009E3848" w:rsidRDefault="009E3848">
      <w:pPr>
        <w:spacing w:line="600" w:lineRule="exact"/>
        <w:jc w:val="left"/>
        <w:rPr>
          <w:rFonts w:ascii="黑体" w:eastAsia="黑体" w:hAnsi="宋体" w:cs="楷体"/>
          <w:bCs/>
          <w:sz w:val="32"/>
          <w:szCs w:val="32"/>
        </w:rPr>
      </w:pPr>
    </w:p>
    <w:p w:rsidR="009E3848" w:rsidRDefault="007C263A">
      <w:pPr>
        <w:spacing w:line="600" w:lineRule="exact"/>
        <w:jc w:val="center"/>
        <w:rPr>
          <w:rFonts w:ascii="方正小标宋简体" w:eastAsia="方正小标宋简体" w:hAnsi="仿宋" w:cs="楷体"/>
          <w:bCs/>
          <w:sz w:val="44"/>
          <w:szCs w:val="44"/>
        </w:rPr>
      </w:pPr>
      <w:r>
        <w:rPr>
          <w:rFonts w:ascii="方正小标宋简体" w:eastAsia="方正小标宋简体" w:hAnsi="仿宋" w:cs="楷体" w:hint="eastAsia"/>
          <w:bCs/>
          <w:sz w:val="44"/>
          <w:szCs w:val="44"/>
          <w:lang w:bidi="ar"/>
        </w:rPr>
        <w:t>国家自然科学基金项目依托单位名单</w:t>
      </w:r>
    </w:p>
    <w:p w:rsidR="009E3848" w:rsidRDefault="007C263A">
      <w:pPr>
        <w:spacing w:line="600" w:lineRule="exact"/>
        <w:jc w:val="center"/>
        <w:rPr>
          <w:rFonts w:ascii="楷体_GB2312" w:eastAsia="楷体_GB2312" w:hAnsi="Times New Roman" w:cs="楷体_GB2312"/>
          <w:b/>
          <w:sz w:val="32"/>
          <w:szCs w:val="44"/>
        </w:rPr>
      </w:pPr>
      <w:r>
        <w:rPr>
          <w:rFonts w:ascii="楷体_GB2312" w:eastAsia="楷体_GB2312" w:hAnsi="仿宋" w:cs="楷体" w:hint="eastAsia"/>
          <w:b/>
          <w:bCs/>
          <w:sz w:val="32"/>
          <w:szCs w:val="44"/>
          <w:lang w:bidi="ar"/>
        </w:rPr>
        <w:t>（广西地区）</w:t>
      </w:r>
    </w:p>
    <w:p w:rsidR="009E3848" w:rsidRDefault="009E3848">
      <w:pPr>
        <w:spacing w:line="600" w:lineRule="exact"/>
        <w:jc w:val="left"/>
        <w:rPr>
          <w:rFonts w:ascii="仿宋_GB2312" w:eastAsia="仿宋_GB2312" w:hAnsi="仿宋" w:cs="楷体"/>
          <w:bCs/>
          <w:sz w:val="32"/>
          <w:szCs w:val="32"/>
        </w:rPr>
      </w:pPr>
    </w:p>
    <w:p w:rsidR="009E3848" w:rsidRDefault="007C263A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一、高等院校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百色学院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北部湾大学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广西财经学院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广西广播电视大学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广西教育学院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广西科技大学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广西民族大学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广西师范大学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广西医科大学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广西艺术学院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广西中医药大学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桂林电子科技大学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桂林航天工业学院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桂林理工大学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lastRenderedPageBreak/>
        <w:t>桂林旅游学院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桂林医学院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河池学院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贺州学院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柳州工学院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南宁师范大学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梧州学院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右江民族医学院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玉林师范学院</w:t>
      </w:r>
    </w:p>
    <w:p w:rsidR="009E3848" w:rsidRDefault="007C263A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二、科研院所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广西国际壮医医院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广西红树林研究中心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广西科学院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广西特色作物研究院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广西壮族自治区蚕业科学研究院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广西壮族自治区产品质量检验研究院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广西壮族自治区动物疫病预防控制中心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广西壮族自治区妇幼保健院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广西壮族自治区环境保护科学研究院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广西壮族自治区疾病预防控制中心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广西壮族自治区江滨医院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lastRenderedPageBreak/>
        <w:t>广西壮族自治区林业科学研究院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广西壮族自治区农业科学院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广西壮族自治区气象科学研究所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广西壮族自治区人民医院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广西壮族自治区生殖医院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广西壮族自治区食品药品检验所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广西壮族自治区兽医研究所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广西壮族自治区水产科学研究院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广西壮族自治区水利科学研究院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广西壮族自治区水牛研究所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广西壮族自治区特种设备检验研究院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广西壮族自治区药用植物园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广西壮族自治区中国科学院广西植物研究所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广西壮族自治区中医药研究院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广西壮族自治区肿瘤防治研究所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广西壮族自治区自然博物馆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柳州市妇幼保健院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南宁输血医学研究所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钦州市第二人民医院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钦州市妇幼保健院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梧州市红十字会医院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lastRenderedPageBreak/>
        <w:t>中国地质科学院岩溶地质研究所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中国林业科学研究院热带林业实验中心</w:t>
      </w:r>
    </w:p>
    <w:p w:rsidR="009E3848" w:rsidRDefault="007C263A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中国人民解放军联勤保障部队第九二四医院</w:t>
      </w:r>
    </w:p>
    <w:p w:rsidR="009E3848" w:rsidRDefault="007C263A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自然资源部第四海洋研究所</w:t>
      </w:r>
    </w:p>
    <w:p w:rsidR="009E3848" w:rsidRDefault="007C263A" w:rsidP="009523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三、其他已注册的依托单位</w:t>
      </w:r>
      <w:bookmarkStart w:id="0" w:name="_GoBack"/>
      <w:bookmarkEnd w:id="0"/>
      <w:r w:rsidR="0095230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9E3848" w:rsidSect="00952309">
      <w:headerReference w:type="default" r:id="rId10"/>
      <w:footerReference w:type="default" r:id="rId11"/>
      <w:pgSz w:w="11906" w:h="16838"/>
      <w:pgMar w:top="2098" w:right="1531" w:bottom="1418" w:left="1531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3A" w:rsidRDefault="007C263A">
      <w:r>
        <w:separator/>
      </w:r>
    </w:p>
  </w:endnote>
  <w:endnote w:type="continuationSeparator" w:id="0">
    <w:p w:rsidR="007C263A" w:rsidRDefault="007C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48" w:rsidRDefault="00952309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848" w:rsidRDefault="007C263A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52309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" filled="f" stroked="f" strokeweight=".5pt">
              <v:textbox style="mso-fit-shape-to-text:t" inset="0,0,0,0">
                <w:txbxContent>
                  <w:p w:rsidR="009E3848" w:rsidRDefault="007C263A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52309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3A" w:rsidRDefault="007C263A">
      <w:r>
        <w:separator/>
      </w:r>
    </w:p>
  </w:footnote>
  <w:footnote w:type="continuationSeparator" w:id="0">
    <w:p w:rsidR="007C263A" w:rsidRDefault="007C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48" w:rsidRDefault="009E384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346C76"/>
    <w:multiLevelType w:val="singleLevel"/>
    <w:tmpl w:val="E0346C76"/>
    <w:lvl w:ilvl="0">
      <w:start w:val="2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210"/>
  <w:drawingGridVerticalSpacing w:val="-794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263A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52309"/>
    <w:rsid w:val="00964E62"/>
    <w:rsid w:val="009664B7"/>
    <w:rsid w:val="00981278"/>
    <w:rsid w:val="00990A61"/>
    <w:rsid w:val="00991840"/>
    <w:rsid w:val="00995E40"/>
    <w:rsid w:val="009B0742"/>
    <w:rsid w:val="009D1A9E"/>
    <w:rsid w:val="009E3848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25617E2F"/>
    <w:rsid w:val="36C75246"/>
    <w:rsid w:val="3A87344E"/>
    <w:rsid w:val="3E5E6F53"/>
    <w:rsid w:val="42F32872"/>
    <w:rsid w:val="45255B9D"/>
    <w:rsid w:val="4C2734D0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50" textRotate="1"/>
    <customShpInfo spid="_x0000_s2051" textRotate="1"/>
    <customShpInfo spid="_x0000_s2058" textRotate="1"/>
    <customShpInfo spid="_x0000_s2057" textRotate="1"/>
    <customShpInfo spid="_x0000_s2061" textRotate="1"/>
    <customShpInfo spid="_x0000_s2060" textRotate="1"/>
    <customShpInfo spid="_x0000_s2052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56E09-C7E8-47A9-88DC-D92C6474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603</Characters>
  <Application>Microsoft Office Word</Application>
  <DocSecurity>0</DocSecurity>
  <Lines>5</Lines>
  <Paragraphs>1</Paragraphs>
  <ScaleCrop>false</ScaleCrop>
  <Company>Gxsti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2022-01-24T09:19:00Z</cp:lastPrinted>
  <dcterms:created xsi:type="dcterms:W3CDTF">2022-01-24T10:14:00Z</dcterms:created>
  <dcterms:modified xsi:type="dcterms:W3CDTF">2022-01-24T10:14:00Z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62D98457F550448FA48FC045D341E100</vt:lpwstr>
  </property>
</Properties>
</file>