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23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黑体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2DD11E19">
      <w:pPr>
        <w:widowControl w:val="0"/>
        <w:autoSpaceDE w:val="0"/>
        <w:autoSpaceDN w:val="0"/>
        <w:adjustRightInd w:val="0"/>
        <w:spacing w:line="560" w:lineRule="exact"/>
        <w:rPr>
          <w:rFonts w:hint="eastAsia"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p w14:paraId="4CA01A0E"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第二十七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届中国国际高新技术成果交易会</w:t>
      </w:r>
    </w:p>
    <w:p w14:paraId="54CEA642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参展项目登记表</w:t>
      </w:r>
    </w:p>
    <w:p w14:paraId="4DDE4C54">
      <w:pPr>
        <w:widowControl w:val="0"/>
        <w:autoSpaceDE w:val="0"/>
        <w:autoSpaceDN w:val="0"/>
        <w:adjustRightInd w:val="0"/>
        <w:spacing w:line="560" w:lineRule="exact"/>
        <w:rPr>
          <w:rFonts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91"/>
        <w:gridCol w:w="841"/>
        <w:gridCol w:w="1254"/>
        <w:gridCol w:w="1827"/>
        <w:gridCol w:w="1350"/>
        <w:gridCol w:w="1488"/>
      </w:tblGrid>
      <w:tr w14:paraId="0145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7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A9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系 人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D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   话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   真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2D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    址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0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 编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26A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2D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6" w:hRule="atLeast"/>
          <w:jc w:val="center"/>
        </w:trPr>
        <w:tc>
          <w:tcPr>
            <w:tcW w:w="8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874F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项目简介：（制作展板内容，要求150字左右）</w:t>
            </w:r>
          </w:p>
          <w:p w14:paraId="7D6576E4"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68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16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参展目的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851D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□引资    □引技    □引项目    □引人才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他</w:t>
            </w:r>
          </w:p>
        </w:tc>
      </w:tr>
    </w:tbl>
    <w:p w14:paraId="06A81B8C">
      <w:pPr>
        <w:spacing w:before="120" w:beforeLines="50" w:line="260" w:lineRule="exact"/>
        <w:ind w:firstLine="240" w:firstLineChars="1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注：1. 填写本表连同2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—</w:t>
      </w:r>
      <w:r>
        <w:rPr>
          <w:rFonts w:hint="default" w:ascii="Times New Roman" w:hAnsi="Times New Roman" w:eastAsia="楷体_GB2312" w:cs="Times New Roman"/>
          <w:sz w:val="24"/>
        </w:rPr>
        <w:t>3张项目（展品）照片发送至邮箱。</w:t>
      </w:r>
    </w:p>
    <w:p w14:paraId="7AAF47FA">
      <w:pPr>
        <w:spacing w:before="120" w:beforeLines="50" w:line="260" w:lineRule="exact"/>
        <w:ind w:firstLine="720" w:firstLineChars="3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2. 一张表只填写一个具体项目，如表不够用，请自行复制。</w:t>
      </w:r>
    </w:p>
    <w:p w14:paraId="24EF2C5B">
      <w:pPr>
        <w:spacing w:before="120" w:beforeLines="50" w:line="260" w:lineRule="exact"/>
        <w:ind w:firstLine="720" w:firstLineChars="3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3. 照片必须清晰度高（像素1200万以上，大小4</w:t>
      </w:r>
      <w:r>
        <w:rPr>
          <w:rFonts w:hint="eastAsia" w:ascii="Times New Roman" w:hAnsi="Times New Roman" w:eastAsia="楷体_GB2312" w:cs="Times New Roman"/>
          <w:sz w:val="24"/>
          <w:lang w:eastAsia="zh-CN"/>
        </w:rPr>
        <w:t>—</w:t>
      </w:r>
      <w:r>
        <w:rPr>
          <w:rFonts w:hint="default" w:ascii="Times New Roman" w:hAnsi="Times New Roman" w:eastAsia="楷体_GB2312" w:cs="Times New Roman"/>
          <w:sz w:val="24"/>
        </w:rPr>
        <w:t>5MB，JPG格式）。</w:t>
      </w:r>
    </w:p>
    <w:p w14:paraId="14842E8F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DB54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8F1C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80134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D4563EA"/>
    <w:rsid w:val="55625F0C"/>
    <w:rsid w:val="57F73AB7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BFDF574C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next w:val="5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0"/>
  </w:style>
  <w:style w:type="character" w:customStyle="1" w:styleId="14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-公1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1868</Words>
  <Characters>1973</Characters>
  <Lines>1</Lines>
  <Paragraphs>1</Paragraphs>
  <TotalTime>5.33333333333333</TotalTime>
  <ScaleCrop>false</ScaleCrop>
  <LinksUpToDate>false</LinksUpToDate>
  <CharactersWithSpaces>2103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2025-09-29T08:29:56Z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61EE4299A59543F6B94377028822301B_13</vt:lpwstr>
  </property>
</Properties>
</file>