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AD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8FD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0744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第十三批自治区级技术转移机构名单</w:t>
      </w:r>
    </w:p>
    <w:p w14:paraId="76E44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9222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102"/>
        <w:gridCol w:w="1587"/>
        <w:gridCol w:w="1587"/>
      </w:tblGrid>
      <w:tr w14:paraId="6469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49DF5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02" w:type="dxa"/>
            <w:noWrap w:val="0"/>
            <w:vAlign w:val="center"/>
          </w:tcPr>
          <w:p w14:paraId="55169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87" w:type="dxa"/>
            <w:noWrap w:val="0"/>
            <w:vAlign w:val="center"/>
          </w:tcPr>
          <w:p w14:paraId="2ADAF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1587" w:type="dxa"/>
            <w:noWrap w:val="0"/>
            <w:vAlign w:val="center"/>
          </w:tcPr>
          <w:p w14:paraId="2136B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设区市</w:t>
            </w:r>
          </w:p>
        </w:tc>
      </w:tr>
      <w:tr w14:paraId="3E6C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1E17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2" w:type="dxa"/>
            <w:noWrap w:val="0"/>
            <w:vAlign w:val="center"/>
          </w:tcPr>
          <w:p w14:paraId="4886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贵港市高新技术创业服务中心</w:t>
            </w:r>
          </w:p>
        </w:tc>
        <w:tc>
          <w:tcPr>
            <w:tcW w:w="1587" w:type="dxa"/>
            <w:noWrap w:val="0"/>
            <w:vAlign w:val="center"/>
          </w:tcPr>
          <w:p w14:paraId="56DE2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587" w:type="dxa"/>
            <w:noWrap w:val="0"/>
            <w:vAlign w:val="center"/>
          </w:tcPr>
          <w:p w14:paraId="2C26E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贵港市</w:t>
            </w:r>
          </w:p>
        </w:tc>
      </w:tr>
      <w:tr w14:paraId="0AAC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0E27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02" w:type="dxa"/>
            <w:noWrap w:val="0"/>
            <w:vAlign w:val="center"/>
          </w:tcPr>
          <w:p w14:paraId="6F6A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广西科学院高技术集团有限公司</w:t>
            </w:r>
          </w:p>
        </w:tc>
        <w:tc>
          <w:tcPr>
            <w:tcW w:w="1587" w:type="dxa"/>
            <w:noWrap w:val="0"/>
            <w:vAlign w:val="center"/>
          </w:tcPr>
          <w:p w14:paraId="66949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587" w:type="dxa"/>
            <w:noWrap w:val="0"/>
            <w:vAlign w:val="center"/>
          </w:tcPr>
          <w:p w14:paraId="3CE26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60D1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2415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02" w:type="dxa"/>
            <w:noWrap w:val="0"/>
            <w:vAlign w:val="center"/>
          </w:tcPr>
          <w:p w14:paraId="5909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广西职业技术学院技术转移中心</w:t>
            </w:r>
          </w:p>
        </w:tc>
        <w:tc>
          <w:tcPr>
            <w:tcW w:w="1587" w:type="dxa"/>
            <w:noWrap w:val="0"/>
            <w:vAlign w:val="center"/>
          </w:tcPr>
          <w:p w14:paraId="6E390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587" w:type="dxa"/>
            <w:noWrap w:val="0"/>
            <w:vAlign w:val="center"/>
          </w:tcPr>
          <w:p w14:paraId="67EC9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489E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75C4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02" w:type="dxa"/>
            <w:noWrap w:val="0"/>
            <w:vAlign w:val="center"/>
          </w:tcPr>
          <w:p w14:paraId="65BE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广西产研园区管理服务有限公司</w:t>
            </w:r>
          </w:p>
        </w:tc>
        <w:tc>
          <w:tcPr>
            <w:tcW w:w="1587" w:type="dxa"/>
            <w:noWrap w:val="0"/>
            <w:vAlign w:val="center"/>
          </w:tcPr>
          <w:p w14:paraId="7D650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587" w:type="dxa"/>
            <w:noWrap w:val="0"/>
            <w:vAlign w:val="center"/>
          </w:tcPr>
          <w:p w14:paraId="05CAD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1BCD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6F7D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102" w:type="dxa"/>
            <w:noWrap w:val="0"/>
            <w:vAlign w:val="center"/>
          </w:tcPr>
          <w:p w14:paraId="1B2D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北部湾技术转移转化服务中心</w:t>
            </w:r>
          </w:p>
        </w:tc>
        <w:tc>
          <w:tcPr>
            <w:tcW w:w="1587" w:type="dxa"/>
            <w:noWrap w:val="0"/>
            <w:vAlign w:val="center"/>
          </w:tcPr>
          <w:p w14:paraId="114B7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587" w:type="dxa"/>
            <w:noWrap w:val="0"/>
            <w:vAlign w:val="center"/>
          </w:tcPr>
          <w:p w14:paraId="13D5D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北海市</w:t>
            </w:r>
          </w:p>
        </w:tc>
      </w:tr>
      <w:tr w14:paraId="1BCD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411D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102" w:type="dxa"/>
            <w:noWrap w:val="0"/>
            <w:vAlign w:val="center"/>
          </w:tcPr>
          <w:p w14:paraId="0C52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广西联讯智谷投资有限公司</w:t>
            </w:r>
          </w:p>
        </w:tc>
        <w:tc>
          <w:tcPr>
            <w:tcW w:w="1587" w:type="dxa"/>
            <w:noWrap w:val="0"/>
            <w:vAlign w:val="center"/>
          </w:tcPr>
          <w:p w14:paraId="7B192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587" w:type="dxa"/>
            <w:noWrap w:val="0"/>
            <w:vAlign w:val="center"/>
          </w:tcPr>
          <w:p w14:paraId="6BAB1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47E5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6AD4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102" w:type="dxa"/>
            <w:noWrap w:val="0"/>
            <w:vAlign w:val="center"/>
          </w:tcPr>
          <w:p w14:paraId="5F78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钦州市新世纪电子科技有限责任公司</w:t>
            </w:r>
          </w:p>
        </w:tc>
        <w:tc>
          <w:tcPr>
            <w:tcW w:w="1587" w:type="dxa"/>
            <w:noWrap w:val="0"/>
            <w:vAlign w:val="center"/>
          </w:tcPr>
          <w:p w14:paraId="108D9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587" w:type="dxa"/>
            <w:noWrap w:val="0"/>
            <w:vAlign w:val="center"/>
          </w:tcPr>
          <w:p w14:paraId="60087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钦州市</w:t>
            </w:r>
          </w:p>
        </w:tc>
      </w:tr>
      <w:tr w14:paraId="46AB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49A5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102" w:type="dxa"/>
            <w:noWrap w:val="0"/>
            <w:vAlign w:val="center"/>
          </w:tcPr>
          <w:p w14:paraId="4870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广西创领产业服务集团有限公司</w:t>
            </w:r>
          </w:p>
        </w:tc>
        <w:tc>
          <w:tcPr>
            <w:tcW w:w="1587" w:type="dxa"/>
            <w:noWrap w:val="0"/>
            <w:vAlign w:val="center"/>
          </w:tcPr>
          <w:p w14:paraId="1D229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587" w:type="dxa"/>
            <w:noWrap w:val="0"/>
            <w:vAlign w:val="center"/>
          </w:tcPr>
          <w:p w14:paraId="02759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桂林市</w:t>
            </w:r>
          </w:p>
        </w:tc>
      </w:tr>
      <w:tr w14:paraId="42AB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4410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102" w:type="dxa"/>
            <w:noWrap w:val="0"/>
            <w:vAlign w:val="center"/>
          </w:tcPr>
          <w:p w14:paraId="5F96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南宁学院科技成果转移转化中心</w:t>
            </w:r>
          </w:p>
        </w:tc>
        <w:tc>
          <w:tcPr>
            <w:tcW w:w="1587" w:type="dxa"/>
            <w:noWrap w:val="0"/>
            <w:vAlign w:val="center"/>
          </w:tcPr>
          <w:p w14:paraId="4825B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587" w:type="dxa"/>
            <w:noWrap w:val="0"/>
            <w:vAlign w:val="center"/>
          </w:tcPr>
          <w:p w14:paraId="7058C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4D71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3451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02" w:type="dxa"/>
            <w:noWrap w:val="0"/>
            <w:vAlign w:val="center"/>
          </w:tcPr>
          <w:p w14:paraId="2B1D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广西饮冰科技咨询有限公司</w:t>
            </w:r>
          </w:p>
        </w:tc>
        <w:tc>
          <w:tcPr>
            <w:tcW w:w="1587" w:type="dxa"/>
            <w:noWrap w:val="0"/>
            <w:vAlign w:val="center"/>
          </w:tcPr>
          <w:p w14:paraId="755DB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587" w:type="dxa"/>
            <w:noWrap w:val="0"/>
            <w:vAlign w:val="center"/>
          </w:tcPr>
          <w:p w14:paraId="59039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5AC9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491A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02" w:type="dxa"/>
            <w:noWrap w:val="0"/>
            <w:vAlign w:val="center"/>
          </w:tcPr>
          <w:p w14:paraId="79FC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587" w:type="dxa"/>
            <w:noWrap w:val="0"/>
            <w:vAlign w:val="center"/>
          </w:tcPr>
          <w:p w14:paraId="1C30E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587" w:type="dxa"/>
            <w:noWrap w:val="0"/>
            <w:vAlign w:val="center"/>
          </w:tcPr>
          <w:p w14:paraId="5D43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柳州市</w:t>
            </w:r>
          </w:p>
        </w:tc>
      </w:tr>
      <w:tr w14:paraId="54A0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6" w:type="dxa"/>
            <w:noWrap w:val="0"/>
            <w:vAlign w:val="center"/>
          </w:tcPr>
          <w:p w14:paraId="76B5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02" w:type="dxa"/>
            <w:noWrap w:val="0"/>
            <w:vAlign w:val="center"/>
          </w:tcPr>
          <w:p w14:paraId="36AA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广西壹欧谷孵化器有限公司</w:t>
            </w:r>
          </w:p>
        </w:tc>
        <w:tc>
          <w:tcPr>
            <w:tcW w:w="1587" w:type="dxa"/>
            <w:noWrap w:val="0"/>
            <w:vAlign w:val="center"/>
          </w:tcPr>
          <w:p w14:paraId="6B0DC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587" w:type="dxa"/>
            <w:noWrap w:val="0"/>
            <w:vAlign w:val="center"/>
          </w:tcPr>
          <w:p w14:paraId="56CE2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</w:tbl>
    <w:p w14:paraId="0C5DB392">
      <w:pPr>
        <w:rPr>
          <w:rFonts w:hint="default"/>
          <w:lang w:val="en-US" w:eastAsia="zh-CN"/>
        </w:rPr>
      </w:pPr>
    </w:p>
    <w:sectPr>
      <w:pgSz w:w="11906" w:h="16838"/>
      <w:pgMar w:top="2098" w:right="1531" w:bottom="1440" w:left="1531" w:header="851" w:footer="141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ZTUwZTMzYWNjM2FmZWMxNTYwNTQ3ZjBmZDAzYTMifQ=="/>
  </w:docVars>
  <w:rsids>
    <w:rsidRoot w:val="19DA7786"/>
    <w:rsid w:val="19DA7786"/>
    <w:rsid w:val="2513205D"/>
    <w:rsid w:val="2E4A4D6C"/>
    <w:rsid w:val="3D6E56B7"/>
    <w:rsid w:val="4FAD5750"/>
    <w:rsid w:val="5F67531F"/>
    <w:rsid w:val="698531BD"/>
    <w:rsid w:val="6BF56633"/>
    <w:rsid w:val="70770AE0"/>
    <w:rsid w:val="757C2C68"/>
    <w:rsid w:val="763D549A"/>
    <w:rsid w:val="77FFCCD9"/>
    <w:rsid w:val="7B9ED2F6"/>
    <w:rsid w:val="7FDD830B"/>
    <w:rsid w:val="F1FD5FD1"/>
    <w:rsid w:val="FFD4C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一级标题"/>
    <w:basedOn w:val="1"/>
    <w:next w:val="1"/>
    <w:qFormat/>
    <w:uiPriority w:val="0"/>
    <w:pPr>
      <w:keepNext/>
      <w:keepLines/>
      <w:tabs>
        <w:tab w:val="left" w:pos="0"/>
      </w:tabs>
      <w:spacing w:before="50" w:beforeLines="50" w:line="288" w:lineRule="auto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32"/>
    </w:rPr>
  </w:style>
  <w:style w:type="paragraph" w:customStyle="1" w:styleId="6">
    <w:name w:val="二级标题"/>
    <w:basedOn w:val="1"/>
    <w:qFormat/>
    <w:uiPriority w:val="0"/>
    <w:pPr>
      <w:spacing w:line="360" w:lineRule="auto"/>
      <w:ind w:firstLine="560" w:firstLineChars="200"/>
      <w:outlineLvl w:val="1"/>
    </w:pPr>
    <w:rPr>
      <w:rFonts w:ascii="Times New Roman" w:hAnsi="Times New Roman" w:eastAsia="宋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2.66666666666667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2024-08-03T02:25:00Z</dcterms:created>
  <dc:creator>卢惠玲</dc:creator>
  <cp:lastModifiedBy>墨迹夏子</cp:lastModifiedBy>
  <cp:lastPrinted>2025-09-30T18:42:47Z</cp:lastPrinted>
  <dcterms:modified xsi:type="dcterms:W3CDTF">2025-09-30T08:42:52Z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C798F66667234707B97767557C95603A_13</vt:lpwstr>
  </property>
  <property fmtid="{D5CDD505-2E9C-101B-9397-08002B2CF9AE}" pid="4" name="KSOTemplateDocerSaveRecord">
    <vt:lpwstr>eyJoZGlkIjoiNmZkZTUwZTMzYWNjM2FmZWMxNTYwNTQ3ZjBmZDAzYTMiLCJ1c2VySWQiOiI0NTMxMDQ5MTEifQ==</vt:lpwstr>
  </property>
</Properties>
</file>