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9DCC6">
      <w:pPr>
        <w:spacing w:line="580" w:lineRule="exac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</w:p>
    <w:p w14:paraId="67BB23D7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eastAsia="黑体"/>
          <w:lang w:val="en-US" w:eastAsia="zh-CN"/>
        </w:rPr>
      </w:pPr>
    </w:p>
    <w:p w14:paraId="46E3E97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2025年自治区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科技创新合作基地拟认定名单</w:t>
      </w:r>
    </w:p>
    <w:p w14:paraId="393C4A3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/>
          <w:sz w:val="32"/>
          <w:szCs w:val="32"/>
        </w:rPr>
      </w:pPr>
    </w:p>
    <w:tbl>
      <w:tblPr>
        <w:tblStyle w:val="7"/>
        <w:tblW w:w="5194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2836"/>
        <w:gridCol w:w="2836"/>
        <w:gridCol w:w="3119"/>
      </w:tblGrid>
      <w:tr w14:paraId="16C82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91522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CAD4B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合作基地名称</w:t>
            </w:r>
          </w:p>
        </w:tc>
        <w:tc>
          <w:tcPr>
            <w:tcW w:w="15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D8056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申报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6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E7E94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共建单位</w:t>
            </w:r>
          </w:p>
        </w:tc>
      </w:tr>
      <w:tr w14:paraId="32EEE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0C36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15B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广西超特高压新型电气装备科技创新合作基地</w:t>
            </w:r>
          </w:p>
        </w:tc>
        <w:tc>
          <w:tcPr>
            <w:tcW w:w="1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5CD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中国南方电网有限责任公司超高压输电公司南宁局</w:t>
            </w:r>
          </w:p>
        </w:tc>
        <w:tc>
          <w:tcPr>
            <w:tcW w:w="16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3BC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广西大学、中国南方电网有限责任公司超高压输电公司百色局</w:t>
            </w:r>
          </w:p>
        </w:tc>
      </w:tr>
      <w:tr w14:paraId="1A6E6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89D6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909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广西新能源工程装备与制造科技创新合作基地</w:t>
            </w:r>
          </w:p>
        </w:tc>
        <w:tc>
          <w:tcPr>
            <w:tcW w:w="1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420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广西柳工机械股份有限公司</w:t>
            </w:r>
          </w:p>
        </w:tc>
        <w:tc>
          <w:tcPr>
            <w:tcW w:w="16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F07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广西科技大学、柳州职业技术大学</w:t>
            </w:r>
          </w:p>
        </w:tc>
      </w:tr>
      <w:tr w14:paraId="74791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616B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00B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广西人工智能产业化应用科技创新合作基地</w:t>
            </w:r>
          </w:p>
        </w:tc>
        <w:tc>
          <w:tcPr>
            <w:tcW w:w="1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775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润建股份有限公司</w:t>
            </w:r>
          </w:p>
        </w:tc>
        <w:tc>
          <w:tcPr>
            <w:tcW w:w="16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40B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润建（马来西亚）有限公司、桂林电子科技大学、马来西亚林肯大学、马来西亚拉曼大学</w:t>
            </w:r>
          </w:p>
        </w:tc>
      </w:tr>
      <w:tr w14:paraId="71140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D6A0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80B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广西绿色农药研制科技创新合作基地</w:t>
            </w:r>
          </w:p>
        </w:tc>
        <w:tc>
          <w:tcPr>
            <w:tcW w:w="1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2FA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广西田园生化股份有限公司</w:t>
            </w:r>
          </w:p>
        </w:tc>
        <w:tc>
          <w:tcPr>
            <w:tcW w:w="16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683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3074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F604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E10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广西绿智安全交通科技创新联合基地</w:t>
            </w:r>
          </w:p>
        </w:tc>
        <w:tc>
          <w:tcPr>
            <w:tcW w:w="1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020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广西交科集团有限公司</w:t>
            </w:r>
          </w:p>
        </w:tc>
        <w:tc>
          <w:tcPr>
            <w:tcW w:w="16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BDF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广西新发展交通集团有限公司、长沙理工大学、广西交通职业技术学院</w:t>
            </w:r>
          </w:p>
        </w:tc>
      </w:tr>
      <w:tr w14:paraId="1A2D7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E6F9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B59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广西先进半导体科技创新合作基地</w:t>
            </w:r>
          </w:p>
        </w:tc>
        <w:tc>
          <w:tcPr>
            <w:tcW w:w="1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AF8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广西华芯振邦半导体有限公司</w:t>
            </w:r>
          </w:p>
        </w:tc>
        <w:tc>
          <w:tcPr>
            <w:tcW w:w="16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DD8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西交利物浦大学</w:t>
            </w:r>
          </w:p>
        </w:tc>
      </w:tr>
      <w:tr w14:paraId="0CF99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045E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CED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广西元境共生具身智能科技创新合作基地</w:t>
            </w:r>
          </w:p>
        </w:tc>
        <w:tc>
          <w:tcPr>
            <w:tcW w:w="1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887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广西民族大学</w:t>
            </w:r>
          </w:p>
        </w:tc>
        <w:tc>
          <w:tcPr>
            <w:tcW w:w="16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ED5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天津大学、中南大学、中科紫东太初（北京）科技有限公司</w:t>
            </w:r>
          </w:p>
        </w:tc>
      </w:tr>
      <w:tr w14:paraId="6E5CF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1627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8A0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广西热带亚热带玉米种质与品种科技创新合作基地</w:t>
            </w:r>
          </w:p>
        </w:tc>
        <w:tc>
          <w:tcPr>
            <w:tcW w:w="1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821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广西壮族自治区农业科学院</w:t>
            </w:r>
          </w:p>
        </w:tc>
        <w:tc>
          <w:tcPr>
            <w:tcW w:w="16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CCF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9B91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9162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602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广西-东盟智能+生态修复技术与装备科技创新合作基地</w:t>
            </w:r>
          </w:p>
        </w:tc>
        <w:tc>
          <w:tcPr>
            <w:tcW w:w="1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2BC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南宁师范大学</w:t>
            </w:r>
          </w:p>
        </w:tc>
        <w:tc>
          <w:tcPr>
            <w:tcW w:w="16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002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广西地理信息测绘院，广西宏发重工机械有限公司，广西水利电力职业技术学院</w:t>
            </w:r>
          </w:p>
        </w:tc>
      </w:tr>
      <w:tr w14:paraId="452F7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F016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399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广西东门林场科技创新合作基地</w:t>
            </w:r>
          </w:p>
        </w:tc>
        <w:tc>
          <w:tcPr>
            <w:tcW w:w="1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03F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广西壮族自治区国有东门林场</w:t>
            </w:r>
          </w:p>
        </w:tc>
        <w:tc>
          <w:tcPr>
            <w:tcW w:w="16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183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E2B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7D41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82F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广西汽车集团科技创新合作基地</w:t>
            </w:r>
          </w:p>
        </w:tc>
        <w:tc>
          <w:tcPr>
            <w:tcW w:w="1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4DD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广西汽车集团有限公司</w:t>
            </w:r>
          </w:p>
        </w:tc>
        <w:tc>
          <w:tcPr>
            <w:tcW w:w="16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C43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柳州五菱汽车科技有限公司</w:t>
            </w:r>
          </w:p>
        </w:tc>
      </w:tr>
    </w:tbl>
    <w:p w14:paraId="556E2FEE">
      <w:bookmarkStart w:id="0" w:name="_GoBack"/>
      <w:bookmarkEnd w:id="0"/>
    </w:p>
    <w:sectPr>
      <w:footerReference r:id="rId4" w:type="first"/>
      <w:footerReference r:id="rId3" w:type="default"/>
      <w:pgSz w:w="11906" w:h="16838"/>
      <w:pgMar w:top="2098" w:right="1531" w:bottom="1701" w:left="1531" w:header="851" w:footer="1417" w:gutter="0"/>
      <w:paperSrc/>
      <w:pgNumType w:fmt="decimal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7E548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72BA26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E72BA26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1AA09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2CE99112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zql5uc8AAAAFAQAADwAA&#10;AAAAAAABACAAAAAiAAAAZHJzL2Rvd25yZXYueG1sUEsBAhQAFAAAAAgAh07iQBNbhIfmAQAAxwMA&#10;AA4AAAAAAAAAAQAgAAAAHgEAAGRycy9lMm9Eb2MueG1sUEsFBgAAAAAGAAYAWQEAAH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CE99112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E409E9"/>
    <w:rsid w:val="3EAB0813"/>
    <w:rsid w:val="6FDB84AE"/>
    <w:rsid w:val="7DDE0C55"/>
    <w:rsid w:val="7DF622DA"/>
    <w:rsid w:val="7DFD3103"/>
    <w:rsid w:val="7FFB1361"/>
    <w:rsid w:val="BF572609"/>
    <w:rsid w:val="C3BF655E"/>
    <w:rsid w:val="DED72D8A"/>
    <w:rsid w:val="EE3B4B89"/>
    <w:rsid w:val="FB3B1411"/>
    <w:rsid w:val="FB9F0D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3">
    <w:name w:val="正文文字 6"/>
    <w:next w:val="1"/>
    <w:qFormat/>
    <w:uiPriority w:val="99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932</Words>
  <Characters>1006</Characters>
  <Lines>0</Lines>
  <Paragraphs>0</Paragraphs>
  <TotalTime>6</TotalTime>
  <ScaleCrop>false</ScaleCrop>
  <LinksUpToDate>false</LinksUpToDate>
  <CharactersWithSpaces>1018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2014-11-01T12:08:00Z</dcterms:created>
  <dc:creator>Administrator</dc:creator>
  <cp:lastModifiedBy>墨迹夏子</cp:lastModifiedBy>
  <dcterms:modified xsi:type="dcterms:W3CDTF">2025-11-26T07:38:38Z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eyJoZGlkIjoiYzY5ZDFkYjAwZjNhYTM1NDBlZTczZjFiNGMyNzYxN2IiLCJ1c2VySWQiOiIzNjAwMjk3NDgifQ==</vt:lpwstr>
  </property>
  <property fmtid="{D5CDD505-2E9C-101B-9397-08002B2CF9AE}" pid="4" name="ICV">
    <vt:lpwstr>3DAC2763B841451288942D0AF1C6136A_13</vt:lpwstr>
  </property>
</Properties>
</file>