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75E3">
      <w:pPr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732FA9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 w14:paraId="3BF70A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2025年广西国内首台（套）重大技术装备</w:t>
      </w:r>
    </w:p>
    <w:p w14:paraId="17C696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拟认定名单及奖励金额</w:t>
      </w:r>
    </w:p>
    <w:p w14:paraId="4133D9ED">
      <w:pPr>
        <w:rPr>
          <w:rFonts w:hint="eastAsia"/>
          <w:lang w:val="en-US" w:eastAsia="zh-CN"/>
        </w:rPr>
      </w:pPr>
    </w:p>
    <w:tbl>
      <w:tblPr>
        <w:tblStyle w:val="16"/>
        <w:tblW w:w="13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225"/>
        <w:gridCol w:w="5450"/>
        <w:gridCol w:w="1388"/>
        <w:gridCol w:w="2000"/>
      </w:tblGrid>
      <w:tr w14:paraId="2B0A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86" w:type="dxa"/>
            <w:noWrap w:val="0"/>
            <w:vAlign w:val="center"/>
          </w:tcPr>
          <w:p w14:paraId="6355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25" w:type="dxa"/>
            <w:noWrap w:val="0"/>
            <w:vAlign w:val="center"/>
          </w:tcPr>
          <w:p w14:paraId="43B0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450" w:type="dxa"/>
            <w:noWrap w:val="0"/>
            <w:vAlign w:val="center"/>
          </w:tcPr>
          <w:p w14:paraId="6A36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装备名称及型号规格</w:t>
            </w:r>
          </w:p>
        </w:tc>
        <w:tc>
          <w:tcPr>
            <w:tcW w:w="1388" w:type="dxa"/>
            <w:noWrap w:val="0"/>
            <w:vAlign w:val="center"/>
          </w:tcPr>
          <w:p w14:paraId="7815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认定结果</w:t>
            </w:r>
          </w:p>
        </w:tc>
        <w:tc>
          <w:tcPr>
            <w:tcW w:w="2000" w:type="dxa"/>
            <w:noWrap w:val="0"/>
            <w:vAlign w:val="center"/>
          </w:tcPr>
          <w:p w14:paraId="3AB6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奖励</w:t>
            </w:r>
          </w:p>
          <w:p w14:paraId="2C53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金额（万元）</w:t>
            </w:r>
          </w:p>
        </w:tc>
      </w:tr>
      <w:tr w14:paraId="7D39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5734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25" w:type="dxa"/>
            <w:noWrap w:val="0"/>
            <w:vAlign w:val="center"/>
          </w:tcPr>
          <w:p w14:paraId="6BC0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广西美斯达工程机械设备有限公司</w:t>
            </w:r>
          </w:p>
        </w:tc>
        <w:tc>
          <w:tcPr>
            <w:tcW w:w="5450" w:type="dxa"/>
            <w:noWrap w:val="0"/>
            <w:vAlign w:val="center"/>
          </w:tcPr>
          <w:p w14:paraId="67CA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超高产多元动力适配MC-120J履带移动颚式破碎站</w:t>
            </w:r>
          </w:p>
        </w:tc>
        <w:tc>
          <w:tcPr>
            <w:tcW w:w="1388" w:type="dxa"/>
            <w:noWrap w:val="0"/>
            <w:vAlign w:val="center"/>
          </w:tcPr>
          <w:p w14:paraId="5F29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同意认定但不予奖励</w:t>
            </w:r>
          </w:p>
        </w:tc>
        <w:tc>
          <w:tcPr>
            <w:tcW w:w="2000" w:type="dxa"/>
            <w:noWrap w:val="0"/>
            <w:vAlign w:val="center"/>
          </w:tcPr>
          <w:p w14:paraId="1F8F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03E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3623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25" w:type="dxa"/>
            <w:noWrap w:val="0"/>
            <w:vAlign w:val="center"/>
          </w:tcPr>
          <w:p w14:paraId="0728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桂林翼驰船舶科技有限公司</w:t>
            </w:r>
          </w:p>
        </w:tc>
        <w:tc>
          <w:tcPr>
            <w:tcW w:w="5450" w:type="dxa"/>
            <w:noWrap w:val="0"/>
            <w:vAlign w:val="center"/>
          </w:tcPr>
          <w:p w14:paraId="3B1E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电机直接驱动的直翼舵桨装置</w:t>
            </w:r>
          </w:p>
        </w:tc>
        <w:tc>
          <w:tcPr>
            <w:tcW w:w="1388" w:type="dxa"/>
            <w:noWrap w:val="0"/>
            <w:vAlign w:val="center"/>
          </w:tcPr>
          <w:p w14:paraId="38C7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790B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58</w:t>
            </w:r>
          </w:p>
        </w:tc>
      </w:tr>
      <w:tr w14:paraId="4796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2F324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25" w:type="dxa"/>
            <w:noWrap w:val="0"/>
            <w:vAlign w:val="center"/>
          </w:tcPr>
          <w:p w14:paraId="425F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桂林中昊力创机电设备有限公司</w:t>
            </w:r>
          </w:p>
        </w:tc>
        <w:tc>
          <w:tcPr>
            <w:tcW w:w="5450" w:type="dxa"/>
            <w:noWrap w:val="0"/>
            <w:vAlign w:val="center"/>
          </w:tcPr>
          <w:p w14:paraId="2BC3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巨胎小角度带束层裁断机XCG-4100</w:t>
            </w:r>
          </w:p>
        </w:tc>
        <w:tc>
          <w:tcPr>
            <w:tcW w:w="1388" w:type="dxa"/>
            <w:noWrap w:val="0"/>
            <w:vAlign w:val="center"/>
          </w:tcPr>
          <w:p w14:paraId="59E6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6530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200</w:t>
            </w:r>
          </w:p>
        </w:tc>
      </w:tr>
      <w:tr w14:paraId="5E81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206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25" w:type="dxa"/>
            <w:noWrap w:val="0"/>
            <w:vAlign w:val="center"/>
          </w:tcPr>
          <w:p w14:paraId="1F55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桂林特邦新材料股份有限公司</w:t>
            </w:r>
          </w:p>
        </w:tc>
        <w:tc>
          <w:tcPr>
            <w:tcW w:w="5450" w:type="dxa"/>
            <w:noWrap w:val="0"/>
            <w:vAlign w:val="center"/>
          </w:tcPr>
          <w:p w14:paraId="31F5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ZSJ86型号组合绳锯机</w:t>
            </w:r>
          </w:p>
        </w:tc>
        <w:tc>
          <w:tcPr>
            <w:tcW w:w="1388" w:type="dxa"/>
            <w:noWrap w:val="0"/>
            <w:vAlign w:val="center"/>
          </w:tcPr>
          <w:p w14:paraId="1997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同意认定但不予奖励</w:t>
            </w:r>
          </w:p>
        </w:tc>
        <w:tc>
          <w:tcPr>
            <w:tcW w:w="2000" w:type="dxa"/>
            <w:noWrap w:val="0"/>
            <w:vAlign w:val="center"/>
          </w:tcPr>
          <w:p w14:paraId="0AE2F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740C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5EA0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25" w:type="dxa"/>
            <w:noWrap w:val="0"/>
            <w:vAlign w:val="center"/>
          </w:tcPr>
          <w:p w14:paraId="2BC7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桂林桂北机器有限责任公司</w:t>
            </w:r>
          </w:p>
        </w:tc>
        <w:tc>
          <w:tcPr>
            <w:tcW w:w="5450" w:type="dxa"/>
            <w:noWrap w:val="0"/>
            <w:vAlign w:val="center"/>
          </w:tcPr>
          <w:p w14:paraId="6CFD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高精度数控龙门导轨磨床（型号：GM-MGKD4016）</w:t>
            </w:r>
          </w:p>
        </w:tc>
        <w:tc>
          <w:tcPr>
            <w:tcW w:w="1388" w:type="dxa"/>
            <w:noWrap w:val="0"/>
            <w:vAlign w:val="center"/>
          </w:tcPr>
          <w:p w14:paraId="25FF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0643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58</w:t>
            </w:r>
          </w:p>
        </w:tc>
      </w:tr>
      <w:tr w14:paraId="4224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1BAD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25" w:type="dxa"/>
            <w:noWrap w:val="0"/>
            <w:vAlign w:val="center"/>
          </w:tcPr>
          <w:p w14:paraId="6ABE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桂林橡胶设计院有限公司</w:t>
            </w:r>
          </w:p>
        </w:tc>
        <w:tc>
          <w:tcPr>
            <w:tcW w:w="5450" w:type="dxa"/>
            <w:noWrap w:val="0"/>
            <w:vAlign w:val="center"/>
          </w:tcPr>
          <w:p w14:paraId="6FFA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Φ300塑化挤出机</w:t>
            </w:r>
          </w:p>
        </w:tc>
        <w:tc>
          <w:tcPr>
            <w:tcW w:w="1388" w:type="dxa"/>
            <w:noWrap w:val="0"/>
            <w:vAlign w:val="center"/>
          </w:tcPr>
          <w:p w14:paraId="3089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0F7F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200</w:t>
            </w:r>
          </w:p>
        </w:tc>
      </w:tr>
      <w:tr w14:paraId="7384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781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25" w:type="dxa"/>
            <w:noWrap w:val="0"/>
            <w:vAlign w:val="center"/>
          </w:tcPr>
          <w:p w14:paraId="0A30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柳州科睿特智能装备有限公司</w:t>
            </w:r>
          </w:p>
        </w:tc>
        <w:tc>
          <w:tcPr>
            <w:tcW w:w="5450" w:type="dxa"/>
            <w:noWrap w:val="0"/>
            <w:vAlign w:val="center"/>
          </w:tcPr>
          <w:p w14:paraId="3312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移动式AI智能感知与决策作业装备</w:t>
            </w:r>
          </w:p>
        </w:tc>
        <w:tc>
          <w:tcPr>
            <w:tcW w:w="1388" w:type="dxa"/>
            <w:noWrap w:val="0"/>
            <w:vAlign w:val="center"/>
          </w:tcPr>
          <w:p w14:paraId="5F7E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1E2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47.2</w:t>
            </w:r>
          </w:p>
        </w:tc>
      </w:tr>
      <w:tr w14:paraId="3B46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312A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25" w:type="dxa"/>
            <w:noWrap w:val="0"/>
            <w:vAlign w:val="center"/>
          </w:tcPr>
          <w:p w14:paraId="264C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柳州欧维姆机械股份有限公司</w:t>
            </w:r>
          </w:p>
        </w:tc>
        <w:tc>
          <w:tcPr>
            <w:tcW w:w="5450" w:type="dxa"/>
            <w:noWrap w:val="0"/>
            <w:vAlign w:val="center"/>
          </w:tcPr>
          <w:p w14:paraId="3664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680t液压龙门架</w:t>
            </w:r>
          </w:p>
        </w:tc>
        <w:tc>
          <w:tcPr>
            <w:tcW w:w="1388" w:type="dxa"/>
            <w:noWrap w:val="0"/>
            <w:vAlign w:val="center"/>
          </w:tcPr>
          <w:p w14:paraId="6CD6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7762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134.855</w:t>
            </w:r>
          </w:p>
        </w:tc>
      </w:tr>
      <w:tr w14:paraId="5FA3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3C36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25" w:type="dxa"/>
            <w:noWrap w:val="0"/>
            <w:vAlign w:val="center"/>
          </w:tcPr>
          <w:p w14:paraId="0674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柳州开宇塑胶机械有限公司</w:t>
            </w:r>
          </w:p>
        </w:tc>
        <w:tc>
          <w:tcPr>
            <w:tcW w:w="5450" w:type="dxa"/>
            <w:noWrap w:val="0"/>
            <w:vAlign w:val="center"/>
          </w:tcPr>
          <w:p w14:paraId="0B58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LU700注塑机</w:t>
            </w:r>
          </w:p>
        </w:tc>
        <w:tc>
          <w:tcPr>
            <w:tcW w:w="1388" w:type="dxa"/>
            <w:noWrap w:val="0"/>
            <w:vAlign w:val="center"/>
          </w:tcPr>
          <w:p w14:paraId="2116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72EC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35</w:t>
            </w:r>
          </w:p>
        </w:tc>
      </w:tr>
      <w:tr w14:paraId="6296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5F76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25" w:type="dxa"/>
            <w:noWrap w:val="0"/>
            <w:vAlign w:val="center"/>
          </w:tcPr>
          <w:p w14:paraId="7000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柳州市卓信自动化设备有限公司</w:t>
            </w:r>
          </w:p>
        </w:tc>
        <w:tc>
          <w:tcPr>
            <w:tcW w:w="5450" w:type="dxa"/>
            <w:noWrap w:val="0"/>
            <w:vAlign w:val="center"/>
          </w:tcPr>
          <w:p w14:paraId="3008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全功能抽取式面巾纸生产线</w:t>
            </w:r>
          </w:p>
        </w:tc>
        <w:tc>
          <w:tcPr>
            <w:tcW w:w="1388" w:type="dxa"/>
            <w:noWrap w:val="0"/>
            <w:vAlign w:val="center"/>
          </w:tcPr>
          <w:p w14:paraId="27E0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7836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59.59</w:t>
            </w:r>
          </w:p>
        </w:tc>
      </w:tr>
      <w:tr w14:paraId="2B1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6A3C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25" w:type="dxa"/>
            <w:noWrap w:val="0"/>
            <w:vAlign w:val="center"/>
          </w:tcPr>
          <w:p w14:paraId="6BBC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柳州泰姆预应力机械有限公司</w:t>
            </w:r>
          </w:p>
        </w:tc>
        <w:tc>
          <w:tcPr>
            <w:tcW w:w="5450" w:type="dxa"/>
            <w:noWrap w:val="0"/>
            <w:vAlign w:val="center"/>
          </w:tcPr>
          <w:p w14:paraId="04F5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智能张拉机器人ZLJQR2500</w:t>
            </w:r>
          </w:p>
        </w:tc>
        <w:tc>
          <w:tcPr>
            <w:tcW w:w="1388" w:type="dxa"/>
            <w:noWrap w:val="0"/>
            <w:vAlign w:val="center"/>
          </w:tcPr>
          <w:p w14:paraId="728F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2483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29</w:t>
            </w:r>
          </w:p>
        </w:tc>
      </w:tr>
      <w:tr w14:paraId="2A62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65FA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25" w:type="dxa"/>
            <w:noWrap w:val="0"/>
            <w:vAlign w:val="center"/>
          </w:tcPr>
          <w:p w14:paraId="34B5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广西利拓智能科技股份有限公司</w:t>
            </w:r>
          </w:p>
        </w:tc>
        <w:tc>
          <w:tcPr>
            <w:tcW w:w="5450" w:type="dxa"/>
            <w:noWrap w:val="0"/>
            <w:vAlign w:val="center"/>
          </w:tcPr>
          <w:p w14:paraId="0DF9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重载型车身柔性定位机器人（NC）装备</w:t>
            </w:r>
          </w:p>
        </w:tc>
        <w:tc>
          <w:tcPr>
            <w:tcW w:w="1388" w:type="dxa"/>
            <w:noWrap w:val="0"/>
            <w:vAlign w:val="center"/>
          </w:tcPr>
          <w:p w14:paraId="7CE8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2F7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94.355</w:t>
            </w:r>
          </w:p>
        </w:tc>
      </w:tr>
      <w:tr w14:paraId="2786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ECD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225" w:type="dxa"/>
            <w:noWrap w:val="0"/>
            <w:vAlign w:val="center"/>
          </w:tcPr>
          <w:p w14:paraId="45AB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广西北流市智宇陶瓷自动化设备有限公司</w:t>
            </w:r>
          </w:p>
        </w:tc>
        <w:tc>
          <w:tcPr>
            <w:tcW w:w="5450" w:type="dxa"/>
            <w:noWrap w:val="0"/>
            <w:vAlign w:val="center"/>
          </w:tcPr>
          <w:p w14:paraId="3ACA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全自动陶瓷滚压成型设备</w:t>
            </w:r>
          </w:p>
        </w:tc>
        <w:tc>
          <w:tcPr>
            <w:tcW w:w="1388" w:type="dxa"/>
            <w:noWrap w:val="0"/>
            <w:vAlign w:val="center"/>
          </w:tcPr>
          <w:p w14:paraId="73E8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842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46</w:t>
            </w:r>
          </w:p>
        </w:tc>
      </w:tr>
      <w:tr w14:paraId="3A3F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388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225" w:type="dxa"/>
            <w:noWrap w:val="0"/>
            <w:vAlign w:val="center"/>
          </w:tcPr>
          <w:p w14:paraId="27F7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广西华创环保集团有限公司</w:t>
            </w:r>
          </w:p>
        </w:tc>
        <w:tc>
          <w:tcPr>
            <w:tcW w:w="5450" w:type="dxa"/>
            <w:noWrap w:val="0"/>
            <w:vAlign w:val="center"/>
          </w:tcPr>
          <w:p w14:paraId="054F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有色行业高氨氮复杂废水资源化处理技术与装备</w:t>
            </w:r>
          </w:p>
        </w:tc>
        <w:tc>
          <w:tcPr>
            <w:tcW w:w="1388" w:type="dxa"/>
            <w:noWrap w:val="0"/>
            <w:vAlign w:val="center"/>
          </w:tcPr>
          <w:p w14:paraId="0918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6825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200</w:t>
            </w:r>
          </w:p>
        </w:tc>
      </w:tr>
      <w:tr w14:paraId="51AD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4637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225" w:type="dxa"/>
            <w:noWrap w:val="0"/>
            <w:vAlign w:val="center"/>
          </w:tcPr>
          <w:p w14:paraId="1B0D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广西中盟机械有限责任公司</w:t>
            </w:r>
          </w:p>
        </w:tc>
        <w:tc>
          <w:tcPr>
            <w:tcW w:w="5450" w:type="dxa"/>
            <w:noWrap w:val="0"/>
            <w:vAlign w:val="center"/>
          </w:tcPr>
          <w:p w14:paraId="6FBE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特色果露酒发酵及陈酿成套设备</w:t>
            </w:r>
          </w:p>
        </w:tc>
        <w:tc>
          <w:tcPr>
            <w:tcW w:w="1388" w:type="dxa"/>
            <w:noWrap w:val="0"/>
            <w:vAlign w:val="center"/>
          </w:tcPr>
          <w:p w14:paraId="7330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4B3A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88.325</w:t>
            </w:r>
          </w:p>
        </w:tc>
      </w:tr>
      <w:tr w14:paraId="2289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1E0F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225" w:type="dxa"/>
            <w:noWrap w:val="0"/>
            <w:vAlign w:val="center"/>
          </w:tcPr>
          <w:p w14:paraId="7D58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桂林量具刃具有限责任公司</w:t>
            </w:r>
          </w:p>
        </w:tc>
        <w:tc>
          <w:tcPr>
            <w:tcW w:w="5450" w:type="dxa"/>
            <w:noWrap w:val="0"/>
            <w:vAlign w:val="center"/>
          </w:tcPr>
          <w:p w14:paraId="1092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鲁棒亚像素AI缺陷检测仪（型号：ADODS-1702）</w:t>
            </w:r>
          </w:p>
        </w:tc>
        <w:tc>
          <w:tcPr>
            <w:tcW w:w="1388" w:type="dxa"/>
            <w:noWrap w:val="0"/>
            <w:vAlign w:val="center"/>
          </w:tcPr>
          <w:p w14:paraId="2338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2E84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67.5</w:t>
            </w:r>
          </w:p>
        </w:tc>
      </w:tr>
      <w:tr w14:paraId="1884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74C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225" w:type="dxa"/>
            <w:noWrap w:val="0"/>
            <w:vAlign w:val="center"/>
          </w:tcPr>
          <w:p w14:paraId="25FF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广西农业机械研究院有限公司</w:t>
            </w:r>
          </w:p>
        </w:tc>
        <w:tc>
          <w:tcPr>
            <w:tcW w:w="5450" w:type="dxa"/>
            <w:noWrap w:val="0"/>
            <w:vAlign w:val="center"/>
          </w:tcPr>
          <w:p w14:paraId="09C6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4GD-10B自走式甘蔗割堆机</w:t>
            </w:r>
          </w:p>
        </w:tc>
        <w:tc>
          <w:tcPr>
            <w:tcW w:w="1388" w:type="dxa"/>
            <w:noWrap w:val="0"/>
            <w:vAlign w:val="center"/>
          </w:tcPr>
          <w:p w14:paraId="4AFA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同意认定但不予奖励</w:t>
            </w:r>
          </w:p>
        </w:tc>
        <w:tc>
          <w:tcPr>
            <w:tcW w:w="2000" w:type="dxa"/>
            <w:noWrap w:val="0"/>
            <w:vAlign w:val="center"/>
          </w:tcPr>
          <w:p w14:paraId="4BCA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C4A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24A9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25" w:type="dxa"/>
            <w:noWrap w:val="0"/>
            <w:vAlign w:val="center"/>
          </w:tcPr>
          <w:p w14:paraId="0058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中国电子科技集团公司第三十四研究所</w:t>
            </w:r>
          </w:p>
        </w:tc>
        <w:tc>
          <w:tcPr>
            <w:tcW w:w="5450" w:type="dxa"/>
            <w:noWrap w:val="0"/>
            <w:vAlign w:val="center"/>
          </w:tcPr>
          <w:p w14:paraId="161D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星间链路载荷激光收发单元</w:t>
            </w:r>
          </w:p>
        </w:tc>
        <w:tc>
          <w:tcPr>
            <w:tcW w:w="1388" w:type="dxa"/>
            <w:noWrap w:val="0"/>
            <w:vAlign w:val="center"/>
          </w:tcPr>
          <w:p w14:paraId="2D26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7E28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67.5</w:t>
            </w:r>
          </w:p>
        </w:tc>
      </w:tr>
      <w:tr w14:paraId="22FC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1221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25" w:type="dxa"/>
            <w:noWrap w:val="0"/>
            <w:vAlign w:val="center"/>
          </w:tcPr>
          <w:p w14:paraId="6812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中国电子科技集团公司第三十四研究所</w:t>
            </w:r>
          </w:p>
        </w:tc>
        <w:tc>
          <w:tcPr>
            <w:tcW w:w="5450" w:type="dxa"/>
            <w:noWrap w:val="0"/>
            <w:vAlign w:val="center"/>
          </w:tcPr>
          <w:p w14:paraId="71BD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某卫星光电子系统</w:t>
            </w:r>
          </w:p>
        </w:tc>
        <w:tc>
          <w:tcPr>
            <w:tcW w:w="1388" w:type="dxa"/>
            <w:noWrap w:val="0"/>
            <w:vAlign w:val="center"/>
          </w:tcPr>
          <w:p w14:paraId="0568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1317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4565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FC4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225" w:type="dxa"/>
            <w:noWrap w:val="0"/>
            <w:vAlign w:val="center"/>
          </w:tcPr>
          <w:p w14:paraId="0C6F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桂林阳天特箱新能源有限公司</w:t>
            </w:r>
          </w:p>
        </w:tc>
        <w:tc>
          <w:tcPr>
            <w:tcW w:w="5450" w:type="dxa"/>
            <w:noWrap w:val="0"/>
            <w:vAlign w:val="center"/>
          </w:tcPr>
          <w:p w14:paraId="471A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液风复合冷却式储能集装箱系统</w:t>
            </w:r>
          </w:p>
        </w:tc>
        <w:tc>
          <w:tcPr>
            <w:tcW w:w="1388" w:type="dxa"/>
            <w:noWrap w:val="0"/>
            <w:vAlign w:val="center"/>
          </w:tcPr>
          <w:p w14:paraId="7F24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6A24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107.55</w:t>
            </w:r>
          </w:p>
        </w:tc>
      </w:tr>
      <w:tr w14:paraId="2210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6813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225" w:type="dxa"/>
            <w:noWrap w:val="0"/>
            <w:vAlign w:val="center"/>
          </w:tcPr>
          <w:p w14:paraId="7F81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广西徐沃工程机械设备有限公司</w:t>
            </w:r>
          </w:p>
        </w:tc>
        <w:tc>
          <w:tcPr>
            <w:tcW w:w="5450" w:type="dxa"/>
            <w:noWrap w:val="0"/>
            <w:vAlign w:val="center"/>
          </w:tcPr>
          <w:p w14:paraId="523B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林间运输车-XVY18C</w:t>
            </w:r>
          </w:p>
        </w:tc>
        <w:tc>
          <w:tcPr>
            <w:tcW w:w="1388" w:type="dxa"/>
            <w:noWrap w:val="0"/>
            <w:vAlign w:val="center"/>
          </w:tcPr>
          <w:p w14:paraId="6212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AC4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98.4</w:t>
            </w:r>
          </w:p>
        </w:tc>
      </w:tr>
      <w:tr w14:paraId="42B8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750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225" w:type="dxa"/>
            <w:noWrap w:val="0"/>
            <w:vAlign w:val="center"/>
          </w:tcPr>
          <w:p w14:paraId="4039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桂林矿山机械有限公司</w:t>
            </w:r>
          </w:p>
        </w:tc>
        <w:tc>
          <w:tcPr>
            <w:tcW w:w="5450" w:type="dxa"/>
            <w:noWrap w:val="0"/>
            <w:vAlign w:val="center"/>
          </w:tcPr>
          <w:p w14:paraId="3156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GKSF2500砂粉一体机</w:t>
            </w:r>
          </w:p>
        </w:tc>
        <w:tc>
          <w:tcPr>
            <w:tcW w:w="1388" w:type="dxa"/>
            <w:noWrap w:val="0"/>
            <w:vAlign w:val="center"/>
          </w:tcPr>
          <w:p w14:paraId="6006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2122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55.15</w:t>
            </w:r>
          </w:p>
        </w:tc>
      </w:tr>
      <w:tr w14:paraId="5134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0937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225" w:type="dxa"/>
            <w:noWrap w:val="0"/>
            <w:vAlign w:val="center"/>
          </w:tcPr>
          <w:p w14:paraId="162F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广西柳航墙材工业有限公司</w:t>
            </w:r>
          </w:p>
        </w:tc>
        <w:tc>
          <w:tcPr>
            <w:tcW w:w="5450" w:type="dxa"/>
            <w:noWrap w:val="0"/>
            <w:vAlign w:val="center"/>
          </w:tcPr>
          <w:p w14:paraId="783A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高效节能尾矿提炼系统</w:t>
            </w:r>
          </w:p>
        </w:tc>
        <w:tc>
          <w:tcPr>
            <w:tcW w:w="1388" w:type="dxa"/>
            <w:noWrap w:val="0"/>
            <w:vAlign w:val="center"/>
          </w:tcPr>
          <w:p w14:paraId="08CC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6EAF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862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2CF0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225" w:type="dxa"/>
            <w:noWrap w:val="0"/>
            <w:vAlign w:val="center"/>
          </w:tcPr>
          <w:p w14:paraId="30A2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广西柳州特种变压器有限责任公司</w:t>
            </w:r>
          </w:p>
        </w:tc>
        <w:tc>
          <w:tcPr>
            <w:tcW w:w="5450" w:type="dxa"/>
            <w:noWrap w:val="0"/>
            <w:vAlign w:val="center"/>
          </w:tcPr>
          <w:p w14:paraId="4B0F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高效能制氢调压整流变压器</w:t>
            </w:r>
          </w:p>
        </w:tc>
        <w:tc>
          <w:tcPr>
            <w:tcW w:w="1388" w:type="dxa"/>
            <w:noWrap w:val="0"/>
            <w:vAlign w:val="center"/>
          </w:tcPr>
          <w:p w14:paraId="1167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5811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66.15</w:t>
            </w:r>
          </w:p>
        </w:tc>
      </w:tr>
      <w:tr w14:paraId="247B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3CE1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225" w:type="dxa"/>
            <w:noWrap w:val="0"/>
            <w:vAlign w:val="center"/>
          </w:tcPr>
          <w:p w14:paraId="404E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桂林瑞特试验机有限公司</w:t>
            </w:r>
          </w:p>
        </w:tc>
        <w:tc>
          <w:tcPr>
            <w:tcW w:w="5450" w:type="dxa"/>
            <w:noWrap w:val="0"/>
            <w:vAlign w:val="center"/>
          </w:tcPr>
          <w:p w14:paraId="513B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弹簧性能及疲劳试验机（重载）TSP-D-500kN</w:t>
            </w:r>
          </w:p>
        </w:tc>
        <w:tc>
          <w:tcPr>
            <w:tcW w:w="1388" w:type="dxa"/>
            <w:noWrap w:val="0"/>
            <w:vAlign w:val="center"/>
          </w:tcPr>
          <w:p w14:paraId="7ED6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66D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45.5</w:t>
            </w:r>
          </w:p>
        </w:tc>
      </w:tr>
      <w:tr w14:paraId="6AEA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29F7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225" w:type="dxa"/>
            <w:noWrap w:val="0"/>
            <w:vAlign w:val="center"/>
          </w:tcPr>
          <w:p w14:paraId="292B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中国船舶集团华南船机有限公司</w:t>
            </w:r>
          </w:p>
        </w:tc>
        <w:tc>
          <w:tcPr>
            <w:tcW w:w="5450" w:type="dxa"/>
            <w:noWrap w:val="0"/>
            <w:vAlign w:val="center"/>
          </w:tcPr>
          <w:p w14:paraId="0EA1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超宽管节3D碎石整平清淤作业系统</w:t>
            </w:r>
          </w:p>
        </w:tc>
        <w:tc>
          <w:tcPr>
            <w:tcW w:w="1388" w:type="dxa"/>
            <w:noWrap w:val="0"/>
            <w:vAlign w:val="center"/>
          </w:tcPr>
          <w:p w14:paraId="71B8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6483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302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283D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225" w:type="dxa"/>
            <w:noWrap w:val="0"/>
            <w:vAlign w:val="center"/>
          </w:tcPr>
          <w:p w14:paraId="1C4C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5450" w:type="dxa"/>
            <w:noWrap w:val="0"/>
            <w:vAlign w:val="center"/>
          </w:tcPr>
          <w:p w14:paraId="2A3A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高速双秤全自动包装系统</w:t>
            </w:r>
          </w:p>
        </w:tc>
        <w:tc>
          <w:tcPr>
            <w:tcW w:w="1388" w:type="dxa"/>
            <w:noWrap w:val="0"/>
            <w:vAlign w:val="center"/>
          </w:tcPr>
          <w:p w14:paraId="0D5B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2DB2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49.5</w:t>
            </w:r>
          </w:p>
        </w:tc>
      </w:tr>
      <w:tr w14:paraId="4F93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 w14:paraId="747A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225" w:type="dxa"/>
            <w:noWrap w:val="0"/>
            <w:vAlign w:val="center"/>
          </w:tcPr>
          <w:p w14:paraId="68DE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5450" w:type="dxa"/>
            <w:noWrap w:val="0"/>
            <w:vAlign w:val="center"/>
          </w:tcPr>
          <w:p w14:paraId="2D5D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新能源汽车蓄能器壳体电子束焊接设备</w:t>
            </w:r>
          </w:p>
          <w:p w14:paraId="1DE1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（型号：THDW-7）</w:t>
            </w:r>
          </w:p>
        </w:tc>
        <w:tc>
          <w:tcPr>
            <w:tcW w:w="1388" w:type="dxa"/>
            <w:noWrap w:val="0"/>
            <w:vAlign w:val="center"/>
          </w:tcPr>
          <w:p w14:paraId="5483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同意认定并给予奖励</w:t>
            </w:r>
          </w:p>
        </w:tc>
        <w:tc>
          <w:tcPr>
            <w:tcW w:w="2000" w:type="dxa"/>
            <w:noWrap w:val="0"/>
            <w:vAlign w:val="center"/>
          </w:tcPr>
          <w:p w14:paraId="3806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50.735</w:t>
            </w:r>
          </w:p>
        </w:tc>
      </w:tr>
    </w:tbl>
    <w:p w14:paraId="4295C8ED">
      <w:pPr>
        <w:rPr>
          <w:rFonts w:hint="eastAsia"/>
          <w:lang w:val="en-US" w:eastAsia="zh-CN"/>
        </w:rPr>
      </w:pPr>
    </w:p>
    <w:p w14:paraId="0D8AD149">
      <w:pPr>
        <w:rPr>
          <w:rFonts w:hint="default"/>
          <w:lang w:val="en-US" w:eastAsia="zh-CN"/>
        </w:rPr>
      </w:pPr>
    </w:p>
    <w:p w14:paraId="7FC3DB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E201B3D">
      <w:pPr>
        <w:pStyle w:val="2"/>
        <w:rPr>
          <w:rFonts w:hint="default"/>
          <w:lang w:val="en-US" w:eastAsia="zh-CN"/>
        </w:rPr>
      </w:pPr>
    </w:p>
    <w:p w14:paraId="67D47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474" w:left="1984" w:header="851" w:footer="992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15C1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E04B2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E04B2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33">
    <w:pPr>
      <w:pStyle w:val="11"/>
    </w:pPr>
    <w:r>
      <w:rPr>
        <w:rFonts w:hint="eastAsia" w:ascii="方正仿宋_GBK" w:hAnsi="Times New Roman" w:eastAsia="方正仿宋_GBK"/>
        <w:color w:val="FFFFFF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-266065</wp:posOffset>
              </wp:positionH>
              <wp:positionV relativeFrom="paragraph">
                <wp:posOffset>92710</wp:posOffset>
              </wp:positionV>
              <wp:extent cx="6120130" cy="53975"/>
              <wp:effectExtent l="0" t="4445" r="6350" b="33020"/>
              <wp:wrapNone/>
              <wp:docPr id="4" name="组合 1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120130" cy="53975"/>
                        <a:chOff x="1474" y="2576"/>
                        <a:chExt cx="8957" cy="85"/>
                      </a:xfrm>
                    </wpg:grpSpPr>
                    <wps:wsp>
                      <wps:cNvPr id="2" name="直线 1050"/>
                      <wps:cNvSpPr/>
                      <wps:spPr>
                        <a:xfrm flipV="1">
                          <a:off x="1474" y="2576"/>
                          <a:ext cx="8957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1051"/>
                      <wps:cNvSpPr/>
                      <wps:spPr>
                        <a:xfrm>
                          <a:off x="1474" y="2661"/>
                          <a:ext cx="8957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49" o:spid="_x0000_s1026" o:spt="203" style="position:absolute;left:0pt;margin-left:-20.95pt;margin-top:7.3pt;height:4.25pt;width:481.9pt;rotation:11796480f;z-index:251660288;mso-width-relative:page;mso-height-relative:page;" coordorigin="1474,2576" coordsize="8957,85" o:gfxdata="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1&#10;MTHw2AAAAAkBAAAPAAAAAAAAAAEAIAAAACIAAABkcnMvZG93bnJldi54bWxQSwECFAAUAAAACACH&#10;TuJAc9bh2ZYCAAAuBwAADgAAAAAAAAABACAAAAAnAQAAZHJzL2Uyb0RvYy54bWxQSwUGAAAAAAYA&#10;BgBZAQAALwYAAAAA&#10;">
              <o:lock v:ext="edit" aspectratio="f"/>
              <v:line id="直线 1050" o:spid="_x0000_s1026" o:spt="20" style="position:absolute;left:1474;top:2576;flip:y;height:0;width:8957;" filled="f" stroked="t" coordsize="21600,21600" o:gfxdata="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v1XAvQAA&#10;ANoAAAAPAAAAAAAAAAEAIAAAACIAAABkcnMvZG93bnJldi54bWxQSwECFAAUAAAACACHTuJAMy8F&#10;njsAAAA5AAAAEAAAAAAAAAABACAAAAAMAQAAZHJzL3NoYXBleG1sLnhtbFBLBQYAAAAABgAGAFsB&#10;AAC2AwAAAAA=&#10;">
                <v:fill on="f" focussize="0,0"/>
                <v:stroke weight="3pt" color="#FF0000" joinstyle="round"/>
                <v:imagedata o:title=""/>
                <o:lock v:ext="edit" aspectratio="f"/>
              </v:line>
              <v:line id="直线 1051" o:spid="_x0000_s1026" o:spt="20" style="position:absolute;left:1474;top:2661;height:0;width:8957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<v:fill on="f" focussize="0,0"/>
                <v:stroke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98126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2F08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CFBCDA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AC4FE1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BDF6C5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DEEF2F2"/>
    <w:rsid w:val="EFCFDEDE"/>
    <w:rsid w:val="EFF5F5C6"/>
    <w:rsid w:val="F3BF4E85"/>
    <w:rsid w:val="F3F6A645"/>
    <w:rsid w:val="F5B3E40E"/>
    <w:rsid w:val="F68EC1BB"/>
    <w:rsid w:val="F76AA324"/>
    <w:rsid w:val="F8B58E7C"/>
    <w:rsid w:val="F9B7EBE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9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3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4</Pages>
  <Words>1485</Words>
  <Characters>1749</Characters>
  <Lines>25</Lines>
  <Paragraphs>7</Paragraphs>
  <TotalTime>4.33333333333333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2025-12-01T08:49:30Z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7802268426794BFEB75A59FF6B047F5B_13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