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outlineLvl w:val="0"/>
        <w:rPr>
          <w:rFonts w:ascii="宋体" w:hAnsi="宋体" w:eastAsia="宋体" w:cs="宋体"/>
          <w:b/>
          <w:bCs/>
          <w:kern w:val="36"/>
          <w:sz w:val="42"/>
          <w:szCs w:val="42"/>
        </w:rPr>
      </w:pPr>
      <w:r>
        <w:rPr>
          <w:rFonts w:hint="eastAsia" w:ascii="宋体" w:hAnsi="宋体" w:eastAsia="宋体" w:cs="宋体"/>
          <w:b/>
          <w:bCs/>
          <w:kern w:val="36"/>
          <w:sz w:val="42"/>
          <w:szCs w:val="42"/>
        </w:rPr>
        <w:t>广西壮族自治区水产科学研究院</w:t>
      </w:r>
    </w:p>
    <w:p>
      <w:pPr>
        <w:widowControl/>
        <w:shd w:val="clear" w:color="auto" w:fill="FFFFFF"/>
        <w:jc w:val="center"/>
        <w:outlineLvl w:val="0"/>
        <w:rPr>
          <w:rFonts w:ascii="宋体" w:hAnsi="宋体" w:eastAsia="宋体" w:cs="宋体"/>
          <w:b/>
          <w:bCs/>
          <w:kern w:val="36"/>
          <w:sz w:val="42"/>
          <w:szCs w:val="42"/>
        </w:rPr>
      </w:pPr>
      <w:r>
        <w:rPr>
          <w:rFonts w:hint="eastAsia" w:ascii="宋体" w:hAnsi="宋体" w:eastAsia="宋体" w:cs="宋体"/>
          <w:b/>
          <w:bCs/>
          <w:kern w:val="36"/>
          <w:sz w:val="42"/>
          <w:szCs w:val="42"/>
        </w:rPr>
        <w:t>部门预算公告</w:t>
      </w:r>
    </w:p>
    <w:p>
      <w:pPr>
        <w:widowControl/>
        <w:shd w:val="clear" w:color="auto" w:fill="FFFFFF"/>
        <w:spacing w:line="600" w:lineRule="atLeast"/>
        <w:ind w:firstLine="645"/>
        <w:jc w:val="left"/>
        <w:rPr>
          <w:rFonts w:ascii="Arial" w:hAnsi="Arial" w:eastAsia="宋体" w:cs="Arial"/>
          <w:color w:val="333333"/>
          <w:kern w:val="0"/>
          <w:sz w:val="24"/>
          <w:szCs w:val="24"/>
        </w:rPr>
      </w:pPr>
      <w:r>
        <w:rPr>
          <w:rFonts w:hint="eastAsia" w:ascii="宋体" w:hAnsi="宋体" w:eastAsia="宋体" w:cs="Arial"/>
          <w:color w:val="333333"/>
          <w:kern w:val="0"/>
          <w:sz w:val="24"/>
          <w:szCs w:val="24"/>
        </w:rPr>
        <w:t>根</w:t>
      </w:r>
      <w:r>
        <w:rPr>
          <w:rFonts w:ascii="宋体" w:hAnsi="宋体" w:eastAsia="宋体" w:cs="Arial"/>
          <w:color w:val="333333"/>
          <w:kern w:val="0"/>
          <w:sz w:val="24"/>
          <w:szCs w:val="24"/>
        </w:rPr>
        <w:t>据《广西壮族自治区</w:t>
      </w:r>
      <w:r>
        <w:rPr>
          <w:rFonts w:hint="eastAsia" w:ascii="宋体" w:hAnsi="宋体" w:eastAsia="宋体" w:cs="Arial"/>
          <w:color w:val="333333"/>
          <w:kern w:val="0"/>
          <w:sz w:val="24"/>
          <w:szCs w:val="24"/>
        </w:rPr>
        <w:t>财政厅</w:t>
      </w:r>
      <w:r>
        <w:rPr>
          <w:rFonts w:ascii="宋体" w:hAnsi="宋体" w:eastAsia="宋体" w:cs="Arial"/>
          <w:color w:val="333333"/>
          <w:kern w:val="0"/>
          <w:sz w:val="24"/>
          <w:szCs w:val="24"/>
        </w:rPr>
        <w:t>关</w:t>
      </w:r>
      <w:r>
        <w:rPr>
          <w:rFonts w:hint="eastAsia" w:ascii="宋体" w:hAnsi="宋体" w:eastAsia="宋体" w:cs="Arial"/>
          <w:color w:val="333333"/>
          <w:kern w:val="0"/>
          <w:sz w:val="24"/>
          <w:szCs w:val="24"/>
        </w:rPr>
        <w:t>于做好2022年预决算公开工作的通知</w:t>
      </w:r>
      <w:r>
        <w:rPr>
          <w:rFonts w:ascii="宋体" w:hAnsi="宋体" w:eastAsia="宋体" w:cs="Arial"/>
          <w:color w:val="333333"/>
          <w:kern w:val="0"/>
          <w:sz w:val="24"/>
          <w:szCs w:val="24"/>
        </w:rPr>
        <w:t>》</w:t>
      </w:r>
      <w:r>
        <w:rPr>
          <w:rFonts w:hint="eastAsia" w:ascii="宋体" w:hAnsi="宋体" w:eastAsia="宋体" w:cs="Arial"/>
          <w:color w:val="333333"/>
          <w:kern w:val="0"/>
          <w:sz w:val="24"/>
          <w:szCs w:val="24"/>
        </w:rPr>
        <w:t>（桂财预</w:t>
      </w:r>
      <w:r>
        <w:rPr>
          <w:rFonts w:ascii="宋体" w:hAnsi="宋体" w:eastAsia="宋体" w:cs="Arial"/>
          <w:color w:val="333333"/>
          <w:kern w:val="0"/>
          <w:sz w:val="24"/>
          <w:szCs w:val="24"/>
        </w:rPr>
        <w:t>〔20</w:t>
      </w:r>
      <w:r>
        <w:rPr>
          <w:rFonts w:hint="eastAsia" w:ascii="宋体" w:hAnsi="宋体" w:eastAsia="宋体" w:cs="Arial"/>
          <w:color w:val="333333"/>
          <w:kern w:val="0"/>
          <w:sz w:val="24"/>
          <w:szCs w:val="24"/>
        </w:rPr>
        <w:t>21</w:t>
      </w:r>
      <w:r>
        <w:rPr>
          <w:rFonts w:ascii="宋体" w:hAnsi="宋体" w:eastAsia="宋体" w:cs="Arial"/>
          <w:color w:val="333333"/>
          <w:kern w:val="0"/>
          <w:sz w:val="24"/>
          <w:szCs w:val="24"/>
        </w:rPr>
        <w:t>〕</w:t>
      </w:r>
      <w:r>
        <w:rPr>
          <w:rFonts w:hint="eastAsia" w:ascii="宋体" w:hAnsi="宋体" w:eastAsia="宋体" w:cs="Arial"/>
          <w:color w:val="333333"/>
          <w:kern w:val="0"/>
          <w:sz w:val="24"/>
          <w:szCs w:val="24"/>
        </w:rPr>
        <w:t>13号）文件要求及自治区科学技术厅</w:t>
      </w:r>
      <w:r>
        <w:rPr>
          <w:rFonts w:ascii="宋体" w:hAnsi="宋体" w:eastAsia="宋体" w:cs="Arial"/>
          <w:color w:val="333333"/>
          <w:kern w:val="0"/>
          <w:sz w:val="24"/>
          <w:szCs w:val="24"/>
        </w:rPr>
        <w:t>《广西壮族自治区</w:t>
      </w:r>
      <w:r>
        <w:rPr>
          <w:rFonts w:hint="eastAsia" w:ascii="宋体" w:hAnsi="宋体" w:eastAsia="宋体" w:cs="Arial"/>
          <w:color w:val="333333"/>
          <w:kern w:val="0"/>
          <w:sz w:val="24"/>
          <w:szCs w:val="24"/>
        </w:rPr>
        <w:t>科技厅</w:t>
      </w:r>
      <w:r>
        <w:rPr>
          <w:rFonts w:ascii="宋体" w:hAnsi="宋体" w:eastAsia="宋体" w:cs="Arial"/>
          <w:color w:val="333333"/>
          <w:kern w:val="0"/>
          <w:sz w:val="24"/>
          <w:szCs w:val="24"/>
        </w:rPr>
        <w:t>关于批复</w:t>
      </w:r>
      <w:r>
        <w:rPr>
          <w:rFonts w:hint="eastAsia" w:ascii="宋体" w:hAnsi="宋体" w:eastAsia="宋体" w:cs="Arial"/>
          <w:color w:val="333333"/>
          <w:kern w:val="0"/>
          <w:sz w:val="24"/>
          <w:szCs w:val="24"/>
        </w:rPr>
        <w:t>广西</w:t>
      </w:r>
      <w:r>
        <w:rPr>
          <w:rFonts w:ascii="宋体" w:hAnsi="宋体" w:eastAsia="宋体" w:cs="Arial"/>
          <w:color w:val="333333"/>
          <w:kern w:val="0"/>
          <w:sz w:val="24"/>
          <w:szCs w:val="24"/>
        </w:rPr>
        <w:t>自治区</w:t>
      </w:r>
      <w:r>
        <w:rPr>
          <w:rFonts w:hint="eastAsia" w:ascii="宋体" w:hAnsi="宋体" w:eastAsia="宋体" w:cs="Arial"/>
          <w:color w:val="333333"/>
          <w:kern w:val="0"/>
          <w:sz w:val="24"/>
          <w:szCs w:val="24"/>
        </w:rPr>
        <w:t>水产科学研究院</w:t>
      </w:r>
      <w:r>
        <w:rPr>
          <w:rFonts w:ascii="宋体" w:hAnsi="宋体" w:eastAsia="宋体" w:cs="Arial"/>
          <w:color w:val="333333"/>
          <w:kern w:val="0"/>
          <w:sz w:val="24"/>
          <w:szCs w:val="24"/>
        </w:rPr>
        <w:t>202</w:t>
      </w:r>
      <w:r>
        <w:rPr>
          <w:rFonts w:hint="eastAsia" w:ascii="宋体" w:hAnsi="宋体" w:eastAsia="宋体" w:cs="Arial"/>
          <w:color w:val="333333"/>
          <w:kern w:val="0"/>
          <w:sz w:val="24"/>
          <w:szCs w:val="24"/>
        </w:rPr>
        <w:t>2</w:t>
      </w:r>
      <w:r>
        <w:rPr>
          <w:rFonts w:ascii="宋体" w:hAnsi="宋体" w:eastAsia="宋体" w:cs="Arial"/>
          <w:color w:val="333333"/>
          <w:kern w:val="0"/>
          <w:sz w:val="24"/>
          <w:szCs w:val="24"/>
        </w:rPr>
        <w:t>年部门预算及202</w:t>
      </w:r>
      <w:r>
        <w:rPr>
          <w:rFonts w:hint="eastAsia" w:ascii="宋体" w:hAnsi="宋体" w:eastAsia="宋体" w:cs="Arial"/>
          <w:color w:val="333333"/>
          <w:kern w:val="0"/>
          <w:sz w:val="24"/>
          <w:szCs w:val="24"/>
        </w:rPr>
        <w:t>1</w:t>
      </w:r>
      <w:r>
        <w:rPr>
          <w:rFonts w:ascii="宋体" w:hAnsi="宋体" w:eastAsia="宋体" w:cs="Arial"/>
          <w:color w:val="333333"/>
          <w:kern w:val="0"/>
          <w:sz w:val="24"/>
          <w:szCs w:val="24"/>
        </w:rPr>
        <w:t>—202</w:t>
      </w:r>
      <w:r>
        <w:rPr>
          <w:rFonts w:hint="eastAsia" w:ascii="宋体" w:hAnsi="宋体" w:eastAsia="宋体" w:cs="Arial"/>
          <w:color w:val="333333"/>
          <w:kern w:val="0"/>
          <w:sz w:val="24"/>
          <w:szCs w:val="24"/>
        </w:rPr>
        <w:t>3</w:t>
      </w:r>
      <w:r>
        <w:rPr>
          <w:rFonts w:ascii="宋体" w:hAnsi="宋体" w:eastAsia="宋体" w:cs="Arial"/>
          <w:color w:val="333333"/>
          <w:kern w:val="0"/>
          <w:sz w:val="24"/>
          <w:szCs w:val="24"/>
        </w:rPr>
        <w:t>年部门中期财政规划的</w:t>
      </w:r>
      <w:r>
        <w:rPr>
          <w:rFonts w:hint="eastAsia" w:ascii="宋体" w:hAnsi="宋体" w:eastAsia="宋体" w:cs="Arial"/>
          <w:color w:val="333333"/>
          <w:kern w:val="0"/>
          <w:sz w:val="24"/>
          <w:szCs w:val="24"/>
        </w:rPr>
        <w:t>通知</w:t>
      </w:r>
      <w:r>
        <w:rPr>
          <w:rFonts w:ascii="宋体" w:hAnsi="宋体" w:eastAsia="宋体" w:cs="Arial"/>
          <w:color w:val="333333"/>
          <w:kern w:val="0"/>
          <w:sz w:val="24"/>
          <w:szCs w:val="24"/>
        </w:rPr>
        <w:t>》（桂</w:t>
      </w:r>
      <w:r>
        <w:rPr>
          <w:rFonts w:hint="eastAsia" w:ascii="宋体" w:hAnsi="宋体" w:eastAsia="宋体" w:cs="Arial"/>
          <w:color w:val="333333"/>
          <w:kern w:val="0"/>
          <w:sz w:val="24"/>
          <w:szCs w:val="24"/>
        </w:rPr>
        <w:t>科</w:t>
      </w:r>
      <w:r>
        <w:rPr>
          <w:rFonts w:ascii="宋体" w:hAnsi="宋体" w:eastAsia="宋体" w:cs="Arial"/>
          <w:color w:val="333333"/>
          <w:kern w:val="0"/>
          <w:sz w:val="24"/>
          <w:szCs w:val="24"/>
        </w:rPr>
        <w:t>财</w:t>
      </w:r>
      <w:r>
        <w:rPr>
          <w:rFonts w:hint="eastAsia" w:ascii="宋体" w:hAnsi="宋体" w:eastAsia="宋体" w:cs="Arial"/>
          <w:color w:val="333333"/>
          <w:kern w:val="0"/>
          <w:sz w:val="24"/>
          <w:szCs w:val="24"/>
        </w:rPr>
        <w:t>字</w:t>
      </w:r>
      <w:r>
        <w:rPr>
          <w:rFonts w:ascii="宋体" w:hAnsi="宋体" w:eastAsia="宋体" w:cs="Arial"/>
          <w:color w:val="333333"/>
          <w:kern w:val="0"/>
          <w:sz w:val="24"/>
          <w:szCs w:val="24"/>
        </w:rPr>
        <w:t>〔20</w:t>
      </w:r>
      <w:r>
        <w:rPr>
          <w:rFonts w:hint="eastAsia" w:ascii="宋体" w:hAnsi="宋体" w:eastAsia="宋体" w:cs="Arial"/>
          <w:color w:val="333333"/>
          <w:kern w:val="0"/>
          <w:sz w:val="24"/>
          <w:szCs w:val="24"/>
        </w:rPr>
        <w:t>21</w:t>
      </w:r>
      <w:r>
        <w:rPr>
          <w:rFonts w:ascii="宋体" w:hAnsi="宋体" w:eastAsia="宋体" w:cs="Arial"/>
          <w:color w:val="333333"/>
          <w:kern w:val="0"/>
          <w:sz w:val="24"/>
          <w:szCs w:val="24"/>
        </w:rPr>
        <w:t>〕</w:t>
      </w:r>
      <w:r>
        <w:rPr>
          <w:rFonts w:hint="eastAsia" w:ascii="宋体" w:hAnsi="宋体" w:eastAsia="宋体" w:cs="Arial"/>
          <w:color w:val="333333"/>
          <w:kern w:val="0"/>
          <w:sz w:val="24"/>
          <w:szCs w:val="24"/>
        </w:rPr>
        <w:t>3</w:t>
      </w:r>
      <w:r>
        <w:rPr>
          <w:rFonts w:ascii="宋体" w:hAnsi="宋体" w:eastAsia="宋体" w:cs="Arial"/>
          <w:color w:val="333333"/>
          <w:kern w:val="0"/>
          <w:sz w:val="24"/>
          <w:szCs w:val="24"/>
        </w:rPr>
        <w:t>号）</w:t>
      </w:r>
      <w:r>
        <w:rPr>
          <w:rFonts w:hint="eastAsia" w:ascii="宋体" w:hAnsi="宋体" w:eastAsia="宋体" w:cs="Arial"/>
          <w:color w:val="333333"/>
          <w:kern w:val="0"/>
          <w:sz w:val="24"/>
          <w:szCs w:val="24"/>
        </w:rPr>
        <w:t>的批复</w:t>
      </w:r>
      <w:r>
        <w:rPr>
          <w:rFonts w:ascii="Arial" w:hAnsi="Arial" w:eastAsia="宋体" w:cs="Arial"/>
          <w:color w:val="333333"/>
          <w:kern w:val="0"/>
          <w:sz w:val="24"/>
          <w:szCs w:val="24"/>
        </w:rPr>
        <w:t>，按照有关财政预算公开的部署和要求，现将</w:t>
      </w:r>
      <w:r>
        <w:rPr>
          <w:rFonts w:hint="eastAsia" w:ascii="Arial" w:hAnsi="Arial" w:eastAsia="宋体" w:cs="Arial"/>
          <w:color w:val="333333"/>
          <w:kern w:val="0"/>
          <w:sz w:val="24"/>
          <w:szCs w:val="24"/>
        </w:rPr>
        <w:t>广西</w:t>
      </w:r>
      <w:r>
        <w:rPr>
          <w:rFonts w:ascii="Arial" w:hAnsi="Arial" w:eastAsia="宋体" w:cs="Arial"/>
          <w:color w:val="333333"/>
          <w:kern w:val="0"/>
          <w:sz w:val="24"/>
          <w:szCs w:val="24"/>
        </w:rPr>
        <w:t>自治区</w:t>
      </w:r>
      <w:r>
        <w:rPr>
          <w:rFonts w:hint="eastAsia" w:ascii="Arial" w:hAnsi="Arial" w:eastAsia="宋体" w:cs="Arial"/>
          <w:color w:val="333333"/>
          <w:kern w:val="0"/>
          <w:sz w:val="24"/>
          <w:szCs w:val="24"/>
        </w:rPr>
        <w:t>水产科学研究院</w:t>
      </w:r>
      <w:r>
        <w:rPr>
          <w:rFonts w:ascii="Arial" w:hAnsi="Arial" w:eastAsia="宋体" w:cs="Arial"/>
          <w:color w:val="333333"/>
          <w:kern w:val="0"/>
          <w:sz w:val="24"/>
          <w:szCs w:val="24"/>
        </w:rPr>
        <w:t>202</w:t>
      </w:r>
      <w:r>
        <w:rPr>
          <w:rFonts w:hint="eastAsia" w:ascii="Arial" w:hAnsi="Arial" w:eastAsia="宋体" w:cs="Arial"/>
          <w:color w:val="333333"/>
          <w:kern w:val="0"/>
          <w:sz w:val="24"/>
          <w:szCs w:val="24"/>
        </w:rPr>
        <w:t>2</w:t>
      </w:r>
      <w:r>
        <w:rPr>
          <w:rFonts w:ascii="Arial" w:hAnsi="Arial" w:eastAsia="宋体" w:cs="Arial"/>
          <w:color w:val="333333"/>
          <w:kern w:val="0"/>
          <w:sz w:val="24"/>
          <w:szCs w:val="24"/>
        </w:rPr>
        <w:t>年部门预算及“三公”经费预算情况进行公告。</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 </w:t>
      </w:r>
    </w:p>
    <w:p>
      <w:pPr>
        <w:widowControl/>
        <w:shd w:val="clear" w:color="auto" w:fill="FFFFFF"/>
        <w:spacing w:line="600" w:lineRule="atLeast"/>
        <w:ind w:right="1125" w:firstLine="645"/>
        <w:jc w:val="right"/>
        <w:rPr>
          <w:rFonts w:ascii="Arial" w:hAnsi="Arial" w:eastAsia="宋体" w:cs="Arial"/>
          <w:color w:val="333333"/>
          <w:kern w:val="0"/>
          <w:sz w:val="24"/>
          <w:szCs w:val="24"/>
        </w:rPr>
      </w:pPr>
      <w:r>
        <w:rPr>
          <w:rFonts w:ascii="Arial" w:hAnsi="Arial" w:eastAsia="宋体" w:cs="Arial"/>
          <w:color w:val="333333"/>
          <w:kern w:val="0"/>
          <w:sz w:val="24"/>
          <w:szCs w:val="24"/>
        </w:rPr>
        <w:t>202</w:t>
      </w:r>
      <w:r>
        <w:rPr>
          <w:rFonts w:hint="eastAsia" w:ascii="Arial" w:hAnsi="Arial" w:eastAsia="宋体" w:cs="Arial"/>
          <w:color w:val="333333"/>
          <w:kern w:val="0"/>
          <w:sz w:val="24"/>
          <w:szCs w:val="24"/>
        </w:rPr>
        <w:t>2</w:t>
      </w:r>
      <w:r>
        <w:rPr>
          <w:rFonts w:ascii="Arial" w:hAnsi="Arial" w:eastAsia="宋体" w:cs="Arial"/>
          <w:color w:val="333333"/>
          <w:kern w:val="0"/>
          <w:sz w:val="24"/>
          <w:szCs w:val="24"/>
        </w:rPr>
        <w:t>年2月</w:t>
      </w:r>
      <w:r>
        <w:rPr>
          <w:rFonts w:hint="eastAsia" w:ascii="Arial" w:hAnsi="Arial" w:eastAsia="宋体" w:cs="Arial"/>
          <w:color w:val="333333"/>
          <w:kern w:val="0"/>
          <w:sz w:val="24"/>
          <w:szCs w:val="24"/>
        </w:rPr>
        <w:t>21</w:t>
      </w:r>
      <w:r>
        <w:rPr>
          <w:rFonts w:ascii="Arial" w:hAnsi="Arial" w:eastAsia="宋体" w:cs="Arial"/>
          <w:color w:val="333333"/>
          <w:kern w:val="0"/>
          <w:sz w:val="24"/>
          <w:szCs w:val="24"/>
        </w:rPr>
        <w:t>日</w:t>
      </w:r>
    </w:p>
    <w:p>
      <w:pPr>
        <w:widowControl/>
        <w:shd w:val="clear" w:color="auto" w:fill="FFFFFF"/>
        <w:spacing w:line="600" w:lineRule="atLeast"/>
        <w:jc w:val="center"/>
        <w:rPr>
          <w:rFonts w:ascii="Arial" w:hAnsi="Arial" w:eastAsia="宋体" w:cs="Arial"/>
          <w:color w:val="333333"/>
          <w:kern w:val="0"/>
          <w:sz w:val="24"/>
          <w:szCs w:val="24"/>
        </w:rPr>
      </w:pPr>
      <w:r>
        <w:rPr>
          <w:rFonts w:ascii="Arial" w:hAnsi="Arial" w:eastAsia="宋体" w:cs="Arial"/>
          <w:color w:val="333333"/>
          <w:kern w:val="0"/>
          <w:sz w:val="24"/>
          <w:szCs w:val="24"/>
        </w:rPr>
        <w:br w:type="textWrapping"/>
      </w:r>
      <w:r>
        <w:rPr>
          <w:rFonts w:ascii="Arial" w:hAnsi="Arial" w:eastAsia="宋体" w:cs="Arial"/>
          <w:b/>
          <w:bCs/>
          <w:color w:val="333333"/>
          <w:kern w:val="0"/>
          <w:sz w:val="24"/>
          <w:szCs w:val="24"/>
        </w:rPr>
        <w:t>广西壮族自治区</w:t>
      </w:r>
      <w:r>
        <w:rPr>
          <w:rFonts w:hint="eastAsia" w:ascii="Arial" w:hAnsi="Arial" w:eastAsia="宋体" w:cs="Arial"/>
          <w:b/>
          <w:color w:val="333333"/>
          <w:kern w:val="0"/>
          <w:sz w:val="24"/>
          <w:szCs w:val="24"/>
        </w:rPr>
        <w:t>水产科学研究院</w:t>
      </w:r>
      <w:r>
        <w:rPr>
          <w:rFonts w:ascii="Arial" w:hAnsi="Arial" w:eastAsia="宋体" w:cs="Arial"/>
          <w:b/>
          <w:bCs/>
          <w:color w:val="333333"/>
          <w:kern w:val="0"/>
          <w:sz w:val="24"/>
          <w:szCs w:val="24"/>
        </w:rPr>
        <w:t>202</w:t>
      </w:r>
      <w:r>
        <w:rPr>
          <w:rFonts w:hint="eastAsia" w:ascii="Arial" w:hAnsi="Arial" w:eastAsia="宋体" w:cs="Arial"/>
          <w:b/>
          <w:bCs/>
          <w:color w:val="333333"/>
          <w:kern w:val="0"/>
          <w:sz w:val="24"/>
          <w:szCs w:val="24"/>
        </w:rPr>
        <w:t>2</w:t>
      </w:r>
      <w:r>
        <w:rPr>
          <w:rFonts w:ascii="Arial" w:hAnsi="Arial" w:eastAsia="宋体" w:cs="Arial"/>
          <w:b/>
          <w:bCs/>
          <w:color w:val="333333"/>
          <w:kern w:val="0"/>
          <w:sz w:val="24"/>
          <w:szCs w:val="24"/>
        </w:rPr>
        <w:t>年部门预算</w:t>
      </w:r>
    </w:p>
    <w:p>
      <w:pPr>
        <w:widowControl/>
        <w:shd w:val="clear" w:color="auto" w:fill="FFFFFF"/>
        <w:spacing w:line="600" w:lineRule="atLeast"/>
        <w:ind w:firstLine="645"/>
        <w:jc w:val="center"/>
        <w:rPr>
          <w:rFonts w:ascii="Arial" w:hAnsi="Arial" w:eastAsia="宋体" w:cs="Arial"/>
          <w:color w:val="333333"/>
          <w:kern w:val="0"/>
          <w:sz w:val="24"/>
          <w:szCs w:val="24"/>
        </w:rPr>
      </w:pPr>
      <w:r>
        <w:rPr>
          <w:rFonts w:ascii="Arial" w:hAnsi="Arial" w:eastAsia="宋体" w:cs="Arial"/>
          <w:color w:val="333333"/>
          <w:kern w:val="0"/>
          <w:sz w:val="24"/>
          <w:szCs w:val="24"/>
        </w:rPr>
        <w:t> </w:t>
      </w:r>
    </w:p>
    <w:p>
      <w:pPr>
        <w:widowControl/>
        <w:shd w:val="clear" w:color="auto" w:fill="FFFFFF"/>
        <w:spacing w:line="600" w:lineRule="atLeast"/>
        <w:ind w:firstLine="645"/>
        <w:jc w:val="center"/>
        <w:rPr>
          <w:rFonts w:ascii="Arial" w:hAnsi="Arial" w:eastAsia="宋体" w:cs="Arial"/>
          <w:color w:val="333333"/>
          <w:kern w:val="0"/>
          <w:sz w:val="24"/>
          <w:szCs w:val="24"/>
        </w:rPr>
      </w:pPr>
      <w:r>
        <w:rPr>
          <w:rFonts w:ascii="Arial" w:hAnsi="Arial" w:eastAsia="宋体" w:cs="Arial"/>
          <w:color w:val="333333"/>
          <w:kern w:val="0"/>
          <w:sz w:val="24"/>
          <w:szCs w:val="24"/>
        </w:rPr>
        <w:t>目  录</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 </w:t>
      </w:r>
    </w:p>
    <w:p>
      <w:pPr>
        <w:widowControl/>
        <w:shd w:val="clear" w:color="auto" w:fill="FFFFFF"/>
        <w:spacing w:line="600" w:lineRule="atLeast"/>
        <w:ind w:right="1126" w:rightChars="536" w:firstLine="600" w:firstLineChars="250"/>
        <w:rPr>
          <w:rFonts w:ascii="Arial" w:hAnsi="Arial" w:eastAsia="宋体" w:cs="Arial"/>
          <w:color w:val="333333"/>
          <w:kern w:val="0"/>
          <w:sz w:val="24"/>
          <w:szCs w:val="24"/>
        </w:rPr>
      </w:pPr>
      <w:r>
        <w:rPr>
          <w:rFonts w:ascii="Arial" w:hAnsi="Arial" w:eastAsia="宋体" w:cs="Arial"/>
          <w:color w:val="333333"/>
          <w:kern w:val="0"/>
          <w:sz w:val="24"/>
          <w:szCs w:val="24"/>
        </w:rPr>
        <w:t>第一部分：广西壮族自治区</w:t>
      </w:r>
      <w:r>
        <w:rPr>
          <w:rFonts w:hint="eastAsia" w:ascii="Arial" w:hAnsi="Arial" w:eastAsia="宋体" w:cs="Arial"/>
          <w:color w:val="333333"/>
          <w:kern w:val="0"/>
          <w:sz w:val="24"/>
          <w:szCs w:val="24"/>
        </w:rPr>
        <w:t>水产科学研究院概况</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一、主要职能</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二、机构设置情况</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三、人员构成情况</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第二部分：广西壮族自治区</w:t>
      </w:r>
      <w:r>
        <w:rPr>
          <w:rFonts w:hint="eastAsia" w:ascii="Arial" w:hAnsi="Arial" w:eastAsia="宋体" w:cs="Arial"/>
          <w:color w:val="333333"/>
          <w:kern w:val="0"/>
          <w:sz w:val="24"/>
          <w:szCs w:val="24"/>
        </w:rPr>
        <w:t>水产科学研究院</w:t>
      </w:r>
      <w:r>
        <w:rPr>
          <w:rFonts w:ascii="Arial" w:hAnsi="Arial" w:eastAsia="宋体" w:cs="Arial"/>
          <w:color w:val="333333"/>
          <w:kern w:val="0"/>
          <w:sz w:val="24"/>
          <w:szCs w:val="24"/>
        </w:rPr>
        <w:t>202</w:t>
      </w:r>
      <w:r>
        <w:rPr>
          <w:rFonts w:hint="eastAsia" w:ascii="Arial" w:hAnsi="Arial" w:eastAsia="宋体" w:cs="Arial"/>
          <w:color w:val="333333"/>
          <w:kern w:val="0"/>
          <w:sz w:val="24"/>
          <w:szCs w:val="24"/>
        </w:rPr>
        <w:t>2</w:t>
      </w:r>
      <w:r>
        <w:rPr>
          <w:rFonts w:ascii="Arial" w:hAnsi="Arial" w:eastAsia="宋体" w:cs="Arial"/>
          <w:color w:val="333333"/>
          <w:kern w:val="0"/>
          <w:sz w:val="24"/>
          <w:szCs w:val="24"/>
        </w:rPr>
        <w:t>部门预算报表</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表一：部门收支</w:t>
      </w:r>
      <w:r>
        <w:rPr>
          <w:rFonts w:hint="eastAsia" w:ascii="Arial" w:hAnsi="Arial" w:eastAsia="宋体" w:cs="Arial"/>
          <w:color w:val="333333"/>
          <w:kern w:val="0"/>
          <w:sz w:val="24"/>
          <w:szCs w:val="24"/>
        </w:rPr>
        <w:t>情况</w:t>
      </w:r>
      <w:r>
        <w:rPr>
          <w:rFonts w:ascii="Arial" w:hAnsi="Arial" w:eastAsia="宋体" w:cs="Arial"/>
          <w:color w:val="333333"/>
          <w:kern w:val="0"/>
          <w:sz w:val="24"/>
          <w:szCs w:val="24"/>
        </w:rPr>
        <w:t>表</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表二：部门收入</w:t>
      </w:r>
      <w:r>
        <w:rPr>
          <w:rFonts w:hint="eastAsia" w:ascii="Arial" w:hAnsi="Arial" w:eastAsia="宋体" w:cs="Arial"/>
          <w:color w:val="333333"/>
          <w:kern w:val="0"/>
          <w:sz w:val="24"/>
          <w:szCs w:val="24"/>
        </w:rPr>
        <w:t>情况</w:t>
      </w:r>
      <w:r>
        <w:rPr>
          <w:rFonts w:ascii="Arial" w:hAnsi="Arial" w:eastAsia="宋体" w:cs="Arial"/>
          <w:color w:val="333333"/>
          <w:kern w:val="0"/>
          <w:sz w:val="24"/>
          <w:szCs w:val="24"/>
        </w:rPr>
        <w:t>表</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表三：部门支出</w:t>
      </w:r>
      <w:r>
        <w:rPr>
          <w:rFonts w:hint="eastAsia" w:ascii="Arial" w:hAnsi="Arial" w:eastAsia="宋体" w:cs="Arial"/>
          <w:color w:val="333333"/>
          <w:kern w:val="0"/>
          <w:sz w:val="24"/>
          <w:szCs w:val="24"/>
        </w:rPr>
        <w:t>情况</w:t>
      </w:r>
      <w:r>
        <w:rPr>
          <w:rFonts w:ascii="Arial" w:hAnsi="Arial" w:eastAsia="宋体" w:cs="Arial"/>
          <w:color w:val="333333"/>
          <w:kern w:val="0"/>
          <w:sz w:val="24"/>
          <w:szCs w:val="24"/>
        </w:rPr>
        <w:t>表</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表四：财政拨款收支</w:t>
      </w:r>
      <w:r>
        <w:rPr>
          <w:rFonts w:hint="eastAsia" w:ascii="Arial" w:hAnsi="Arial" w:eastAsia="宋体" w:cs="Arial"/>
          <w:color w:val="333333"/>
          <w:kern w:val="0"/>
          <w:sz w:val="24"/>
          <w:szCs w:val="24"/>
        </w:rPr>
        <w:t>情况</w:t>
      </w:r>
      <w:r>
        <w:rPr>
          <w:rFonts w:ascii="Arial" w:hAnsi="Arial" w:eastAsia="宋体" w:cs="Arial"/>
          <w:color w:val="333333"/>
          <w:kern w:val="0"/>
          <w:sz w:val="24"/>
          <w:szCs w:val="24"/>
        </w:rPr>
        <w:t>表</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表五：一般公共预算支出</w:t>
      </w:r>
      <w:r>
        <w:rPr>
          <w:rFonts w:hint="eastAsia" w:ascii="Arial" w:hAnsi="Arial" w:eastAsia="宋体" w:cs="Arial"/>
          <w:color w:val="333333"/>
          <w:kern w:val="0"/>
          <w:sz w:val="24"/>
          <w:szCs w:val="24"/>
        </w:rPr>
        <w:t>情况</w:t>
      </w:r>
      <w:r>
        <w:rPr>
          <w:rFonts w:ascii="Arial" w:hAnsi="Arial" w:eastAsia="宋体" w:cs="Arial"/>
          <w:color w:val="333333"/>
          <w:kern w:val="0"/>
          <w:sz w:val="24"/>
          <w:szCs w:val="24"/>
        </w:rPr>
        <w:t>表</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表六：一般公共预算基本支出</w:t>
      </w:r>
      <w:r>
        <w:rPr>
          <w:rFonts w:hint="eastAsia" w:ascii="Arial" w:hAnsi="Arial" w:eastAsia="宋体" w:cs="Arial"/>
          <w:color w:val="333333"/>
          <w:kern w:val="0"/>
          <w:sz w:val="24"/>
          <w:szCs w:val="24"/>
        </w:rPr>
        <w:t>情况</w:t>
      </w:r>
      <w:r>
        <w:rPr>
          <w:rFonts w:ascii="Arial" w:hAnsi="Arial" w:eastAsia="宋体" w:cs="Arial"/>
          <w:color w:val="333333"/>
          <w:kern w:val="0"/>
          <w:sz w:val="24"/>
          <w:szCs w:val="24"/>
        </w:rPr>
        <w:t>表</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表七：一般公共预算“三公”经费支出</w:t>
      </w:r>
      <w:r>
        <w:rPr>
          <w:rFonts w:hint="eastAsia" w:ascii="Arial" w:hAnsi="Arial" w:eastAsia="宋体" w:cs="Arial"/>
          <w:color w:val="333333"/>
          <w:kern w:val="0"/>
          <w:sz w:val="24"/>
          <w:szCs w:val="24"/>
        </w:rPr>
        <w:t>情况</w:t>
      </w:r>
      <w:r>
        <w:rPr>
          <w:rFonts w:ascii="Arial" w:hAnsi="Arial" w:eastAsia="宋体" w:cs="Arial"/>
          <w:color w:val="333333"/>
          <w:kern w:val="0"/>
          <w:sz w:val="24"/>
          <w:szCs w:val="24"/>
        </w:rPr>
        <w:t>表</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表八：政府性基金预算支出</w:t>
      </w:r>
      <w:r>
        <w:rPr>
          <w:rFonts w:hint="eastAsia" w:ascii="Arial" w:hAnsi="Arial" w:eastAsia="宋体" w:cs="Arial"/>
          <w:color w:val="333333"/>
          <w:kern w:val="0"/>
          <w:sz w:val="24"/>
          <w:szCs w:val="24"/>
        </w:rPr>
        <w:t>情况</w:t>
      </w:r>
      <w:r>
        <w:rPr>
          <w:rFonts w:ascii="Arial" w:hAnsi="Arial" w:eastAsia="宋体" w:cs="Arial"/>
          <w:color w:val="333333"/>
          <w:kern w:val="0"/>
          <w:sz w:val="24"/>
          <w:szCs w:val="24"/>
        </w:rPr>
        <w:t>表</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第三部分：广西壮族自治区</w:t>
      </w:r>
      <w:r>
        <w:rPr>
          <w:rFonts w:hint="eastAsia" w:ascii="Arial" w:hAnsi="Arial" w:eastAsia="宋体" w:cs="Arial"/>
          <w:color w:val="333333"/>
          <w:kern w:val="0"/>
          <w:sz w:val="24"/>
          <w:szCs w:val="24"/>
        </w:rPr>
        <w:t>水产科学研究院</w:t>
      </w:r>
      <w:r>
        <w:rPr>
          <w:rFonts w:ascii="Arial" w:hAnsi="Arial" w:eastAsia="宋体" w:cs="Arial"/>
          <w:color w:val="333333"/>
          <w:kern w:val="0"/>
          <w:sz w:val="24"/>
          <w:szCs w:val="24"/>
        </w:rPr>
        <w:t>202</w:t>
      </w:r>
      <w:r>
        <w:rPr>
          <w:rFonts w:hint="eastAsia" w:ascii="Arial" w:hAnsi="Arial" w:eastAsia="宋体" w:cs="Arial"/>
          <w:color w:val="333333"/>
          <w:kern w:val="0"/>
          <w:sz w:val="24"/>
          <w:szCs w:val="24"/>
        </w:rPr>
        <w:t>2</w:t>
      </w:r>
      <w:r>
        <w:rPr>
          <w:rFonts w:ascii="Arial" w:hAnsi="Arial" w:eastAsia="宋体" w:cs="Arial"/>
          <w:color w:val="333333"/>
          <w:kern w:val="0"/>
          <w:sz w:val="24"/>
          <w:szCs w:val="24"/>
        </w:rPr>
        <w:t>门预算情况说明</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一、部门收支</w:t>
      </w:r>
      <w:r>
        <w:rPr>
          <w:rFonts w:hint="eastAsia" w:ascii="Arial" w:hAnsi="Arial" w:eastAsia="宋体" w:cs="Arial"/>
          <w:color w:val="333333"/>
          <w:kern w:val="0"/>
          <w:sz w:val="24"/>
          <w:szCs w:val="24"/>
        </w:rPr>
        <w:t>总体</w:t>
      </w:r>
      <w:r>
        <w:rPr>
          <w:rFonts w:ascii="Arial" w:hAnsi="Arial" w:eastAsia="宋体" w:cs="Arial"/>
          <w:color w:val="333333"/>
          <w:kern w:val="0"/>
          <w:sz w:val="24"/>
          <w:szCs w:val="24"/>
        </w:rPr>
        <w:t>情况说明</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二、部门收入</w:t>
      </w:r>
      <w:r>
        <w:rPr>
          <w:rFonts w:hint="eastAsia" w:ascii="Arial" w:hAnsi="Arial" w:eastAsia="宋体" w:cs="Arial"/>
          <w:color w:val="333333"/>
          <w:kern w:val="0"/>
          <w:sz w:val="24"/>
          <w:szCs w:val="24"/>
        </w:rPr>
        <w:t>总体</w:t>
      </w:r>
      <w:r>
        <w:rPr>
          <w:rFonts w:ascii="Arial" w:hAnsi="Arial" w:eastAsia="宋体" w:cs="Arial"/>
          <w:color w:val="333333"/>
          <w:kern w:val="0"/>
          <w:sz w:val="24"/>
          <w:szCs w:val="24"/>
        </w:rPr>
        <w:t>情况说明</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三、部门支出</w:t>
      </w:r>
      <w:r>
        <w:rPr>
          <w:rFonts w:hint="eastAsia" w:ascii="Arial" w:hAnsi="Arial" w:eastAsia="宋体" w:cs="Arial"/>
          <w:color w:val="333333"/>
          <w:kern w:val="0"/>
          <w:sz w:val="24"/>
          <w:szCs w:val="24"/>
        </w:rPr>
        <w:t>总体</w:t>
      </w:r>
      <w:r>
        <w:rPr>
          <w:rFonts w:ascii="Arial" w:hAnsi="Arial" w:eastAsia="宋体" w:cs="Arial"/>
          <w:color w:val="333333"/>
          <w:kern w:val="0"/>
          <w:sz w:val="24"/>
          <w:szCs w:val="24"/>
        </w:rPr>
        <w:t>情况说明</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四、财政拨款收支</w:t>
      </w:r>
      <w:r>
        <w:rPr>
          <w:rFonts w:hint="eastAsia" w:ascii="Arial" w:hAnsi="Arial" w:eastAsia="宋体" w:cs="Arial"/>
          <w:color w:val="333333"/>
          <w:kern w:val="0"/>
          <w:sz w:val="24"/>
          <w:szCs w:val="24"/>
        </w:rPr>
        <w:t>总体</w:t>
      </w:r>
      <w:r>
        <w:rPr>
          <w:rFonts w:ascii="Arial" w:hAnsi="Arial" w:eastAsia="宋体" w:cs="Arial"/>
          <w:color w:val="333333"/>
          <w:kern w:val="0"/>
          <w:sz w:val="24"/>
          <w:szCs w:val="24"/>
        </w:rPr>
        <w:t>情况说明</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五、一般公共预算支出情况说明</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六、一般公共预算基本支出情况说明</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七、一般公共预算“三公”经费情况说明</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八、政府性基金预算情况说明</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九、其他重要事项情况说明</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w:t>
      </w:r>
      <w:r>
        <w:rPr>
          <w:rFonts w:hint="eastAsia" w:ascii="Arial" w:hAnsi="Arial" w:eastAsia="宋体" w:cs="Arial"/>
          <w:color w:val="333333"/>
          <w:kern w:val="0"/>
          <w:sz w:val="24"/>
          <w:szCs w:val="24"/>
        </w:rPr>
        <w:t>一</w:t>
      </w:r>
      <w:r>
        <w:rPr>
          <w:rFonts w:ascii="Arial" w:hAnsi="Arial" w:eastAsia="宋体" w:cs="Arial"/>
          <w:color w:val="333333"/>
          <w:kern w:val="0"/>
          <w:sz w:val="24"/>
          <w:szCs w:val="24"/>
        </w:rPr>
        <w:t>）政府采购预算安排情况说明</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w:t>
      </w:r>
      <w:r>
        <w:rPr>
          <w:rFonts w:hint="eastAsia" w:ascii="Arial" w:hAnsi="Arial" w:eastAsia="宋体" w:cs="Arial"/>
          <w:color w:val="333333"/>
          <w:kern w:val="0"/>
          <w:sz w:val="24"/>
          <w:szCs w:val="24"/>
        </w:rPr>
        <w:t>二</w:t>
      </w:r>
      <w:r>
        <w:rPr>
          <w:rFonts w:ascii="Arial" w:hAnsi="Arial" w:eastAsia="宋体" w:cs="Arial"/>
          <w:color w:val="333333"/>
          <w:kern w:val="0"/>
          <w:sz w:val="24"/>
          <w:szCs w:val="24"/>
        </w:rPr>
        <w:t>）国有资产占用情况说明</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w:t>
      </w:r>
      <w:r>
        <w:rPr>
          <w:rFonts w:hint="eastAsia" w:ascii="Arial" w:hAnsi="Arial" w:eastAsia="宋体" w:cs="Arial"/>
          <w:color w:val="333333"/>
          <w:kern w:val="0"/>
          <w:sz w:val="24"/>
          <w:szCs w:val="24"/>
        </w:rPr>
        <w:t>三</w:t>
      </w:r>
      <w:r>
        <w:rPr>
          <w:rFonts w:ascii="Arial" w:hAnsi="Arial" w:eastAsia="宋体" w:cs="Arial"/>
          <w:color w:val="333333"/>
          <w:kern w:val="0"/>
          <w:sz w:val="24"/>
          <w:szCs w:val="24"/>
        </w:rPr>
        <w:t>）重点项目预算绩效目标等情况说明</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第四部分：名词解释</w:t>
      </w:r>
    </w:p>
    <w:p>
      <w:pPr>
        <w:widowControl/>
        <w:shd w:val="clear" w:color="auto" w:fill="FFFFFF"/>
        <w:spacing w:line="600" w:lineRule="atLeast"/>
        <w:ind w:firstLine="720"/>
        <w:jc w:val="center"/>
        <w:rPr>
          <w:rFonts w:ascii="Arial" w:hAnsi="Arial" w:eastAsia="宋体" w:cs="Arial"/>
          <w:color w:val="333333"/>
          <w:kern w:val="0"/>
          <w:sz w:val="24"/>
          <w:szCs w:val="24"/>
        </w:rPr>
      </w:pPr>
      <w:r>
        <w:rPr>
          <w:rFonts w:ascii="Arial" w:hAnsi="Arial" w:eastAsia="宋体" w:cs="Arial"/>
          <w:color w:val="333333"/>
          <w:kern w:val="0"/>
          <w:sz w:val="24"/>
          <w:szCs w:val="24"/>
        </w:rPr>
        <w:br w:type="textWrapping"/>
      </w:r>
      <w:r>
        <w:rPr>
          <w:rFonts w:ascii="Arial" w:hAnsi="Arial" w:eastAsia="宋体" w:cs="Arial"/>
          <w:b/>
          <w:bCs/>
          <w:color w:val="333333"/>
          <w:kern w:val="0"/>
          <w:sz w:val="24"/>
          <w:szCs w:val="24"/>
        </w:rPr>
        <w:t>第一部分：广西壮族自治区</w:t>
      </w:r>
      <w:r>
        <w:rPr>
          <w:rFonts w:hint="eastAsia" w:ascii="Arial" w:hAnsi="Arial" w:eastAsia="宋体" w:cs="Arial"/>
          <w:b/>
          <w:color w:val="333333"/>
          <w:kern w:val="0"/>
          <w:sz w:val="24"/>
          <w:szCs w:val="24"/>
        </w:rPr>
        <w:t>水产科学研究院</w:t>
      </w:r>
      <w:r>
        <w:rPr>
          <w:rFonts w:ascii="Arial" w:hAnsi="Arial" w:eastAsia="宋体" w:cs="Arial"/>
          <w:b/>
          <w:bCs/>
          <w:color w:val="333333"/>
          <w:kern w:val="0"/>
          <w:sz w:val="24"/>
          <w:szCs w:val="24"/>
        </w:rPr>
        <w:t>概况</w:t>
      </w:r>
    </w:p>
    <w:p>
      <w:pPr>
        <w:widowControl/>
        <w:shd w:val="clear" w:color="auto" w:fill="FFFFFF"/>
        <w:spacing w:line="600" w:lineRule="atLeast"/>
        <w:ind w:firstLine="630"/>
        <w:jc w:val="left"/>
        <w:rPr>
          <w:rFonts w:ascii="Arial" w:hAnsi="Arial" w:eastAsia="宋体" w:cs="Arial"/>
          <w:color w:val="333333"/>
          <w:kern w:val="0"/>
          <w:sz w:val="24"/>
          <w:szCs w:val="24"/>
        </w:rPr>
      </w:pPr>
      <w:r>
        <w:rPr>
          <w:rFonts w:ascii="Arial" w:hAnsi="Arial" w:eastAsia="宋体" w:cs="Arial"/>
          <w:color w:val="333333"/>
          <w:kern w:val="0"/>
          <w:sz w:val="24"/>
          <w:szCs w:val="24"/>
        </w:rPr>
        <w:t>一、主要职能</w:t>
      </w:r>
    </w:p>
    <w:p>
      <w:pPr>
        <w:widowControl/>
        <w:shd w:val="clear" w:color="auto" w:fill="FFFFFF"/>
        <w:spacing w:line="600" w:lineRule="atLeast"/>
        <w:ind w:firstLine="630"/>
        <w:jc w:val="left"/>
        <w:rPr>
          <w:rFonts w:ascii="Arial" w:hAnsi="Arial" w:eastAsia="宋体" w:cs="Arial"/>
          <w:color w:val="333333"/>
          <w:kern w:val="0"/>
          <w:sz w:val="24"/>
          <w:szCs w:val="24"/>
        </w:rPr>
      </w:pPr>
      <w:r>
        <w:rPr>
          <w:rFonts w:ascii="Arial" w:hAnsi="Arial" w:eastAsia="宋体" w:cs="Arial"/>
          <w:color w:val="333333"/>
          <w:kern w:val="0"/>
          <w:sz w:val="24"/>
          <w:szCs w:val="24"/>
        </w:rPr>
        <w:t>广西壮族自治区</w:t>
      </w:r>
      <w:r>
        <w:rPr>
          <w:rFonts w:hint="eastAsia" w:ascii="Arial" w:hAnsi="Arial" w:eastAsia="宋体" w:cs="Arial"/>
          <w:color w:val="333333"/>
          <w:kern w:val="0"/>
          <w:sz w:val="24"/>
          <w:szCs w:val="24"/>
        </w:rPr>
        <w:t>水产科学研究院是广西唯一从事</w:t>
      </w:r>
      <w:r>
        <w:rPr>
          <w:rFonts w:hint="eastAsia" w:ascii="宋体" w:hAnsi="宋体" w:eastAsia="宋体"/>
          <w:sz w:val="24"/>
          <w:szCs w:val="24"/>
        </w:rPr>
        <w:t>海水、淡水品种引进、选育及繁育、养殖技术研究与推广；水产高新技术开发；渔用饲料与渔用药物的研制与经营；渔业自然资源调查与渔业环境监测，水产技术咨询与培训等。附营业务有水产苗种繁殖、饲料和鱼药的生产销售、成鱼养殖等，以附营业务收益弥补事业经费的不足</w:t>
      </w:r>
      <w:r>
        <w:rPr>
          <w:rFonts w:hint="eastAsia" w:ascii="Arial" w:hAnsi="Arial" w:eastAsia="宋体" w:cs="Arial"/>
          <w:color w:val="333333"/>
          <w:kern w:val="0"/>
          <w:sz w:val="24"/>
          <w:szCs w:val="24"/>
        </w:rPr>
        <w:t>。</w:t>
      </w:r>
    </w:p>
    <w:p>
      <w:pPr>
        <w:widowControl/>
        <w:shd w:val="clear" w:color="auto" w:fill="FFFFFF"/>
        <w:spacing w:line="600" w:lineRule="atLeast"/>
        <w:ind w:firstLine="630"/>
        <w:jc w:val="left"/>
        <w:rPr>
          <w:rFonts w:ascii="Arial" w:hAnsi="Arial" w:eastAsia="宋体" w:cs="Arial"/>
          <w:color w:val="333333"/>
          <w:kern w:val="0"/>
          <w:sz w:val="24"/>
          <w:szCs w:val="24"/>
        </w:rPr>
      </w:pPr>
      <w:r>
        <w:rPr>
          <w:rFonts w:ascii="Arial" w:hAnsi="Arial" w:eastAsia="宋体" w:cs="Arial"/>
          <w:color w:val="333333"/>
          <w:kern w:val="0"/>
          <w:sz w:val="24"/>
          <w:szCs w:val="24"/>
        </w:rPr>
        <w:t>二、机构设置情况 </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广西壮族自治区</w:t>
      </w:r>
      <w:r>
        <w:rPr>
          <w:rFonts w:hint="eastAsia" w:ascii="Arial" w:hAnsi="Arial" w:eastAsia="宋体" w:cs="Arial"/>
          <w:color w:val="333333"/>
          <w:kern w:val="0"/>
          <w:sz w:val="24"/>
          <w:szCs w:val="24"/>
        </w:rPr>
        <w:t>水产科学研究院是全额拨款公益一类事业单位，机构规格为正处级，设置17个下属机构，包括：办公室、人事科、财务科、科研科、生物技术研究室、淡水养殖研究室、鱼病防治研究室、渔业生态环境研究室、渔业经济研究室、渔业环境监测及水产品质检中心、罗非鱼遗传育种中心、罗氏沼虾良种场、海水养殖研究室、南美白对虾遗传育种中心、南美白虾良种场、海南南繁基地、基建办（含扶贫办）。</w:t>
      </w:r>
    </w:p>
    <w:p>
      <w:pPr>
        <w:widowControl/>
        <w:shd w:val="clear" w:color="auto" w:fill="FFFFFF"/>
        <w:spacing w:line="600" w:lineRule="atLeast"/>
        <w:ind w:firstLine="630"/>
        <w:jc w:val="left"/>
        <w:rPr>
          <w:rFonts w:ascii="Arial" w:hAnsi="Arial" w:eastAsia="宋体" w:cs="Arial"/>
          <w:color w:val="333333"/>
          <w:kern w:val="0"/>
          <w:sz w:val="24"/>
          <w:szCs w:val="24"/>
        </w:rPr>
      </w:pPr>
      <w:r>
        <w:rPr>
          <w:rFonts w:ascii="Arial" w:hAnsi="Arial" w:eastAsia="宋体" w:cs="Arial"/>
          <w:color w:val="333333"/>
          <w:kern w:val="0"/>
          <w:sz w:val="24"/>
          <w:szCs w:val="24"/>
        </w:rPr>
        <w:t>三、人员构成情况</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（一）编制情况。</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经自治区机构编制委员会办公室核定，广西壮族自治</w:t>
      </w:r>
      <w:r>
        <w:rPr>
          <w:rFonts w:hint="eastAsia" w:ascii="Arial" w:hAnsi="Arial" w:eastAsia="宋体" w:cs="Arial"/>
          <w:color w:val="333333"/>
          <w:kern w:val="0"/>
          <w:sz w:val="24"/>
          <w:szCs w:val="24"/>
        </w:rPr>
        <w:t>水产科学研究院</w:t>
      </w:r>
      <w:r>
        <w:rPr>
          <w:rFonts w:ascii="Arial" w:hAnsi="Arial" w:eastAsia="宋体" w:cs="Arial"/>
          <w:color w:val="333333"/>
          <w:kern w:val="0"/>
          <w:sz w:val="24"/>
          <w:szCs w:val="24"/>
        </w:rPr>
        <w:t>编制</w:t>
      </w:r>
      <w:r>
        <w:rPr>
          <w:rFonts w:hint="eastAsia" w:ascii="Arial" w:hAnsi="Arial" w:eastAsia="宋体" w:cs="Arial"/>
          <w:color w:val="333333"/>
          <w:kern w:val="0"/>
          <w:sz w:val="24"/>
          <w:szCs w:val="24"/>
        </w:rPr>
        <w:t>数为146名，领导职数4名（1正3副）。</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（二）人员构成情况。</w:t>
      </w:r>
    </w:p>
    <w:p>
      <w:pPr>
        <w:widowControl/>
        <w:shd w:val="clear" w:color="auto" w:fill="FFFFFF"/>
        <w:spacing w:line="600" w:lineRule="atLeast"/>
        <w:ind w:firstLine="645"/>
        <w:jc w:val="left"/>
        <w:rPr>
          <w:rFonts w:ascii="Arial" w:hAnsi="Arial" w:eastAsia="宋体" w:cs="Arial"/>
          <w:color w:val="333333"/>
          <w:kern w:val="0"/>
          <w:sz w:val="24"/>
          <w:szCs w:val="24"/>
        </w:rPr>
      </w:pPr>
      <w:r>
        <w:rPr>
          <w:rFonts w:hint="eastAsia" w:ascii="Arial" w:hAnsi="Arial" w:eastAsia="宋体" w:cs="Arial"/>
          <w:color w:val="333333"/>
          <w:kern w:val="0"/>
          <w:sz w:val="24"/>
          <w:szCs w:val="24"/>
        </w:rPr>
        <w:t>至2021年12月31日，实有在编人数146人；其中：管理岗13人；专技人员126人；正高级职称13人（二级研究员2人），副高级职称29人，中级职称51人，</w:t>
      </w:r>
      <w:r>
        <w:rPr>
          <w:rFonts w:asciiTheme="minorEastAsia" w:hAnsiTheme="minorEastAsia"/>
          <w:sz w:val="24"/>
          <w:szCs w:val="24"/>
        </w:rPr>
        <w:t>初级岗</w:t>
      </w:r>
      <w:r>
        <w:rPr>
          <w:rFonts w:hint="eastAsia" w:asciiTheme="minorEastAsia" w:hAnsiTheme="minorEastAsia"/>
          <w:sz w:val="24"/>
          <w:szCs w:val="24"/>
        </w:rPr>
        <w:t>33</w:t>
      </w:r>
      <w:r>
        <w:rPr>
          <w:rFonts w:asciiTheme="minorEastAsia" w:hAnsiTheme="minorEastAsia"/>
          <w:sz w:val="24"/>
          <w:szCs w:val="24"/>
        </w:rPr>
        <w:t>人</w:t>
      </w:r>
      <w:r>
        <w:rPr>
          <w:rFonts w:hint="eastAsia" w:ascii="Arial" w:hAnsi="Arial" w:eastAsia="宋体" w:cs="Arial"/>
          <w:color w:val="333333"/>
          <w:kern w:val="0"/>
          <w:sz w:val="24"/>
          <w:szCs w:val="24"/>
        </w:rPr>
        <w:t>；工勤岗7 人，退休人员107人。</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b/>
          <w:bCs/>
          <w:color w:val="333333"/>
          <w:kern w:val="0"/>
          <w:sz w:val="24"/>
          <w:szCs w:val="24"/>
        </w:rPr>
        <w:t>第二部分：广西壮族自治区</w:t>
      </w:r>
      <w:r>
        <w:rPr>
          <w:rFonts w:hint="eastAsia" w:ascii="Arial" w:hAnsi="Arial" w:eastAsia="宋体" w:cs="Arial"/>
          <w:b/>
          <w:color w:val="333333"/>
          <w:kern w:val="0"/>
          <w:sz w:val="24"/>
          <w:szCs w:val="24"/>
        </w:rPr>
        <w:t>水产科学研究院</w:t>
      </w:r>
      <w:r>
        <w:rPr>
          <w:rFonts w:ascii="Arial" w:hAnsi="Arial" w:eastAsia="宋体" w:cs="Arial"/>
          <w:b/>
          <w:bCs/>
          <w:color w:val="333333"/>
          <w:kern w:val="0"/>
          <w:sz w:val="24"/>
          <w:szCs w:val="24"/>
        </w:rPr>
        <w:t>202</w:t>
      </w:r>
      <w:r>
        <w:rPr>
          <w:rFonts w:hint="eastAsia" w:ascii="Arial" w:hAnsi="Arial" w:eastAsia="宋体" w:cs="Arial"/>
          <w:b/>
          <w:bCs/>
          <w:color w:val="333333"/>
          <w:kern w:val="0"/>
          <w:sz w:val="24"/>
          <w:szCs w:val="24"/>
        </w:rPr>
        <w:t>2</w:t>
      </w:r>
      <w:r>
        <w:rPr>
          <w:rFonts w:ascii="Arial" w:hAnsi="Arial" w:eastAsia="宋体" w:cs="Arial"/>
          <w:b/>
          <w:bCs/>
          <w:color w:val="333333"/>
          <w:kern w:val="0"/>
          <w:sz w:val="24"/>
          <w:szCs w:val="24"/>
        </w:rPr>
        <w:t>年部门预算报表</w:t>
      </w:r>
    </w:p>
    <w:p>
      <w:pPr>
        <w:widowControl/>
        <w:shd w:val="clear" w:color="auto" w:fill="FFFFFF"/>
        <w:spacing w:line="600" w:lineRule="atLeast"/>
        <w:ind w:left="645"/>
        <w:jc w:val="left"/>
        <w:rPr>
          <w:rFonts w:ascii="Arial" w:hAnsi="Arial" w:eastAsia="宋体" w:cs="Arial"/>
          <w:color w:val="333333"/>
          <w:kern w:val="0"/>
          <w:sz w:val="24"/>
          <w:szCs w:val="24"/>
        </w:rPr>
      </w:pPr>
      <w:r>
        <w:rPr>
          <w:rFonts w:ascii="Arial" w:hAnsi="Arial" w:eastAsia="宋体" w:cs="Arial"/>
          <w:color w:val="333333"/>
          <w:kern w:val="0"/>
          <w:sz w:val="24"/>
          <w:szCs w:val="24"/>
        </w:rPr>
        <w:t>广西壮族自治区</w:t>
      </w:r>
      <w:r>
        <w:rPr>
          <w:rFonts w:hint="eastAsia" w:ascii="Arial" w:hAnsi="Arial" w:eastAsia="宋体" w:cs="Arial"/>
          <w:color w:val="333333"/>
          <w:kern w:val="0"/>
          <w:sz w:val="24"/>
          <w:szCs w:val="24"/>
        </w:rPr>
        <w:t>水产科学研究院</w:t>
      </w:r>
      <w:r>
        <w:rPr>
          <w:rFonts w:ascii="Arial" w:hAnsi="Arial" w:eastAsia="宋体" w:cs="Arial"/>
          <w:color w:val="333333"/>
          <w:kern w:val="0"/>
          <w:sz w:val="24"/>
          <w:szCs w:val="24"/>
        </w:rPr>
        <w:t>202</w:t>
      </w:r>
      <w:r>
        <w:rPr>
          <w:rFonts w:hint="eastAsia" w:ascii="Arial" w:hAnsi="Arial" w:eastAsia="宋体" w:cs="Arial"/>
          <w:color w:val="333333"/>
          <w:kern w:val="0"/>
          <w:sz w:val="24"/>
          <w:szCs w:val="24"/>
        </w:rPr>
        <w:t>2</w:t>
      </w:r>
      <w:r>
        <w:rPr>
          <w:rFonts w:ascii="Arial" w:hAnsi="Arial" w:eastAsia="宋体" w:cs="Arial"/>
          <w:color w:val="333333"/>
          <w:kern w:val="0"/>
          <w:sz w:val="24"/>
          <w:szCs w:val="24"/>
        </w:rPr>
        <w:t>年部门预算公开表包括：</w:t>
      </w:r>
    </w:p>
    <w:p>
      <w:pPr>
        <w:widowControl/>
        <w:shd w:val="clear" w:color="auto" w:fill="FFFFFF"/>
        <w:spacing w:line="600" w:lineRule="atLeast"/>
        <w:ind w:left="645"/>
        <w:jc w:val="left"/>
        <w:rPr>
          <w:rFonts w:ascii="Arial" w:hAnsi="Arial" w:eastAsia="宋体" w:cs="Arial"/>
          <w:color w:val="333333"/>
          <w:kern w:val="0"/>
          <w:sz w:val="24"/>
          <w:szCs w:val="24"/>
        </w:rPr>
      </w:pPr>
      <w:r>
        <w:rPr>
          <w:rFonts w:ascii="Arial" w:hAnsi="Arial" w:eastAsia="宋体" w:cs="Arial"/>
          <w:color w:val="333333"/>
          <w:kern w:val="0"/>
          <w:sz w:val="24"/>
          <w:szCs w:val="24"/>
        </w:rPr>
        <w:t>表一：部门收支总</w:t>
      </w:r>
      <w:r>
        <w:rPr>
          <w:rFonts w:hint="eastAsia" w:ascii="Arial" w:hAnsi="Arial" w:eastAsia="宋体" w:cs="Arial"/>
          <w:color w:val="333333"/>
          <w:kern w:val="0"/>
          <w:sz w:val="24"/>
          <w:szCs w:val="24"/>
        </w:rPr>
        <w:t>体情况</w:t>
      </w:r>
      <w:r>
        <w:rPr>
          <w:rFonts w:ascii="Arial" w:hAnsi="Arial" w:eastAsia="宋体" w:cs="Arial"/>
          <w:color w:val="333333"/>
          <w:kern w:val="0"/>
          <w:sz w:val="24"/>
          <w:szCs w:val="24"/>
        </w:rPr>
        <w:t>表</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表二：部门收入总</w:t>
      </w:r>
      <w:r>
        <w:rPr>
          <w:rFonts w:hint="eastAsia" w:ascii="Arial" w:hAnsi="Arial" w:eastAsia="宋体" w:cs="Arial"/>
          <w:color w:val="333333"/>
          <w:kern w:val="0"/>
          <w:sz w:val="24"/>
          <w:szCs w:val="24"/>
        </w:rPr>
        <w:t>体情况</w:t>
      </w:r>
      <w:r>
        <w:rPr>
          <w:rFonts w:ascii="Arial" w:hAnsi="Arial" w:eastAsia="宋体" w:cs="Arial"/>
          <w:color w:val="333333"/>
          <w:kern w:val="0"/>
          <w:sz w:val="24"/>
          <w:szCs w:val="24"/>
        </w:rPr>
        <w:t>表</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表三：部门支出总</w:t>
      </w:r>
      <w:r>
        <w:rPr>
          <w:rFonts w:hint="eastAsia" w:ascii="Arial" w:hAnsi="Arial" w:eastAsia="宋体" w:cs="Arial"/>
          <w:color w:val="333333"/>
          <w:kern w:val="0"/>
          <w:sz w:val="24"/>
          <w:szCs w:val="24"/>
        </w:rPr>
        <w:t>体情况</w:t>
      </w:r>
      <w:r>
        <w:rPr>
          <w:rFonts w:ascii="Arial" w:hAnsi="Arial" w:eastAsia="宋体" w:cs="Arial"/>
          <w:color w:val="333333"/>
          <w:kern w:val="0"/>
          <w:sz w:val="24"/>
          <w:szCs w:val="24"/>
        </w:rPr>
        <w:t>表</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表四：财政拨款收支总</w:t>
      </w:r>
      <w:r>
        <w:rPr>
          <w:rFonts w:hint="eastAsia" w:ascii="Arial" w:hAnsi="Arial" w:eastAsia="宋体" w:cs="Arial"/>
          <w:color w:val="333333"/>
          <w:kern w:val="0"/>
          <w:sz w:val="24"/>
          <w:szCs w:val="24"/>
        </w:rPr>
        <w:t>体情况</w:t>
      </w:r>
      <w:r>
        <w:rPr>
          <w:rFonts w:ascii="Arial" w:hAnsi="Arial" w:eastAsia="宋体" w:cs="Arial"/>
          <w:color w:val="333333"/>
          <w:kern w:val="0"/>
          <w:sz w:val="24"/>
          <w:szCs w:val="24"/>
        </w:rPr>
        <w:t>表</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表五：一般公共预算支出</w:t>
      </w:r>
      <w:r>
        <w:rPr>
          <w:rFonts w:hint="eastAsia" w:ascii="Arial" w:hAnsi="Arial" w:eastAsia="宋体" w:cs="Arial"/>
          <w:color w:val="333333"/>
          <w:kern w:val="0"/>
          <w:sz w:val="24"/>
          <w:szCs w:val="24"/>
        </w:rPr>
        <w:t>情况</w:t>
      </w:r>
      <w:r>
        <w:rPr>
          <w:rFonts w:ascii="Arial" w:hAnsi="Arial" w:eastAsia="宋体" w:cs="Arial"/>
          <w:color w:val="333333"/>
          <w:kern w:val="0"/>
          <w:sz w:val="24"/>
          <w:szCs w:val="24"/>
        </w:rPr>
        <w:t>表</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表六：一般公共预算基本支出</w:t>
      </w:r>
      <w:r>
        <w:rPr>
          <w:rFonts w:hint="eastAsia" w:ascii="Arial" w:hAnsi="Arial" w:eastAsia="宋体" w:cs="Arial"/>
          <w:color w:val="333333"/>
          <w:kern w:val="0"/>
          <w:sz w:val="24"/>
          <w:szCs w:val="24"/>
        </w:rPr>
        <w:t>情况</w:t>
      </w:r>
      <w:r>
        <w:rPr>
          <w:rFonts w:ascii="Arial" w:hAnsi="Arial" w:eastAsia="宋体" w:cs="Arial"/>
          <w:color w:val="333333"/>
          <w:kern w:val="0"/>
          <w:sz w:val="24"/>
          <w:szCs w:val="24"/>
        </w:rPr>
        <w:t>表</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表七：一般公共预算“三公”经费支出</w:t>
      </w:r>
      <w:r>
        <w:rPr>
          <w:rFonts w:hint="eastAsia" w:ascii="Arial" w:hAnsi="Arial" w:eastAsia="宋体" w:cs="Arial"/>
          <w:color w:val="333333"/>
          <w:kern w:val="0"/>
          <w:sz w:val="24"/>
          <w:szCs w:val="24"/>
        </w:rPr>
        <w:t>情况</w:t>
      </w:r>
      <w:r>
        <w:rPr>
          <w:rFonts w:ascii="Arial" w:hAnsi="Arial" w:eastAsia="宋体" w:cs="Arial"/>
          <w:color w:val="333333"/>
          <w:kern w:val="0"/>
          <w:sz w:val="24"/>
          <w:szCs w:val="24"/>
        </w:rPr>
        <w:t>表</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表八：政府性基金预算支出</w:t>
      </w:r>
      <w:r>
        <w:rPr>
          <w:rFonts w:hint="eastAsia" w:ascii="Arial" w:hAnsi="Arial" w:eastAsia="宋体" w:cs="Arial"/>
          <w:color w:val="333333"/>
          <w:kern w:val="0"/>
          <w:sz w:val="24"/>
          <w:szCs w:val="24"/>
        </w:rPr>
        <w:t>情况</w:t>
      </w:r>
      <w:r>
        <w:rPr>
          <w:rFonts w:ascii="Arial" w:hAnsi="Arial" w:eastAsia="宋体" w:cs="Arial"/>
          <w:color w:val="333333"/>
          <w:kern w:val="0"/>
          <w:sz w:val="24"/>
          <w:szCs w:val="24"/>
        </w:rPr>
        <w:t>表</w:t>
      </w:r>
    </w:p>
    <w:p>
      <w:pPr>
        <w:widowControl/>
        <w:shd w:val="clear" w:color="auto" w:fill="FFFFFF"/>
        <w:spacing w:line="600" w:lineRule="atLeast"/>
        <w:ind w:left="645"/>
        <w:jc w:val="left"/>
        <w:rPr>
          <w:rFonts w:ascii="Arial" w:hAnsi="Arial" w:eastAsia="宋体" w:cs="Arial"/>
          <w:color w:val="333333"/>
          <w:kern w:val="0"/>
          <w:sz w:val="24"/>
          <w:szCs w:val="24"/>
        </w:rPr>
      </w:pPr>
      <w:r>
        <w:rPr>
          <w:rFonts w:ascii="Arial" w:hAnsi="Arial" w:eastAsia="宋体" w:cs="Arial"/>
          <w:color w:val="333333"/>
          <w:kern w:val="0"/>
          <w:sz w:val="24"/>
          <w:szCs w:val="24"/>
        </w:rPr>
        <w:t>上述报表详见附件。</w:t>
      </w:r>
    </w:p>
    <w:p>
      <w:pPr>
        <w:widowControl/>
        <w:shd w:val="clear" w:color="auto" w:fill="FFFFFF"/>
        <w:spacing w:line="600" w:lineRule="atLeast"/>
        <w:ind w:firstLine="645"/>
        <w:jc w:val="center"/>
        <w:rPr>
          <w:rFonts w:ascii="Arial" w:hAnsi="Arial" w:eastAsia="宋体" w:cs="Arial"/>
          <w:color w:val="333333"/>
          <w:kern w:val="0"/>
          <w:sz w:val="24"/>
          <w:szCs w:val="24"/>
        </w:rPr>
      </w:pPr>
      <w:r>
        <w:rPr>
          <w:rFonts w:ascii="Arial" w:hAnsi="Arial" w:eastAsia="宋体" w:cs="Arial"/>
          <w:b/>
          <w:bCs/>
          <w:color w:val="333333"/>
          <w:kern w:val="0"/>
          <w:sz w:val="24"/>
          <w:szCs w:val="24"/>
        </w:rPr>
        <w:t>第三部分：广西壮族自治区</w:t>
      </w:r>
      <w:r>
        <w:rPr>
          <w:rFonts w:hint="eastAsia" w:ascii="Arial" w:hAnsi="Arial" w:eastAsia="宋体" w:cs="Arial"/>
          <w:b/>
          <w:color w:val="333333"/>
          <w:kern w:val="0"/>
          <w:sz w:val="24"/>
          <w:szCs w:val="24"/>
        </w:rPr>
        <w:t>水产科学研究院</w:t>
      </w:r>
      <w:r>
        <w:rPr>
          <w:rFonts w:ascii="Arial" w:hAnsi="Arial" w:eastAsia="宋体" w:cs="Arial"/>
          <w:b/>
          <w:bCs/>
          <w:color w:val="333333"/>
          <w:kern w:val="0"/>
          <w:sz w:val="24"/>
          <w:szCs w:val="24"/>
        </w:rPr>
        <w:t>202</w:t>
      </w:r>
      <w:r>
        <w:rPr>
          <w:rFonts w:hint="eastAsia" w:ascii="Arial" w:hAnsi="Arial" w:eastAsia="宋体" w:cs="Arial"/>
          <w:b/>
          <w:bCs/>
          <w:color w:val="333333"/>
          <w:kern w:val="0"/>
          <w:sz w:val="24"/>
          <w:szCs w:val="24"/>
        </w:rPr>
        <w:t>2</w:t>
      </w:r>
      <w:r>
        <w:rPr>
          <w:rFonts w:ascii="Arial" w:hAnsi="Arial" w:eastAsia="宋体" w:cs="Arial"/>
          <w:b/>
          <w:bCs/>
          <w:color w:val="333333"/>
          <w:kern w:val="0"/>
          <w:sz w:val="24"/>
          <w:szCs w:val="24"/>
        </w:rPr>
        <w:t>部门预算情况说明</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一、部门收支</w:t>
      </w:r>
      <w:r>
        <w:rPr>
          <w:rFonts w:hint="eastAsia" w:ascii="Arial" w:hAnsi="Arial" w:eastAsia="宋体" w:cs="Arial"/>
          <w:color w:val="333333"/>
          <w:kern w:val="0"/>
          <w:sz w:val="24"/>
          <w:szCs w:val="24"/>
        </w:rPr>
        <w:t>总体</w:t>
      </w:r>
      <w:r>
        <w:rPr>
          <w:rFonts w:ascii="Arial" w:hAnsi="Arial" w:eastAsia="宋体" w:cs="Arial"/>
          <w:color w:val="333333"/>
          <w:kern w:val="0"/>
          <w:sz w:val="24"/>
          <w:szCs w:val="24"/>
        </w:rPr>
        <w:t>情况说明</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按照综合预算的原则，自治区</w:t>
      </w:r>
      <w:r>
        <w:rPr>
          <w:rFonts w:hint="eastAsia" w:ascii="Arial" w:hAnsi="Arial" w:eastAsia="宋体" w:cs="Arial"/>
          <w:color w:val="333333"/>
          <w:kern w:val="0"/>
          <w:sz w:val="24"/>
          <w:szCs w:val="24"/>
        </w:rPr>
        <w:t>水产科学研究院</w:t>
      </w:r>
      <w:r>
        <w:rPr>
          <w:rFonts w:ascii="Arial" w:hAnsi="Arial" w:eastAsia="宋体" w:cs="Arial"/>
          <w:color w:val="333333"/>
          <w:kern w:val="0"/>
          <w:sz w:val="24"/>
          <w:szCs w:val="24"/>
        </w:rPr>
        <w:t>所有收入和支出均纳入部门预算管理，202</w:t>
      </w:r>
      <w:r>
        <w:rPr>
          <w:rFonts w:hint="eastAsia" w:ascii="Arial" w:hAnsi="Arial" w:eastAsia="宋体" w:cs="Arial"/>
          <w:color w:val="333333"/>
          <w:kern w:val="0"/>
          <w:sz w:val="24"/>
          <w:szCs w:val="24"/>
        </w:rPr>
        <w:t>2</w:t>
      </w:r>
      <w:r>
        <w:rPr>
          <w:rFonts w:ascii="Arial" w:hAnsi="Arial" w:eastAsia="宋体" w:cs="Arial"/>
          <w:color w:val="333333"/>
          <w:kern w:val="0"/>
          <w:sz w:val="24"/>
          <w:szCs w:val="24"/>
        </w:rPr>
        <w:t>年收支总预算</w:t>
      </w:r>
      <w:r>
        <w:rPr>
          <w:rFonts w:hint="eastAsia" w:ascii="Arial" w:hAnsi="Arial" w:eastAsia="宋体" w:cs="Arial"/>
          <w:color w:val="333333"/>
          <w:kern w:val="0"/>
          <w:sz w:val="24"/>
          <w:szCs w:val="24"/>
        </w:rPr>
        <w:t>12742.42万</w:t>
      </w:r>
      <w:r>
        <w:rPr>
          <w:rFonts w:ascii="Arial" w:hAnsi="Arial" w:eastAsia="宋体" w:cs="Arial"/>
          <w:color w:val="333333"/>
          <w:kern w:val="0"/>
          <w:sz w:val="24"/>
          <w:szCs w:val="24"/>
        </w:rPr>
        <w:t>元，同比</w:t>
      </w:r>
      <w:r>
        <w:rPr>
          <w:rFonts w:hint="eastAsia" w:ascii="Arial" w:hAnsi="Arial" w:eastAsia="宋体" w:cs="Arial"/>
          <w:color w:val="333333"/>
          <w:kern w:val="0"/>
          <w:sz w:val="24"/>
          <w:szCs w:val="24"/>
        </w:rPr>
        <w:t>减少718.43万</w:t>
      </w:r>
      <w:r>
        <w:rPr>
          <w:rFonts w:ascii="Arial" w:hAnsi="Arial" w:eastAsia="宋体" w:cs="Arial"/>
          <w:color w:val="333333"/>
          <w:kern w:val="0"/>
          <w:sz w:val="24"/>
          <w:szCs w:val="24"/>
        </w:rPr>
        <w:t>元，</w:t>
      </w:r>
      <w:r>
        <w:rPr>
          <w:rFonts w:hint="eastAsia" w:ascii="Arial" w:hAnsi="Arial" w:eastAsia="宋体" w:cs="Arial"/>
          <w:color w:val="333333"/>
          <w:kern w:val="0"/>
          <w:sz w:val="24"/>
          <w:szCs w:val="24"/>
        </w:rPr>
        <w:t>下降5.34%，下降</w:t>
      </w:r>
      <w:r>
        <w:rPr>
          <w:rFonts w:ascii="Arial" w:hAnsi="Arial" w:eastAsia="宋体" w:cs="Arial"/>
          <w:color w:val="333333"/>
          <w:kern w:val="0"/>
          <w:sz w:val="24"/>
          <w:szCs w:val="24"/>
        </w:rPr>
        <w:t>的主要原因是</w:t>
      </w:r>
      <w:r>
        <w:rPr>
          <w:rFonts w:hint="eastAsia" w:ascii="Arial" w:hAnsi="Arial" w:eastAsia="宋体" w:cs="Arial"/>
          <w:color w:val="333333"/>
          <w:kern w:val="0"/>
          <w:sz w:val="24"/>
          <w:szCs w:val="24"/>
        </w:rPr>
        <w:t>项目经费资金减少及人员经费增加。收入包括：一般公共预算拨款收入，</w:t>
      </w:r>
      <w:r>
        <w:rPr>
          <w:rFonts w:ascii="Arial" w:hAnsi="Arial" w:eastAsia="宋体" w:cs="Arial"/>
          <w:color w:val="333333"/>
          <w:kern w:val="0"/>
          <w:sz w:val="24"/>
          <w:szCs w:val="24"/>
        </w:rPr>
        <w:t>纳入财政专户管理的收入安排的资金（其他收入）；支出包括：</w:t>
      </w:r>
      <w:r>
        <w:rPr>
          <w:rFonts w:hint="eastAsia" w:ascii="Arial" w:hAnsi="Arial" w:eastAsia="宋体" w:cs="Arial"/>
          <w:color w:val="333333"/>
          <w:kern w:val="0"/>
          <w:sz w:val="24"/>
          <w:szCs w:val="24"/>
        </w:rPr>
        <w:t>科学技术</w:t>
      </w:r>
      <w:r>
        <w:rPr>
          <w:rFonts w:ascii="Arial" w:hAnsi="Arial" w:eastAsia="宋体" w:cs="Arial"/>
          <w:color w:val="333333"/>
          <w:kern w:val="0"/>
          <w:sz w:val="24"/>
          <w:szCs w:val="24"/>
        </w:rPr>
        <w:t>支出、社会保障和就业支出、卫生健康支出、</w:t>
      </w:r>
      <w:r>
        <w:rPr>
          <w:rFonts w:hint="eastAsia" w:ascii="Arial" w:hAnsi="Arial" w:eastAsia="宋体" w:cs="Arial"/>
          <w:color w:val="333333"/>
          <w:kern w:val="0"/>
          <w:sz w:val="24"/>
          <w:szCs w:val="24"/>
        </w:rPr>
        <w:t>农林水支</w:t>
      </w:r>
      <w:r>
        <w:rPr>
          <w:rFonts w:ascii="Arial" w:hAnsi="Arial" w:eastAsia="宋体" w:cs="Arial"/>
          <w:color w:val="333333"/>
          <w:kern w:val="0"/>
          <w:sz w:val="24"/>
          <w:szCs w:val="24"/>
        </w:rPr>
        <w:t>出、住房保障支出。</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二、部门收入</w:t>
      </w:r>
      <w:r>
        <w:rPr>
          <w:rFonts w:hint="eastAsia" w:ascii="Arial" w:hAnsi="Arial" w:eastAsia="宋体" w:cs="Arial"/>
          <w:color w:val="333333"/>
          <w:kern w:val="0"/>
          <w:sz w:val="24"/>
          <w:szCs w:val="24"/>
        </w:rPr>
        <w:t>总体</w:t>
      </w:r>
      <w:r>
        <w:rPr>
          <w:rFonts w:ascii="Arial" w:hAnsi="Arial" w:eastAsia="宋体" w:cs="Arial"/>
          <w:color w:val="333333"/>
          <w:kern w:val="0"/>
          <w:sz w:val="24"/>
          <w:szCs w:val="24"/>
        </w:rPr>
        <w:t>情况说明</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202</w:t>
      </w:r>
      <w:r>
        <w:rPr>
          <w:rFonts w:hint="eastAsia" w:ascii="Arial" w:hAnsi="Arial" w:eastAsia="宋体" w:cs="Arial"/>
          <w:color w:val="333333"/>
          <w:kern w:val="0"/>
          <w:sz w:val="24"/>
          <w:szCs w:val="24"/>
        </w:rPr>
        <w:t>2</w:t>
      </w:r>
      <w:r>
        <w:rPr>
          <w:rFonts w:ascii="Arial" w:hAnsi="Arial" w:eastAsia="宋体" w:cs="Arial"/>
          <w:color w:val="333333"/>
          <w:kern w:val="0"/>
          <w:sz w:val="24"/>
          <w:szCs w:val="24"/>
        </w:rPr>
        <w:t>年收入预算</w:t>
      </w:r>
      <w:r>
        <w:rPr>
          <w:rFonts w:hint="eastAsia" w:ascii="Arial" w:hAnsi="Arial" w:eastAsia="宋体" w:cs="Arial"/>
          <w:color w:val="333333"/>
          <w:kern w:val="0"/>
          <w:sz w:val="24"/>
          <w:szCs w:val="24"/>
        </w:rPr>
        <w:t>12742.42</w:t>
      </w:r>
      <w:r>
        <w:rPr>
          <w:rFonts w:ascii="Arial" w:hAnsi="Arial" w:eastAsia="宋体" w:cs="Arial"/>
          <w:color w:val="333333"/>
          <w:kern w:val="0"/>
          <w:sz w:val="24"/>
          <w:szCs w:val="24"/>
        </w:rPr>
        <w:t>万元，同比</w:t>
      </w:r>
      <w:r>
        <w:rPr>
          <w:rFonts w:hint="eastAsia" w:ascii="Arial" w:hAnsi="Arial" w:eastAsia="宋体" w:cs="Arial"/>
          <w:color w:val="333333"/>
          <w:kern w:val="0"/>
          <w:sz w:val="24"/>
          <w:szCs w:val="24"/>
        </w:rPr>
        <w:t>减少718.43</w:t>
      </w:r>
      <w:r>
        <w:rPr>
          <w:rFonts w:ascii="Arial" w:hAnsi="Arial" w:eastAsia="宋体" w:cs="Arial"/>
          <w:color w:val="333333"/>
          <w:kern w:val="0"/>
          <w:sz w:val="24"/>
          <w:szCs w:val="24"/>
        </w:rPr>
        <w:t>万元，</w:t>
      </w:r>
      <w:r>
        <w:rPr>
          <w:rFonts w:hint="eastAsia" w:ascii="Arial" w:hAnsi="Arial" w:eastAsia="宋体" w:cs="Arial"/>
          <w:color w:val="333333"/>
          <w:kern w:val="0"/>
          <w:sz w:val="24"/>
          <w:szCs w:val="24"/>
        </w:rPr>
        <w:t>下降5.34%，下降</w:t>
      </w:r>
      <w:r>
        <w:rPr>
          <w:rFonts w:ascii="Arial" w:hAnsi="Arial" w:eastAsia="宋体" w:cs="Arial"/>
          <w:color w:val="333333"/>
          <w:kern w:val="0"/>
          <w:sz w:val="24"/>
          <w:szCs w:val="24"/>
        </w:rPr>
        <w:t>的主要原因是</w:t>
      </w:r>
      <w:r>
        <w:rPr>
          <w:rFonts w:hint="eastAsia" w:ascii="Arial" w:hAnsi="Arial" w:eastAsia="宋体" w:cs="Arial"/>
          <w:color w:val="333333"/>
          <w:kern w:val="0"/>
          <w:sz w:val="24"/>
          <w:szCs w:val="24"/>
        </w:rPr>
        <w:t>项目经费减少员人员经费增加</w:t>
      </w:r>
      <w:r>
        <w:rPr>
          <w:rFonts w:ascii="Arial" w:hAnsi="Arial" w:eastAsia="宋体" w:cs="Arial"/>
          <w:color w:val="333333"/>
          <w:kern w:val="0"/>
          <w:sz w:val="24"/>
          <w:szCs w:val="24"/>
        </w:rPr>
        <w:t>。其中：</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（一）一般公共财政收入预算拨款</w:t>
      </w:r>
      <w:r>
        <w:rPr>
          <w:rFonts w:hint="eastAsia" w:ascii="Arial" w:hAnsi="Arial" w:eastAsia="宋体" w:cs="Arial"/>
          <w:color w:val="333333"/>
          <w:kern w:val="0"/>
          <w:sz w:val="24"/>
          <w:szCs w:val="24"/>
        </w:rPr>
        <w:t>4212.42</w:t>
      </w:r>
      <w:r>
        <w:rPr>
          <w:rFonts w:ascii="Arial" w:hAnsi="Arial" w:eastAsia="宋体" w:cs="Arial"/>
          <w:color w:val="333333"/>
          <w:kern w:val="0"/>
          <w:sz w:val="24"/>
          <w:szCs w:val="24"/>
        </w:rPr>
        <w:t>万元，同比增加</w:t>
      </w:r>
      <w:r>
        <w:rPr>
          <w:rFonts w:hint="eastAsia" w:ascii="Arial" w:hAnsi="Arial" w:eastAsia="宋体" w:cs="Arial"/>
          <w:color w:val="333333"/>
          <w:kern w:val="0"/>
          <w:sz w:val="24"/>
          <w:szCs w:val="24"/>
        </w:rPr>
        <w:t>846.58</w:t>
      </w:r>
      <w:r>
        <w:rPr>
          <w:rFonts w:ascii="Arial" w:hAnsi="Arial" w:eastAsia="宋体" w:cs="Arial"/>
          <w:color w:val="333333"/>
          <w:kern w:val="0"/>
          <w:sz w:val="24"/>
          <w:szCs w:val="24"/>
        </w:rPr>
        <w:t>万元，增加</w:t>
      </w:r>
      <w:r>
        <w:rPr>
          <w:rFonts w:hint="eastAsia" w:ascii="Arial" w:hAnsi="Arial" w:eastAsia="宋体" w:cs="Arial"/>
          <w:color w:val="333333"/>
          <w:kern w:val="0"/>
          <w:sz w:val="24"/>
          <w:szCs w:val="24"/>
        </w:rPr>
        <w:t>25.15%，</w:t>
      </w:r>
      <w:r>
        <w:rPr>
          <w:rFonts w:ascii="Arial" w:hAnsi="Arial" w:eastAsia="宋体" w:cs="Arial"/>
          <w:color w:val="333333"/>
          <w:kern w:val="0"/>
          <w:sz w:val="24"/>
          <w:szCs w:val="24"/>
        </w:rPr>
        <w:t>占比</w:t>
      </w:r>
      <w:r>
        <w:rPr>
          <w:rFonts w:hint="eastAsia" w:ascii="Arial" w:hAnsi="Arial" w:eastAsia="宋体" w:cs="Arial"/>
          <w:color w:val="333333"/>
          <w:kern w:val="0"/>
          <w:sz w:val="24"/>
          <w:szCs w:val="24"/>
        </w:rPr>
        <w:t>33.06%。</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（二）政府性基金预算拨款为0。</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（三）国有资本经营预算拨款为0。</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（四）未纳入财政专户管理的</w:t>
      </w:r>
      <w:r>
        <w:rPr>
          <w:rFonts w:hint="eastAsia" w:ascii="Arial" w:hAnsi="Arial" w:eastAsia="宋体" w:cs="Arial"/>
          <w:color w:val="333333"/>
          <w:kern w:val="0"/>
          <w:sz w:val="24"/>
          <w:szCs w:val="24"/>
        </w:rPr>
        <w:t>事业</w:t>
      </w:r>
      <w:r>
        <w:rPr>
          <w:rFonts w:ascii="Arial" w:hAnsi="Arial" w:eastAsia="宋体" w:cs="Arial"/>
          <w:color w:val="333333"/>
          <w:kern w:val="0"/>
          <w:sz w:val="24"/>
          <w:szCs w:val="24"/>
        </w:rPr>
        <w:t>收入</w:t>
      </w:r>
      <w:r>
        <w:rPr>
          <w:rFonts w:hint="eastAsia" w:ascii="Arial" w:hAnsi="Arial" w:eastAsia="宋体" w:cs="Arial"/>
          <w:color w:val="333333"/>
          <w:kern w:val="0"/>
          <w:sz w:val="24"/>
          <w:szCs w:val="24"/>
        </w:rPr>
        <w:t>6018</w:t>
      </w:r>
      <w:r>
        <w:rPr>
          <w:rFonts w:ascii="Arial" w:hAnsi="Arial" w:eastAsia="宋体" w:cs="Arial"/>
          <w:color w:val="333333"/>
          <w:kern w:val="0"/>
          <w:sz w:val="24"/>
          <w:szCs w:val="24"/>
        </w:rPr>
        <w:t>万元，同比</w:t>
      </w:r>
      <w:r>
        <w:rPr>
          <w:rFonts w:hint="eastAsia" w:ascii="Arial" w:hAnsi="Arial" w:eastAsia="宋体" w:cs="Arial"/>
          <w:color w:val="333333"/>
          <w:kern w:val="0"/>
          <w:sz w:val="24"/>
          <w:szCs w:val="24"/>
        </w:rPr>
        <w:t>减少2077</w:t>
      </w:r>
      <w:r>
        <w:rPr>
          <w:rFonts w:ascii="Arial" w:hAnsi="Arial" w:eastAsia="宋体" w:cs="Arial"/>
          <w:color w:val="333333"/>
          <w:kern w:val="0"/>
          <w:sz w:val="24"/>
          <w:szCs w:val="24"/>
        </w:rPr>
        <w:t>万元，</w:t>
      </w:r>
      <w:r>
        <w:rPr>
          <w:rFonts w:hint="eastAsia" w:ascii="Arial" w:hAnsi="Arial" w:eastAsia="宋体" w:cs="Arial"/>
          <w:color w:val="333333"/>
          <w:kern w:val="0"/>
          <w:sz w:val="24"/>
          <w:szCs w:val="24"/>
        </w:rPr>
        <w:t>下降25.66%，占比47.22%。</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三、部门支出</w:t>
      </w:r>
      <w:r>
        <w:rPr>
          <w:rFonts w:hint="eastAsia" w:ascii="Arial" w:hAnsi="Arial" w:eastAsia="宋体" w:cs="Arial"/>
          <w:color w:val="333333"/>
          <w:kern w:val="0"/>
          <w:sz w:val="24"/>
          <w:szCs w:val="24"/>
        </w:rPr>
        <w:t>总体</w:t>
      </w:r>
      <w:r>
        <w:rPr>
          <w:rFonts w:ascii="Arial" w:hAnsi="Arial" w:eastAsia="宋体" w:cs="Arial"/>
          <w:color w:val="333333"/>
          <w:kern w:val="0"/>
          <w:sz w:val="24"/>
          <w:szCs w:val="24"/>
        </w:rPr>
        <w:t>情况说明</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202</w:t>
      </w:r>
      <w:r>
        <w:rPr>
          <w:rFonts w:hint="eastAsia" w:ascii="Arial" w:hAnsi="Arial" w:eastAsia="宋体" w:cs="Arial"/>
          <w:color w:val="333333"/>
          <w:kern w:val="0"/>
          <w:sz w:val="24"/>
          <w:szCs w:val="24"/>
        </w:rPr>
        <w:t>2</w:t>
      </w:r>
      <w:r>
        <w:rPr>
          <w:rFonts w:ascii="Arial" w:hAnsi="Arial" w:eastAsia="宋体" w:cs="Arial"/>
          <w:color w:val="333333"/>
          <w:kern w:val="0"/>
          <w:sz w:val="24"/>
          <w:szCs w:val="24"/>
        </w:rPr>
        <w:t>年支出总预算</w:t>
      </w:r>
      <w:r>
        <w:rPr>
          <w:rFonts w:hint="eastAsia" w:ascii="Arial" w:hAnsi="Arial" w:eastAsia="宋体" w:cs="Arial"/>
          <w:color w:val="333333"/>
          <w:kern w:val="0"/>
          <w:sz w:val="24"/>
          <w:szCs w:val="24"/>
        </w:rPr>
        <w:t>12742.42</w:t>
      </w:r>
      <w:r>
        <w:rPr>
          <w:rFonts w:ascii="Arial" w:hAnsi="Arial" w:eastAsia="宋体" w:cs="Arial"/>
          <w:color w:val="333333"/>
          <w:kern w:val="0"/>
          <w:sz w:val="24"/>
          <w:szCs w:val="24"/>
        </w:rPr>
        <w:t>万元，同比</w:t>
      </w:r>
      <w:r>
        <w:rPr>
          <w:rFonts w:hint="eastAsia" w:ascii="Arial" w:hAnsi="Arial" w:eastAsia="宋体" w:cs="Arial"/>
          <w:color w:val="333333"/>
          <w:kern w:val="0"/>
          <w:sz w:val="24"/>
          <w:szCs w:val="24"/>
        </w:rPr>
        <w:t>减少718.73</w:t>
      </w:r>
      <w:r>
        <w:rPr>
          <w:rFonts w:ascii="Arial" w:hAnsi="Arial" w:eastAsia="宋体" w:cs="Arial"/>
          <w:color w:val="333333"/>
          <w:kern w:val="0"/>
          <w:sz w:val="24"/>
          <w:szCs w:val="24"/>
        </w:rPr>
        <w:t>万元，</w:t>
      </w:r>
      <w:r>
        <w:rPr>
          <w:rFonts w:hint="eastAsia" w:ascii="Arial" w:hAnsi="Arial" w:eastAsia="宋体" w:cs="Arial"/>
          <w:color w:val="333333"/>
          <w:kern w:val="0"/>
          <w:sz w:val="24"/>
          <w:szCs w:val="24"/>
        </w:rPr>
        <w:t>下降5.34</w:t>
      </w:r>
      <w:r>
        <w:rPr>
          <w:rFonts w:ascii="Arial" w:hAnsi="Arial" w:eastAsia="宋体" w:cs="Arial"/>
          <w:color w:val="333333"/>
          <w:kern w:val="0"/>
          <w:sz w:val="24"/>
          <w:szCs w:val="24"/>
        </w:rPr>
        <w:t>%，</w:t>
      </w:r>
      <w:r>
        <w:rPr>
          <w:rFonts w:hint="eastAsia" w:ascii="Arial" w:hAnsi="Arial" w:eastAsia="宋体" w:cs="Arial"/>
          <w:color w:val="333333"/>
          <w:kern w:val="0"/>
          <w:sz w:val="24"/>
          <w:szCs w:val="24"/>
        </w:rPr>
        <w:t>下降</w:t>
      </w:r>
      <w:r>
        <w:rPr>
          <w:rFonts w:ascii="Arial" w:hAnsi="Arial" w:eastAsia="宋体" w:cs="Arial"/>
          <w:color w:val="333333"/>
          <w:kern w:val="0"/>
          <w:sz w:val="24"/>
          <w:szCs w:val="24"/>
        </w:rPr>
        <w:t>的主要原因是</w:t>
      </w:r>
      <w:r>
        <w:rPr>
          <w:rFonts w:hint="eastAsia" w:ascii="Arial" w:hAnsi="Arial" w:eastAsia="宋体" w:cs="Arial"/>
          <w:color w:val="333333"/>
          <w:kern w:val="0"/>
          <w:sz w:val="24"/>
          <w:szCs w:val="24"/>
        </w:rPr>
        <w:t>项目经费资金减少、人员经费增加</w:t>
      </w:r>
      <w:r>
        <w:rPr>
          <w:rFonts w:ascii="Arial" w:hAnsi="Arial" w:eastAsia="宋体" w:cs="Arial"/>
          <w:color w:val="333333"/>
          <w:kern w:val="0"/>
          <w:sz w:val="24"/>
          <w:szCs w:val="24"/>
        </w:rPr>
        <w:t>。其中：基本支出</w:t>
      </w:r>
      <w:r>
        <w:rPr>
          <w:rFonts w:hint="eastAsia" w:ascii="Arial" w:hAnsi="Arial" w:eastAsia="宋体" w:cs="Arial"/>
          <w:color w:val="333333"/>
          <w:kern w:val="0"/>
          <w:sz w:val="24"/>
          <w:szCs w:val="24"/>
        </w:rPr>
        <w:t>3602.14</w:t>
      </w:r>
      <w:r>
        <w:rPr>
          <w:rFonts w:ascii="Arial" w:hAnsi="Arial" w:eastAsia="宋体" w:cs="Arial"/>
          <w:color w:val="333333"/>
          <w:kern w:val="0"/>
          <w:sz w:val="24"/>
          <w:szCs w:val="24"/>
        </w:rPr>
        <w:t>万元，占支出总预算的</w:t>
      </w:r>
      <w:r>
        <w:rPr>
          <w:rFonts w:hint="eastAsia" w:ascii="Arial" w:hAnsi="Arial" w:eastAsia="宋体" w:cs="Arial"/>
          <w:color w:val="333333"/>
          <w:kern w:val="0"/>
          <w:sz w:val="24"/>
          <w:szCs w:val="24"/>
        </w:rPr>
        <w:t>28.26</w:t>
      </w:r>
      <w:r>
        <w:rPr>
          <w:rFonts w:ascii="Arial" w:hAnsi="Arial" w:eastAsia="宋体" w:cs="Arial"/>
          <w:color w:val="333333"/>
          <w:kern w:val="0"/>
          <w:sz w:val="24"/>
          <w:szCs w:val="24"/>
        </w:rPr>
        <w:t>%，同比增加</w:t>
      </w:r>
      <w:r>
        <w:rPr>
          <w:rFonts w:hint="eastAsia" w:ascii="Arial" w:hAnsi="Arial" w:eastAsia="宋体" w:cs="Arial"/>
          <w:color w:val="333333"/>
          <w:kern w:val="0"/>
          <w:sz w:val="24"/>
          <w:szCs w:val="24"/>
        </w:rPr>
        <w:t>368.95</w:t>
      </w:r>
      <w:r>
        <w:rPr>
          <w:rFonts w:ascii="Arial" w:hAnsi="Arial" w:eastAsia="宋体" w:cs="Arial"/>
          <w:color w:val="333333"/>
          <w:kern w:val="0"/>
          <w:sz w:val="24"/>
          <w:szCs w:val="24"/>
        </w:rPr>
        <w:t>万元，增长</w:t>
      </w:r>
      <w:r>
        <w:rPr>
          <w:rFonts w:hint="eastAsia" w:ascii="Arial" w:hAnsi="Arial" w:eastAsia="宋体" w:cs="Arial"/>
          <w:color w:val="333333"/>
          <w:kern w:val="0"/>
          <w:sz w:val="24"/>
          <w:szCs w:val="24"/>
        </w:rPr>
        <w:t>11.41</w:t>
      </w:r>
      <w:r>
        <w:rPr>
          <w:rFonts w:ascii="Arial" w:hAnsi="Arial" w:eastAsia="宋体" w:cs="Arial"/>
          <w:color w:val="333333"/>
          <w:kern w:val="0"/>
          <w:sz w:val="24"/>
          <w:szCs w:val="24"/>
        </w:rPr>
        <w:t>%；项目支出</w:t>
      </w:r>
      <w:r>
        <w:rPr>
          <w:rFonts w:hint="eastAsia" w:ascii="Arial" w:hAnsi="Arial" w:eastAsia="宋体" w:cs="Arial"/>
          <w:color w:val="333333"/>
          <w:kern w:val="0"/>
          <w:sz w:val="24"/>
          <w:szCs w:val="24"/>
        </w:rPr>
        <w:t>7140.28</w:t>
      </w:r>
      <w:r>
        <w:rPr>
          <w:rFonts w:ascii="Arial" w:hAnsi="Arial" w:eastAsia="宋体" w:cs="Arial"/>
          <w:color w:val="333333"/>
          <w:kern w:val="0"/>
          <w:sz w:val="24"/>
          <w:szCs w:val="24"/>
        </w:rPr>
        <w:t>万元，占支出总预算的</w:t>
      </w:r>
      <w:r>
        <w:rPr>
          <w:rFonts w:hint="eastAsia" w:ascii="Arial" w:hAnsi="Arial" w:eastAsia="宋体" w:cs="Arial"/>
          <w:color w:val="333333"/>
          <w:kern w:val="0"/>
          <w:sz w:val="24"/>
          <w:szCs w:val="24"/>
        </w:rPr>
        <w:t>56.03</w:t>
      </w:r>
      <w:r>
        <w:rPr>
          <w:rFonts w:ascii="Arial" w:hAnsi="Arial" w:eastAsia="宋体" w:cs="Arial"/>
          <w:color w:val="333333"/>
          <w:kern w:val="0"/>
          <w:sz w:val="24"/>
          <w:szCs w:val="24"/>
        </w:rPr>
        <w:t>%，同比</w:t>
      </w:r>
      <w:r>
        <w:rPr>
          <w:rFonts w:hint="eastAsia" w:ascii="Arial" w:hAnsi="Arial" w:eastAsia="宋体" w:cs="Arial"/>
          <w:color w:val="333333"/>
          <w:kern w:val="0"/>
          <w:sz w:val="24"/>
          <w:szCs w:val="24"/>
        </w:rPr>
        <w:t>减少3087.37</w:t>
      </w:r>
      <w:r>
        <w:rPr>
          <w:rFonts w:ascii="Arial" w:hAnsi="Arial" w:eastAsia="宋体" w:cs="Arial"/>
          <w:color w:val="333333"/>
          <w:kern w:val="0"/>
          <w:sz w:val="24"/>
          <w:szCs w:val="24"/>
        </w:rPr>
        <w:t>万元，</w:t>
      </w:r>
      <w:r>
        <w:rPr>
          <w:rFonts w:hint="eastAsia" w:ascii="Arial" w:hAnsi="Arial" w:eastAsia="宋体" w:cs="Arial"/>
          <w:color w:val="333333"/>
          <w:kern w:val="0"/>
          <w:sz w:val="24"/>
          <w:szCs w:val="24"/>
        </w:rPr>
        <w:t>下降30.19</w:t>
      </w:r>
      <w:r>
        <w:rPr>
          <w:rFonts w:ascii="Arial" w:hAnsi="Arial" w:eastAsia="宋体" w:cs="Arial"/>
          <w:color w:val="333333"/>
          <w:kern w:val="0"/>
          <w:sz w:val="24"/>
          <w:szCs w:val="24"/>
        </w:rPr>
        <w:t xml:space="preserve"> %。</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四、财政拨款收支</w:t>
      </w:r>
      <w:r>
        <w:rPr>
          <w:rFonts w:hint="eastAsia" w:ascii="Arial" w:hAnsi="Arial" w:eastAsia="宋体" w:cs="Arial"/>
          <w:color w:val="333333"/>
          <w:kern w:val="0"/>
          <w:sz w:val="24"/>
          <w:szCs w:val="24"/>
        </w:rPr>
        <w:t>总体</w:t>
      </w:r>
      <w:r>
        <w:rPr>
          <w:rFonts w:ascii="Arial" w:hAnsi="Arial" w:eastAsia="宋体" w:cs="Arial"/>
          <w:color w:val="333333"/>
          <w:kern w:val="0"/>
          <w:sz w:val="24"/>
          <w:szCs w:val="24"/>
        </w:rPr>
        <w:t>情况说明</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202</w:t>
      </w:r>
      <w:r>
        <w:rPr>
          <w:rFonts w:hint="eastAsia" w:ascii="Arial" w:hAnsi="Arial" w:eastAsia="宋体" w:cs="Arial"/>
          <w:color w:val="333333"/>
          <w:kern w:val="0"/>
          <w:sz w:val="24"/>
          <w:szCs w:val="24"/>
        </w:rPr>
        <w:t>2</w:t>
      </w:r>
      <w:r>
        <w:rPr>
          <w:rFonts w:ascii="Arial" w:hAnsi="Arial" w:eastAsia="宋体" w:cs="Arial"/>
          <w:color w:val="333333"/>
          <w:kern w:val="0"/>
          <w:sz w:val="24"/>
          <w:szCs w:val="24"/>
        </w:rPr>
        <w:t>年财政拨款收支总预算</w:t>
      </w:r>
      <w:r>
        <w:rPr>
          <w:rFonts w:hint="eastAsia" w:ascii="Arial" w:hAnsi="Arial" w:eastAsia="宋体" w:cs="Arial"/>
          <w:color w:val="333333"/>
          <w:kern w:val="0"/>
          <w:sz w:val="24"/>
          <w:szCs w:val="24"/>
        </w:rPr>
        <w:t>4212.42万元，占</w:t>
      </w:r>
      <w:r>
        <w:rPr>
          <w:rFonts w:ascii="Arial" w:hAnsi="Arial" w:eastAsia="宋体" w:cs="Arial"/>
          <w:color w:val="333333"/>
          <w:kern w:val="0"/>
          <w:sz w:val="24"/>
          <w:szCs w:val="24"/>
        </w:rPr>
        <w:t>比</w:t>
      </w:r>
      <w:r>
        <w:rPr>
          <w:rFonts w:hint="eastAsia" w:ascii="Arial" w:hAnsi="Arial" w:eastAsia="宋体" w:cs="Arial"/>
          <w:color w:val="333333"/>
          <w:kern w:val="0"/>
          <w:sz w:val="24"/>
          <w:szCs w:val="24"/>
        </w:rPr>
        <w:t>33.06%</w:t>
      </w:r>
      <w:r>
        <w:rPr>
          <w:rFonts w:ascii="Arial" w:hAnsi="Arial" w:eastAsia="宋体" w:cs="Arial"/>
          <w:color w:val="333333"/>
          <w:kern w:val="0"/>
          <w:sz w:val="24"/>
          <w:szCs w:val="24"/>
        </w:rPr>
        <w:t>，同比</w:t>
      </w:r>
      <w:r>
        <w:rPr>
          <w:rFonts w:hint="eastAsia" w:ascii="Arial" w:hAnsi="Arial" w:eastAsia="宋体" w:cs="Arial"/>
          <w:color w:val="333333"/>
          <w:kern w:val="0"/>
          <w:sz w:val="24"/>
          <w:szCs w:val="24"/>
        </w:rPr>
        <w:t>增加846.58</w:t>
      </w:r>
      <w:r>
        <w:rPr>
          <w:rFonts w:ascii="Arial" w:hAnsi="Arial" w:eastAsia="宋体" w:cs="Arial"/>
          <w:color w:val="333333"/>
          <w:kern w:val="0"/>
          <w:sz w:val="24"/>
          <w:szCs w:val="24"/>
        </w:rPr>
        <w:t>万元，</w:t>
      </w:r>
      <w:r>
        <w:rPr>
          <w:rFonts w:hint="eastAsia" w:ascii="Arial" w:hAnsi="Arial" w:eastAsia="宋体" w:cs="Arial"/>
          <w:color w:val="333333"/>
          <w:kern w:val="0"/>
          <w:sz w:val="24"/>
          <w:szCs w:val="24"/>
        </w:rPr>
        <w:t>增长25.15%，</w:t>
      </w:r>
      <w:r>
        <w:rPr>
          <w:rFonts w:ascii="Arial" w:hAnsi="Arial" w:eastAsia="宋体" w:cs="Arial"/>
          <w:color w:val="333333"/>
          <w:kern w:val="0"/>
          <w:sz w:val="24"/>
          <w:szCs w:val="24"/>
        </w:rPr>
        <w:t>收入全部为一般公共预算拨款，无政府性基金预算拨款和国有资本经营预算拨款，包括：</w:t>
      </w:r>
      <w:r>
        <w:rPr>
          <w:rFonts w:hint="eastAsia" w:ascii="Arial" w:hAnsi="Arial" w:eastAsia="宋体" w:cs="Arial"/>
          <w:color w:val="333333"/>
          <w:kern w:val="0"/>
          <w:sz w:val="24"/>
          <w:szCs w:val="24"/>
        </w:rPr>
        <w:t>财政</w:t>
      </w:r>
      <w:r>
        <w:rPr>
          <w:rFonts w:ascii="Arial" w:hAnsi="Arial" w:eastAsia="宋体" w:cs="Arial"/>
          <w:color w:val="333333"/>
          <w:kern w:val="0"/>
          <w:sz w:val="24"/>
          <w:szCs w:val="24"/>
        </w:rPr>
        <w:t>当年拨款收入</w:t>
      </w:r>
      <w:r>
        <w:rPr>
          <w:rFonts w:hint="eastAsia" w:ascii="Arial" w:hAnsi="Arial" w:eastAsia="宋体" w:cs="Arial"/>
          <w:color w:val="333333"/>
          <w:kern w:val="0"/>
          <w:sz w:val="24"/>
          <w:szCs w:val="24"/>
        </w:rPr>
        <w:t>4212.42</w:t>
      </w:r>
      <w:r>
        <w:rPr>
          <w:rFonts w:ascii="Arial" w:hAnsi="Arial" w:eastAsia="宋体" w:cs="Arial"/>
          <w:color w:val="333333"/>
          <w:kern w:val="0"/>
          <w:sz w:val="24"/>
          <w:szCs w:val="24"/>
        </w:rPr>
        <w:t>万元</w:t>
      </w:r>
      <w:r>
        <w:rPr>
          <w:rFonts w:hint="eastAsia" w:ascii="Arial" w:hAnsi="Arial" w:eastAsia="宋体" w:cs="Arial"/>
          <w:color w:val="333333"/>
          <w:kern w:val="0"/>
          <w:sz w:val="24"/>
          <w:szCs w:val="24"/>
        </w:rPr>
        <w:t>。</w:t>
      </w:r>
      <w:r>
        <w:rPr>
          <w:rFonts w:ascii="Arial" w:hAnsi="Arial" w:eastAsia="宋体" w:cs="Arial"/>
          <w:color w:val="333333"/>
          <w:kern w:val="0"/>
          <w:sz w:val="24"/>
          <w:szCs w:val="24"/>
        </w:rPr>
        <w:t>支出包括：</w:t>
      </w:r>
      <w:r>
        <w:rPr>
          <w:rFonts w:hint="eastAsia" w:ascii="Arial" w:hAnsi="Arial" w:eastAsia="宋体" w:cs="Arial"/>
          <w:color w:val="333333"/>
          <w:kern w:val="0"/>
          <w:sz w:val="24"/>
          <w:szCs w:val="24"/>
        </w:rPr>
        <w:t>人员经费</w:t>
      </w:r>
      <w:r>
        <w:rPr>
          <w:rFonts w:ascii="Arial" w:hAnsi="Arial" w:eastAsia="宋体" w:cs="Arial"/>
          <w:color w:val="333333"/>
          <w:kern w:val="0"/>
          <w:sz w:val="24"/>
          <w:szCs w:val="24"/>
        </w:rPr>
        <w:t>支出</w:t>
      </w:r>
      <w:r>
        <w:rPr>
          <w:rFonts w:hint="eastAsia" w:ascii="Arial" w:hAnsi="Arial" w:eastAsia="宋体" w:cs="Arial"/>
          <w:color w:val="333333"/>
          <w:kern w:val="0"/>
          <w:sz w:val="24"/>
          <w:szCs w:val="24"/>
        </w:rPr>
        <w:t>2668.57</w:t>
      </w:r>
      <w:r>
        <w:rPr>
          <w:rFonts w:ascii="Arial" w:hAnsi="Arial" w:eastAsia="宋体" w:cs="Arial"/>
          <w:color w:val="333333"/>
          <w:kern w:val="0"/>
          <w:sz w:val="24"/>
          <w:szCs w:val="24"/>
        </w:rPr>
        <w:t>万元</w:t>
      </w:r>
      <w:r>
        <w:rPr>
          <w:rFonts w:hint="eastAsia" w:ascii="Arial" w:hAnsi="Arial" w:eastAsia="宋体" w:cs="Arial"/>
          <w:color w:val="333333"/>
          <w:kern w:val="0"/>
          <w:sz w:val="24"/>
          <w:szCs w:val="24"/>
        </w:rPr>
        <w:t>，</w:t>
      </w:r>
      <w:r>
        <w:rPr>
          <w:rFonts w:ascii="Arial" w:hAnsi="Arial" w:eastAsia="宋体" w:cs="Arial"/>
          <w:color w:val="333333"/>
          <w:kern w:val="0"/>
          <w:sz w:val="24"/>
          <w:szCs w:val="24"/>
        </w:rPr>
        <w:t>社会保障和就业支出</w:t>
      </w:r>
      <w:r>
        <w:rPr>
          <w:rFonts w:hint="eastAsia" w:ascii="Arial" w:hAnsi="Arial" w:eastAsia="宋体" w:cs="Arial"/>
          <w:color w:val="333333"/>
          <w:kern w:val="0"/>
          <w:sz w:val="24"/>
          <w:szCs w:val="24"/>
        </w:rPr>
        <w:t>576.69</w:t>
      </w:r>
      <w:r>
        <w:rPr>
          <w:rFonts w:ascii="Arial" w:hAnsi="Arial" w:eastAsia="宋体" w:cs="Arial"/>
          <w:color w:val="333333"/>
          <w:kern w:val="0"/>
          <w:sz w:val="24"/>
          <w:szCs w:val="24"/>
        </w:rPr>
        <w:t>万元</w:t>
      </w:r>
      <w:r>
        <w:rPr>
          <w:rFonts w:hint="eastAsia" w:ascii="Arial" w:hAnsi="Arial" w:eastAsia="宋体" w:cs="Arial"/>
          <w:color w:val="333333"/>
          <w:kern w:val="0"/>
          <w:sz w:val="24"/>
          <w:szCs w:val="24"/>
        </w:rPr>
        <w:t>，</w:t>
      </w:r>
      <w:r>
        <w:rPr>
          <w:rFonts w:ascii="Arial" w:hAnsi="Arial" w:eastAsia="宋体" w:cs="Arial"/>
          <w:color w:val="333333"/>
          <w:kern w:val="0"/>
          <w:sz w:val="24"/>
          <w:szCs w:val="24"/>
        </w:rPr>
        <w:t>卫生健康支出</w:t>
      </w:r>
      <w:r>
        <w:rPr>
          <w:rFonts w:hint="eastAsia" w:ascii="Arial" w:hAnsi="Arial" w:eastAsia="宋体" w:cs="Arial"/>
          <w:color w:val="333333"/>
          <w:kern w:val="0"/>
          <w:sz w:val="24"/>
          <w:szCs w:val="24"/>
        </w:rPr>
        <w:t>157.21</w:t>
      </w:r>
      <w:r>
        <w:rPr>
          <w:rFonts w:ascii="Arial" w:hAnsi="Arial" w:eastAsia="宋体" w:cs="Arial"/>
          <w:color w:val="333333"/>
          <w:kern w:val="0"/>
          <w:sz w:val="24"/>
          <w:szCs w:val="24"/>
        </w:rPr>
        <w:t>万元</w:t>
      </w:r>
      <w:r>
        <w:rPr>
          <w:rFonts w:hint="eastAsia" w:ascii="Arial" w:hAnsi="Arial" w:eastAsia="宋体" w:cs="Arial"/>
          <w:color w:val="333333"/>
          <w:kern w:val="0"/>
          <w:sz w:val="24"/>
          <w:szCs w:val="24"/>
        </w:rPr>
        <w:t>，农林水支出555万元，</w:t>
      </w:r>
      <w:r>
        <w:rPr>
          <w:rFonts w:ascii="Arial" w:hAnsi="Arial" w:eastAsia="宋体" w:cs="Arial"/>
          <w:color w:val="333333"/>
          <w:kern w:val="0"/>
          <w:sz w:val="24"/>
          <w:szCs w:val="24"/>
        </w:rPr>
        <w:t>住房保障支出</w:t>
      </w:r>
      <w:r>
        <w:rPr>
          <w:rFonts w:hint="eastAsia" w:ascii="Arial" w:hAnsi="Arial" w:eastAsia="宋体" w:cs="Arial"/>
          <w:color w:val="333333"/>
          <w:kern w:val="0"/>
          <w:sz w:val="24"/>
          <w:szCs w:val="24"/>
        </w:rPr>
        <w:t>254.94</w:t>
      </w:r>
      <w:r>
        <w:rPr>
          <w:rFonts w:ascii="Arial" w:hAnsi="Arial" w:eastAsia="宋体" w:cs="Arial"/>
          <w:color w:val="333333"/>
          <w:kern w:val="0"/>
          <w:sz w:val="24"/>
          <w:szCs w:val="24"/>
        </w:rPr>
        <w:t>万元</w:t>
      </w:r>
      <w:r>
        <w:rPr>
          <w:rFonts w:hint="eastAsia" w:ascii="Arial" w:hAnsi="Arial" w:eastAsia="宋体" w:cs="Arial"/>
          <w:color w:val="333333"/>
          <w:kern w:val="0"/>
          <w:sz w:val="24"/>
          <w:szCs w:val="24"/>
        </w:rPr>
        <w:t>。</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五、一般公共预算支出情况说明</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202</w:t>
      </w:r>
      <w:r>
        <w:rPr>
          <w:rFonts w:hint="eastAsia" w:ascii="Arial" w:hAnsi="Arial" w:eastAsia="宋体" w:cs="Arial"/>
          <w:color w:val="333333"/>
          <w:kern w:val="0"/>
          <w:sz w:val="24"/>
          <w:szCs w:val="24"/>
        </w:rPr>
        <w:t>2</w:t>
      </w:r>
      <w:r>
        <w:rPr>
          <w:rFonts w:ascii="Arial" w:hAnsi="Arial" w:eastAsia="宋体" w:cs="Arial"/>
          <w:color w:val="333333"/>
          <w:kern w:val="0"/>
          <w:sz w:val="24"/>
          <w:szCs w:val="24"/>
        </w:rPr>
        <w:t>年一般公共预算支出</w:t>
      </w:r>
      <w:r>
        <w:rPr>
          <w:rFonts w:hint="eastAsia" w:ascii="Arial" w:hAnsi="Arial" w:eastAsia="宋体" w:cs="Arial"/>
          <w:color w:val="333333"/>
          <w:kern w:val="0"/>
          <w:sz w:val="24"/>
          <w:szCs w:val="24"/>
        </w:rPr>
        <w:t>4212.42</w:t>
      </w:r>
      <w:r>
        <w:rPr>
          <w:rFonts w:ascii="Arial" w:hAnsi="Arial" w:eastAsia="宋体" w:cs="Arial"/>
          <w:color w:val="333333"/>
          <w:kern w:val="0"/>
          <w:sz w:val="24"/>
          <w:szCs w:val="24"/>
        </w:rPr>
        <w:t>万元，同比增加</w:t>
      </w:r>
      <w:r>
        <w:rPr>
          <w:rFonts w:hint="eastAsia" w:ascii="Arial" w:hAnsi="Arial" w:eastAsia="宋体" w:cs="Arial"/>
          <w:color w:val="333333"/>
          <w:kern w:val="0"/>
          <w:sz w:val="24"/>
          <w:szCs w:val="24"/>
        </w:rPr>
        <w:t>846.58</w:t>
      </w:r>
      <w:r>
        <w:rPr>
          <w:rFonts w:ascii="Arial" w:hAnsi="Arial" w:eastAsia="宋体" w:cs="Arial"/>
          <w:color w:val="333333"/>
          <w:kern w:val="0"/>
          <w:sz w:val="24"/>
          <w:szCs w:val="24"/>
        </w:rPr>
        <w:t>万元，增长</w:t>
      </w:r>
      <w:r>
        <w:rPr>
          <w:rFonts w:hint="eastAsia" w:ascii="Arial" w:hAnsi="Arial" w:eastAsia="宋体" w:cs="Arial"/>
          <w:color w:val="333333"/>
          <w:kern w:val="0"/>
          <w:sz w:val="24"/>
          <w:szCs w:val="24"/>
        </w:rPr>
        <w:t>25.15%，</w:t>
      </w:r>
      <w:r>
        <w:rPr>
          <w:rFonts w:ascii="Arial" w:hAnsi="Arial" w:eastAsia="宋体" w:cs="Arial"/>
          <w:color w:val="333333"/>
          <w:kern w:val="0"/>
          <w:sz w:val="24"/>
          <w:szCs w:val="24"/>
        </w:rPr>
        <w:t>其中：基本支出</w:t>
      </w:r>
      <w:r>
        <w:rPr>
          <w:rFonts w:hint="eastAsia" w:ascii="Arial" w:hAnsi="Arial" w:eastAsia="宋体" w:cs="Arial"/>
          <w:color w:val="333333"/>
          <w:kern w:val="0"/>
          <w:sz w:val="24"/>
          <w:szCs w:val="24"/>
        </w:rPr>
        <w:t>3602.14</w:t>
      </w:r>
      <w:r>
        <w:rPr>
          <w:rFonts w:ascii="Arial" w:hAnsi="Arial" w:eastAsia="宋体" w:cs="Arial"/>
          <w:color w:val="333333"/>
          <w:kern w:val="0"/>
          <w:sz w:val="24"/>
          <w:szCs w:val="24"/>
        </w:rPr>
        <w:t>万元，占支出总预算的</w:t>
      </w:r>
      <w:r>
        <w:rPr>
          <w:rFonts w:hint="eastAsia" w:ascii="Arial" w:hAnsi="Arial" w:eastAsia="宋体" w:cs="Arial"/>
          <w:color w:val="333333"/>
          <w:kern w:val="0"/>
          <w:sz w:val="24"/>
          <w:szCs w:val="24"/>
        </w:rPr>
        <w:t>85.51</w:t>
      </w:r>
      <w:r>
        <w:rPr>
          <w:rFonts w:ascii="Arial" w:hAnsi="Arial" w:eastAsia="宋体" w:cs="Arial"/>
          <w:color w:val="333333"/>
          <w:kern w:val="0"/>
          <w:sz w:val="24"/>
          <w:szCs w:val="24"/>
        </w:rPr>
        <w:t>%，同比增加</w:t>
      </w:r>
      <w:r>
        <w:rPr>
          <w:rFonts w:hint="eastAsia" w:ascii="Arial" w:hAnsi="Arial" w:eastAsia="宋体" w:cs="Arial"/>
          <w:color w:val="333333"/>
          <w:kern w:val="0"/>
          <w:sz w:val="24"/>
          <w:szCs w:val="24"/>
        </w:rPr>
        <w:t>368.95</w:t>
      </w:r>
      <w:r>
        <w:rPr>
          <w:rFonts w:ascii="Arial" w:hAnsi="Arial" w:eastAsia="宋体" w:cs="Arial"/>
          <w:color w:val="333333"/>
          <w:kern w:val="0"/>
          <w:sz w:val="24"/>
          <w:szCs w:val="24"/>
        </w:rPr>
        <w:t>万元，增长</w:t>
      </w:r>
      <w:r>
        <w:rPr>
          <w:rFonts w:hint="eastAsia" w:ascii="Arial" w:hAnsi="Arial" w:eastAsia="宋体" w:cs="Arial"/>
          <w:color w:val="333333"/>
          <w:kern w:val="0"/>
          <w:sz w:val="24"/>
          <w:szCs w:val="24"/>
        </w:rPr>
        <w:t>11.41</w:t>
      </w:r>
      <w:r>
        <w:rPr>
          <w:rFonts w:ascii="Arial" w:hAnsi="Arial" w:eastAsia="宋体" w:cs="Arial"/>
          <w:color w:val="333333"/>
          <w:kern w:val="0"/>
          <w:sz w:val="24"/>
          <w:szCs w:val="24"/>
        </w:rPr>
        <w:t>%；项目支出</w:t>
      </w:r>
      <w:r>
        <w:rPr>
          <w:rFonts w:hint="eastAsia" w:ascii="Arial" w:hAnsi="Arial" w:eastAsia="宋体" w:cs="Arial"/>
          <w:color w:val="333333"/>
          <w:kern w:val="0"/>
          <w:sz w:val="24"/>
          <w:szCs w:val="24"/>
        </w:rPr>
        <w:t>610.28</w:t>
      </w:r>
      <w:r>
        <w:rPr>
          <w:rFonts w:ascii="Arial" w:hAnsi="Arial" w:eastAsia="宋体" w:cs="Arial"/>
          <w:color w:val="333333"/>
          <w:kern w:val="0"/>
          <w:sz w:val="24"/>
          <w:szCs w:val="24"/>
        </w:rPr>
        <w:t>万元，占支出总预算的</w:t>
      </w:r>
      <w:r>
        <w:rPr>
          <w:rFonts w:hint="eastAsia" w:ascii="Arial" w:hAnsi="Arial" w:eastAsia="宋体" w:cs="Arial"/>
          <w:color w:val="333333"/>
          <w:kern w:val="0"/>
          <w:sz w:val="24"/>
          <w:szCs w:val="24"/>
        </w:rPr>
        <w:t>14.49%，</w:t>
      </w:r>
      <w:r>
        <w:rPr>
          <w:rFonts w:ascii="Arial" w:hAnsi="Arial" w:eastAsia="宋体" w:cs="Arial"/>
          <w:color w:val="333333"/>
          <w:kern w:val="0"/>
          <w:sz w:val="24"/>
          <w:szCs w:val="24"/>
        </w:rPr>
        <w:t>同比</w:t>
      </w:r>
      <w:r>
        <w:rPr>
          <w:rFonts w:hint="eastAsia" w:ascii="Arial" w:hAnsi="Arial" w:eastAsia="宋体" w:cs="Arial"/>
          <w:color w:val="333333"/>
          <w:kern w:val="0"/>
          <w:sz w:val="24"/>
          <w:szCs w:val="24"/>
        </w:rPr>
        <w:t>增加477.63万元，增长360.07%。</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（一）20</w:t>
      </w:r>
      <w:r>
        <w:rPr>
          <w:rFonts w:hint="eastAsia" w:ascii="Arial" w:hAnsi="Arial" w:eastAsia="宋体" w:cs="Arial"/>
          <w:color w:val="333333"/>
          <w:kern w:val="0"/>
          <w:sz w:val="24"/>
          <w:szCs w:val="24"/>
        </w:rPr>
        <w:t>6</w:t>
      </w:r>
      <w:r>
        <w:rPr>
          <w:rFonts w:ascii="Arial" w:hAnsi="Arial" w:eastAsia="宋体" w:cs="Arial"/>
          <w:color w:val="333333"/>
          <w:kern w:val="0"/>
          <w:sz w:val="24"/>
          <w:szCs w:val="24"/>
        </w:rPr>
        <w:t>类科目</w:t>
      </w:r>
      <w:r>
        <w:rPr>
          <w:rFonts w:hint="eastAsia" w:ascii="Arial" w:hAnsi="Arial" w:eastAsia="宋体" w:cs="Arial"/>
          <w:color w:val="333333"/>
          <w:kern w:val="0"/>
          <w:sz w:val="24"/>
          <w:szCs w:val="24"/>
        </w:rPr>
        <w:t>科学技术支出2668.57</w:t>
      </w:r>
      <w:r>
        <w:rPr>
          <w:rFonts w:ascii="Arial" w:hAnsi="Arial" w:eastAsia="宋体" w:cs="Arial"/>
          <w:color w:val="333333"/>
          <w:kern w:val="0"/>
          <w:sz w:val="24"/>
          <w:szCs w:val="24"/>
        </w:rPr>
        <w:t>万元，占支出总预算支出</w:t>
      </w:r>
      <w:r>
        <w:rPr>
          <w:rFonts w:hint="eastAsia" w:ascii="Arial" w:hAnsi="Arial" w:eastAsia="宋体" w:cs="Arial"/>
          <w:color w:val="333333"/>
          <w:kern w:val="0"/>
          <w:sz w:val="24"/>
          <w:szCs w:val="24"/>
        </w:rPr>
        <w:t>20.94</w:t>
      </w:r>
      <w:r>
        <w:rPr>
          <w:rFonts w:ascii="Arial" w:hAnsi="Arial" w:eastAsia="宋体" w:cs="Arial"/>
          <w:color w:val="333333"/>
          <w:kern w:val="0"/>
          <w:sz w:val="24"/>
          <w:szCs w:val="24"/>
        </w:rPr>
        <w:t>%，同比</w:t>
      </w:r>
      <w:r>
        <w:rPr>
          <w:rFonts w:hint="eastAsia" w:ascii="Arial" w:hAnsi="Arial" w:eastAsia="宋体" w:cs="Arial"/>
          <w:color w:val="333333"/>
          <w:kern w:val="0"/>
          <w:sz w:val="24"/>
          <w:szCs w:val="24"/>
        </w:rPr>
        <w:t>增加204.6</w:t>
      </w:r>
      <w:r>
        <w:rPr>
          <w:rFonts w:ascii="Arial" w:hAnsi="Arial" w:eastAsia="宋体" w:cs="Arial"/>
          <w:color w:val="333333"/>
          <w:kern w:val="0"/>
          <w:sz w:val="24"/>
          <w:szCs w:val="24"/>
        </w:rPr>
        <w:t>万元</w:t>
      </w:r>
      <w:r>
        <w:rPr>
          <w:rFonts w:hint="eastAsia" w:ascii="Arial" w:hAnsi="Arial" w:eastAsia="宋体" w:cs="Arial"/>
          <w:color w:val="333333"/>
          <w:kern w:val="0"/>
          <w:sz w:val="24"/>
          <w:szCs w:val="24"/>
        </w:rPr>
        <w:t>，</w:t>
      </w:r>
      <w:r>
        <w:rPr>
          <w:rFonts w:ascii="Arial" w:hAnsi="Arial" w:eastAsia="宋体" w:cs="Arial"/>
          <w:color w:val="333333"/>
          <w:kern w:val="0"/>
          <w:sz w:val="24"/>
          <w:szCs w:val="24"/>
        </w:rPr>
        <w:t>增长</w:t>
      </w:r>
      <w:r>
        <w:rPr>
          <w:rFonts w:hint="eastAsia" w:ascii="Arial" w:hAnsi="Arial" w:eastAsia="宋体" w:cs="Arial"/>
          <w:color w:val="333333"/>
          <w:kern w:val="0"/>
          <w:sz w:val="24"/>
          <w:szCs w:val="24"/>
        </w:rPr>
        <w:t>8.3</w:t>
      </w:r>
      <w:r>
        <w:rPr>
          <w:rFonts w:ascii="Arial" w:hAnsi="Arial" w:eastAsia="宋体" w:cs="Arial"/>
          <w:color w:val="333333"/>
          <w:kern w:val="0"/>
          <w:sz w:val="24"/>
          <w:szCs w:val="24"/>
        </w:rPr>
        <w:t>%。其中：</w:t>
      </w:r>
    </w:p>
    <w:p>
      <w:pPr>
        <w:widowControl/>
        <w:shd w:val="clear" w:color="auto" w:fill="FFFFFF"/>
        <w:spacing w:line="600" w:lineRule="atLeast"/>
        <w:ind w:firstLine="645"/>
        <w:jc w:val="left"/>
        <w:rPr>
          <w:rFonts w:ascii="Arial" w:hAnsi="Arial" w:eastAsia="宋体" w:cs="Arial"/>
          <w:color w:val="333333"/>
          <w:kern w:val="0"/>
          <w:sz w:val="24"/>
          <w:szCs w:val="24"/>
        </w:rPr>
      </w:pPr>
      <w:r>
        <w:rPr>
          <w:rFonts w:hint="eastAsia" w:ascii="Arial" w:hAnsi="Arial" w:eastAsia="宋体" w:cs="Arial"/>
          <w:color w:val="333333"/>
          <w:kern w:val="0"/>
          <w:sz w:val="24"/>
          <w:szCs w:val="24"/>
        </w:rPr>
        <w:t>1.</w:t>
      </w:r>
      <w:r>
        <w:rPr>
          <w:rFonts w:ascii="Arial" w:hAnsi="Arial" w:eastAsia="宋体" w:cs="Arial"/>
          <w:color w:val="333333"/>
          <w:kern w:val="0"/>
          <w:sz w:val="24"/>
          <w:szCs w:val="24"/>
        </w:rPr>
        <w:t>20</w:t>
      </w:r>
      <w:r>
        <w:rPr>
          <w:rFonts w:hint="eastAsia" w:ascii="Arial" w:hAnsi="Arial" w:eastAsia="宋体" w:cs="Arial"/>
          <w:color w:val="333333"/>
          <w:kern w:val="0"/>
          <w:sz w:val="24"/>
          <w:szCs w:val="24"/>
        </w:rPr>
        <w:t>6</w:t>
      </w:r>
      <w:r>
        <w:rPr>
          <w:rFonts w:ascii="Arial" w:hAnsi="Arial" w:eastAsia="宋体" w:cs="Arial"/>
          <w:color w:val="333333"/>
          <w:kern w:val="0"/>
          <w:sz w:val="24"/>
          <w:szCs w:val="24"/>
        </w:rPr>
        <w:t>类</w:t>
      </w:r>
      <w:r>
        <w:rPr>
          <w:rFonts w:hint="eastAsia" w:ascii="Arial" w:hAnsi="Arial" w:eastAsia="宋体" w:cs="Arial"/>
          <w:color w:val="333333"/>
          <w:kern w:val="0"/>
          <w:sz w:val="24"/>
          <w:szCs w:val="24"/>
        </w:rPr>
        <w:t>03</w:t>
      </w:r>
      <w:r>
        <w:rPr>
          <w:rFonts w:ascii="Arial" w:hAnsi="Arial" w:eastAsia="宋体" w:cs="Arial"/>
          <w:color w:val="333333"/>
          <w:kern w:val="0"/>
          <w:sz w:val="24"/>
          <w:szCs w:val="24"/>
        </w:rPr>
        <w:t>款</w:t>
      </w:r>
      <w:r>
        <w:rPr>
          <w:rFonts w:hint="eastAsia" w:ascii="Arial" w:hAnsi="Arial" w:eastAsia="宋体" w:cs="Arial"/>
          <w:color w:val="333333"/>
          <w:kern w:val="0"/>
          <w:sz w:val="24"/>
          <w:szCs w:val="24"/>
        </w:rPr>
        <w:t>01</w:t>
      </w:r>
      <w:r>
        <w:rPr>
          <w:rFonts w:ascii="Arial" w:hAnsi="Arial" w:eastAsia="宋体" w:cs="Arial"/>
          <w:color w:val="333333"/>
          <w:kern w:val="0"/>
          <w:sz w:val="24"/>
          <w:szCs w:val="24"/>
        </w:rPr>
        <w:t>项“</w:t>
      </w:r>
      <w:r>
        <w:rPr>
          <w:rFonts w:hint="eastAsia" w:ascii="Arial" w:hAnsi="Arial" w:eastAsia="宋体" w:cs="Arial"/>
          <w:color w:val="333333"/>
          <w:kern w:val="0"/>
          <w:sz w:val="24"/>
          <w:szCs w:val="24"/>
        </w:rPr>
        <w:t>机构运行（应用研究）</w:t>
      </w:r>
      <w:r>
        <w:rPr>
          <w:rFonts w:ascii="Arial" w:hAnsi="Arial" w:eastAsia="宋体" w:cs="Arial"/>
          <w:color w:val="333333"/>
          <w:kern w:val="0"/>
          <w:sz w:val="24"/>
          <w:szCs w:val="24"/>
        </w:rPr>
        <w:t>”</w:t>
      </w:r>
      <w:r>
        <w:rPr>
          <w:rFonts w:hint="eastAsia" w:ascii="Arial" w:hAnsi="Arial" w:eastAsia="宋体" w:cs="Arial"/>
          <w:color w:val="333333"/>
          <w:kern w:val="0"/>
          <w:sz w:val="24"/>
          <w:szCs w:val="24"/>
        </w:rPr>
        <w:t>2647.72</w:t>
      </w:r>
      <w:r>
        <w:rPr>
          <w:rFonts w:ascii="Arial" w:hAnsi="Arial" w:eastAsia="宋体" w:cs="Arial"/>
          <w:color w:val="333333"/>
          <w:kern w:val="0"/>
          <w:sz w:val="24"/>
          <w:szCs w:val="24"/>
        </w:rPr>
        <w:t>万元。用于</w:t>
      </w:r>
      <w:r>
        <w:rPr>
          <w:rFonts w:hint="eastAsia" w:ascii="Arial" w:hAnsi="Arial" w:eastAsia="宋体" w:cs="Arial"/>
          <w:color w:val="333333"/>
          <w:kern w:val="0"/>
          <w:sz w:val="24"/>
          <w:szCs w:val="24"/>
        </w:rPr>
        <w:t>人员工资福利支出、社会保险费用支出及科研研究业务支出。</w:t>
      </w:r>
    </w:p>
    <w:p>
      <w:pPr>
        <w:widowControl/>
        <w:shd w:val="clear" w:color="auto" w:fill="FFFFFF"/>
        <w:spacing w:line="600" w:lineRule="atLeast"/>
        <w:ind w:firstLine="645"/>
        <w:jc w:val="left"/>
        <w:rPr>
          <w:rFonts w:ascii="Arial" w:hAnsi="Arial" w:eastAsia="宋体" w:cs="Arial"/>
          <w:color w:val="333333"/>
          <w:kern w:val="0"/>
          <w:sz w:val="24"/>
          <w:szCs w:val="24"/>
        </w:rPr>
      </w:pPr>
      <w:r>
        <w:rPr>
          <w:rFonts w:hint="eastAsia" w:ascii="Arial" w:hAnsi="Arial" w:eastAsia="宋体" w:cs="Arial"/>
          <w:color w:val="333333"/>
          <w:kern w:val="0"/>
          <w:sz w:val="24"/>
          <w:szCs w:val="24"/>
        </w:rPr>
        <w:t>2.206类03款02项“社会公益研究” 20.85万元。用于党建、工会、团委、妇女活动费用开支。</w:t>
      </w:r>
    </w:p>
    <w:p>
      <w:pPr>
        <w:widowControl/>
        <w:shd w:val="clear" w:color="auto" w:fill="FFFFFF"/>
        <w:spacing w:line="600" w:lineRule="atLeast"/>
        <w:ind w:firstLine="645"/>
        <w:jc w:val="left"/>
        <w:rPr>
          <w:rFonts w:ascii="Arial" w:hAnsi="Arial" w:eastAsia="宋体" w:cs="Arial"/>
          <w:color w:val="333333"/>
          <w:kern w:val="0"/>
          <w:sz w:val="24"/>
          <w:szCs w:val="24"/>
        </w:rPr>
      </w:pPr>
      <w:r>
        <w:rPr>
          <w:rFonts w:hint="eastAsia" w:ascii="Arial" w:hAnsi="Arial" w:eastAsia="宋体" w:cs="Arial"/>
          <w:color w:val="333333"/>
          <w:kern w:val="0"/>
          <w:sz w:val="24"/>
          <w:szCs w:val="24"/>
        </w:rPr>
        <w:t>3.206类04款99项“其他应用研究支出” 0</w:t>
      </w:r>
      <w:r>
        <w:rPr>
          <w:rFonts w:ascii="Arial" w:hAnsi="Arial" w:eastAsia="宋体" w:cs="Arial"/>
          <w:color w:val="333333"/>
          <w:kern w:val="0"/>
          <w:sz w:val="24"/>
          <w:szCs w:val="24"/>
        </w:rPr>
        <w:t>万</w:t>
      </w:r>
      <w:r>
        <w:rPr>
          <w:rFonts w:hint="eastAsia" w:ascii="Arial" w:hAnsi="Arial" w:eastAsia="宋体" w:cs="Arial"/>
          <w:color w:val="333333"/>
          <w:kern w:val="0"/>
          <w:sz w:val="24"/>
          <w:szCs w:val="24"/>
        </w:rPr>
        <w:t>元。用于科研院所条件改善专项支出。</w:t>
      </w:r>
    </w:p>
    <w:p>
      <w:pPr>
        <w:widowControl/>
        <w:shd w:val="clear" w:color="auto" w:fill="FFFFFF"/>
        <w:spacing w:line="600" w:lineRule="atLeast"/>
        <w:ind w:firstLine="645"/>
        <w:jc w:val="left"/>
        <w:rPr>
          <w:rFonts w:ascii="Arial" w:hAnsi="Arial" w:eastAsia="宋体" w:cs="Arial"/>
          <w:color w:val="333333"/>
          <w:kern w:val="0"/>
          <w:sz w:val="24"/>
          <w:szCs w:val="24"/>
        </w:rPr>
      </w:pPr>
      <w:r>
        <w:rPr>
          <w:rFonts w:hint="eastAsia" w:ascii="Arial" w:hAnsi="Arial" w:eastAsia="宋体" w:cs="Arial"/>
          <w:color w:val="333333"/>
          <w:kern w:val="0"/>
          <w:sz w:val="24"/>
          <w:szCs w:val="24"/>
        </w:rPr>
        <w:t>4.206类99款99项“其他科学技术支出”0</w:t>
      </w:r>
      <w:r>
        <w:rPr>
          <w:rFonts w:ascii="Arial" w:hAnsi="Arial" w:eastAsia="宋体" w:cs="Arial"/>
          <w:color w:val="333333"/>
          <w:kern w:val="0"/>
          <w:sz w:val="24"/>
          <w:szCs w:val="24"/>
        </w:rPr>
        <w:t>万</w:t>
      </w:r>
      <w:r>
        <w:rPr>
          <w:rFonts w:hint="eastAsia" w:ascii="Arial" w:hAnsi="Arial" w:eastAsia="宋体" w:cs="Arial"/>
          <w:color w:val="333333"/>
          <w:kern w:val="0"/>
          <w:sz w:val="24"/>
          <w:szCs w:val="24"/>
        </w:rPr>
        <w:t>元。用于扶贫专项经费支出。</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（二）208类社会保障和就业支出</w:t>
      </w:r>
      <w:r>
        <w:rPr>
          <w:rFonts w:hint="eastAsia" w:ascii="Arial" w:hAnsi="Arial" w:eastAsia="宋体" w:cs="Arial"/>
          <w:color w:val="333333"/>
          <w:kern w:val="0"/>
          <w:sz w:val="24"/>
          <w:szCs w:val="24"/>
        </w:rPr>
        <w:t>576.69</w:t>
      </w:r>
      <w:r>
        <w:rPr>
          <w:rFonts w:ascii="Arial" w:hAnsi="Arial" w:eastAsia="宋体" w:cs="Arial"/>
          <w:color w:val="333333"/>
          <w:kern w:val="0"/>
          <w:sz w:val="24"/>
          <w:szCs w:val="24"/>
        </w:rPr>
        <w:t>万元，占支出总预算支出</w:t>
      </w:r>
      <w:r>
        <w:rPr>
          <w:rFonts w:hint="eastAsia" w:ascii="Arial" w:hAnsi="Arial" w:eastAsia="宋体" w:cs="Arial"/>
          <w:color w:val="333333"/>
          <w:kern w:val="0"/>
          <w:sz w:val="24"/>
          <w:szCs w:val="24"/>
        </w:rPr>
        <w:t>4.53</w:t>
      </w:r>
      <w:r>
        <w:rPr>
          <w:rFonts w:ascii="Arial" w:hAnsi="Arial" w:eastAsia="宋体" w:cs="Arial"/>
          <w:color w:val="333333"/>
          <w:kern w:val="0"/>
          <w:sz w:val="24"/>
          <w:szCs w:val="24"/>
        </w:rPr>
        <w:t>%，同比</w:t>
      </w:r>
      <w:r>
        <w:rPr>
          <w:rFonts w:hint="eastAsia" w:ascii="Arial" w:hAnsi="Arial" w:eastAsia="宋体" w:cs="Arial"/>
          <w:color w:val="333333"/>
          <w:kern w:val="0"/>
          <w:sz w:val="24"/>
          <w:szCs w:val="24"/>
        </w:rPr>
        <w:t>增加72.82</w:t>
      </w:r>
      <w:r>
        <w:rPr>
          <w:rFonts w:ascii="Arial" w:hAnsi="Arial" w:eastAsia="宋体" w:cs="Arial"/>
          <w:color w:val="333333"/>
          <w:kern w:val="0"/>
          <w:sz w:val="24"/>
          <w:szCs w:val="24"/>
        </w:rPr>
        <w:t>万元</w:t>
      </w:r>
      <w:r>
        <w:rPr>
          <w:rFonts w:hint="eastAsia" w:ascii="Arial" w:hAnsi="Arial" w:eastAsia="宋体" w:cs="Arial"/>
          <w:color w:val="333333"/>
          <w:kern w:val="0"/>
          <w:sz w:val="24"/>
          <w:szCs w:val="24"/>
        </w:rPr>
        <w:t>，</w:t>
      </w:r>
      <w:r>
        <w:rPr>
          <w:rFonts w:ascii="Arial" w:hAnsi="Arial" w:eastAsia="宋体" w:cs="Arial"/>
          <w:color w:val="333333"/>
          <w:kern w:val="0"/>
          <w:sz w:val="24"/>
          <w:szCs w:val="24"/>
        </w:rPr>
        <w:t>增长</w:t>
      </w:r>
      <w:r>
        <w:rPr>
          <w:rFonts w:hint="eastAsia" w:ascii="Arial" w:hAnsi="Arial" w:eastAsia="宋体" w:cs="Arial"/>
          <w:color w:val="333333"/>
          <w:kern w:val="0"/>
          <w:sz w:val="24"/>
          <w:szCs w:val="24"/>
        </w:rPr>
        <w:t>14.45</w:t>
      </w:r>
      <w:r>
        <w:rPr>
          <w:rFonts w:ascii="Arial" w:hAnsi="Arial" w:eastAsia="宋体" w:cs="Arial"/>
          <w:color w:val="333333"/>
          <w:kern w:val="0"/>
          <w:sz w:val="24"/>
          <w:szCs w:val="24"/>
        </w:rPr>
        <w:t>%。其中：</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1.208类05款0</w:t>
      </w:r>
      <w:r>
        <w:rPr>
          <w:rFonts w:hint="eastAsia" w:ascii="Arial" w:hAnsi="Arial" w:eastAsia="宋体" w:cs="Arial"/>
          <w:color w:val="333333"/>
          <w:kern w:val="0"/>
          <w:sz w:val="24"/>
          <w:szCs w:val="24"/>
        </w:rPr>
        <w:t>2</w:t>
      </w:r>
      <w:r>
        <w:rPr>
          <w:rFonts w:ascii="Arial" w:hAnsi="Arial" w:eastAsia="宋体" w:cs="Arial"/>
          <w:color w:val="333333"/>
          <w:kern w:val="0"/>
          <w:sz w:val="24"/>
          <w:szCs w:val="24"/>
        </w:rPr>
        <w:t>项“</w:t>
      </w:r>
      <w:r>
        <w:rPr>
          <w:rFonts w:hint="eastAsia" w:ascii="Arial" w:hAnsi="Arial" w:eastAsia="宋体" w:cs="Arial"/>
          <w:color w:val="333333"/>
          <w:kern w:val="0"/>
          <w:sz w:val="24"/>
          <w:szCs w:val="24"/>
        </w:rPr>
        <w:t>事业</w:t>
      </w:r>
      <w:r>
        <w:rPr>
          <w:rFonts w:ascii="Arial" w:hAnsi="Arial" w:eastAsia="宋体" w:cs="Arial"/>
          <w:color w:val="333333"/>
          <w:kern w:val="0"/>
          <w:sz w:val="24"/>
          <w:szCs w:val="24"/>
        </w:rPr>
        <w:t>单位离退休”</w:t>
      </w:r>
      <w:r>
        <w:rPr>
          <w:rFonts w:hint="eastAsia" w:ascii="Arial" w:hAnsi="Arial" w:eastAsia="宋体" w:cs="Arial"/>
          <w:color w:val="333333"/>
          <w:kern w:val="0"/>
          <w:sz w:val="24"/>
          <w:szCs w:val="24"/>
        </w:rPr>
        <w:t>66.81</w:t>
      </w:r>
      <w:r>
        <w:rPr>
          <w:rFonts w:ascii="Arial" w:hAnsi="Arial" w:eastAsia="宋体" w:cs="Arial"/>
          <w:color w:val="333333"/>
          <w:kern w:val="0"/>
          <w:sz w:val="24"/>
          <w:szCs w:val="24"/>
        </w:rPr>
        <w:t>万元。用于离退休人员相关支出。</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2. 208类05款05项“机关事业单位基本养老保险缴费支出”</w:t>
      </w:r>
      <w:r>
        <w:rPr>
          <w:rFonts w:hint="eastAsia" w:ascii="Arial" w:hAnsi="Arial" w:eastAsia="宋体" w:cs="Arial"/>
          <w:color w:val="333333"/>
          <w:kern w:val="0"/>
          <w:sz w:val="24"/>
          <w:szCs w:val="24"/>
        </w:rPr>
        <w:t>339.92</w:t>
      </w:r>
      <w:r>
        <w:rPr>
          <w:rFonts w:ascii="Arial" w:hAnsi="Arial" w:eastAsia="宋体" w:cs="Arial"/>
          <w:color w:val="333333"/>
          <w:kern w:val="0"/>
          <w:sz w:val="24"/>
          <w:szCs w:val="24"/>
        </w:rPr>
        <w:t>万元。用于缴纳</w:t>
      </w:r>
      <w:r>
        <w:rPr>
          <w:rFonts w:hint="eastAsia" w:ascii="Arial" w:hAnsi="Arial" w:eastAsia="宋体" w:cs="Arial"/>
          <w:color w:val="333333"/>
          <w:kern w:val="0"/>
          <w:sz w:val="24"/>
          <w:szCs w:val="24"/>
        </w:rPr>
        <w:t>职工</w:t>
      </w:r>
      <w:r>
        <w:rPr>
          <w:rFonts w:ascii="Arial" w:hAnsi="Arial" w:eastAsia="宋体" w:cs="Arial"/>
          <w:color w:val="333333"/>
          <w:kern w:val="0"/>
          <w:sz w:val="24"/>
          <w:szCs w:val="24"/>
        </w:rPr>
        <w:t>基本养老保险费支出。</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3. 208类05款06项“机关事业单位职业年金缴费支出”</w:t>
      </w:r>
      <w:r>
        <w:rPr>
          <w:rFonts w:hint="eastAsia" w:ascii="Arial" w:hAnsi="Arial" w:eastAsia="宋体" w:cs="Arial"/>
          <w:color w:val="333333"/>
          <w:kern w:val="0"/>
          <w:sz w:val="24"/>
          <w:szCs w:val="24"/>
        </w:rPr>
        <w:t>169.96</w:t>
      </w:r>
      <w:r>
        <w:rPr>
          <w:rFonts w:ascii="Arial" w:hAnsi="Arial" w:eastAsia="宋体" w:cs="Arial"/>
          <w:color w:val="333333"/>
          <w:kern w:val="0"/>
          <w:sz w:val="24"/>
          <w:szCs w:val="24"/>
        </w:rPr>
        <w:t>万元。用于缴纳</w:t>
      </w:r>
      <w:r>
        <w:rPr>
          <w:rFonts w:hint="eastAsia" w:ascii="Arial" w:hAnsi="Arial" w:eastAsia="宋体" w:cs="Arial"/>
          <w:color w:val="333333"/>
          <w:kern w:val="0"/>
          <w:sz w:val="24"/>
          <w:szCs w:val="24"/>
        </w:rPr>
        <w:t>职工</w:t>
      </w:r>
      <w:r>
        <w:rPr>
          <w:rFonts w:ascii="Arial" w:hAnsi="Arial" w:eastAsia="宋体" w:cs="Arial"/>
          <w:color w:val="333333"/>
          <w:kern w:val="0"/>
          <w:sz w:val="24"/>
          <w:szCs w:val="24"/>
        </w:rPr>
        <w:t>职业年金费用支出。</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（三）210类卫生健康支出</w:t>
      </w:r>
      <w:r>
        <w:rPr>
          <w:rFonts w:hint="eastAsia" w:ascii="Arial" w:hAnsi="Arial" w:eastAsia="宋体" w:cs="Arial"/>
          <w:color w:val="333333"/>
          <w:kern w:val="0"/>
          <w:sz w:val="24"/>
          <w:szCs w:val="24"/>
        </w:rPr>
        <w:t>157.21</w:t>
      </w:r>
      <w:r>
        <w:rPr>
          <w:rFonts w:ascii="Arial" w:hAnsi="Arial" w:eastAsia="宋体" w:cs="Arial"/>
          <w:color w:val="333333"/>
          <w:kern w:val="0"/>
          <w:sz w:val="24"/>
          <w:szCs w:val="24"/>
        </w:rPr>
        <w:t>万元，占支出总预算支出</w:t>
      </w:r>
      <w:r>
        <w:rPr>
          <w:rFonts w:hint="eastAsia" w:ascii="Arial" w:hAnsi="Arial" w:eastAsia="宋体" w:cs="Arial"/>
          <w:color w:val="333333"/>
          <w:kern w:val="0"/>
          <w:sz w:val="24"/>
          <w:szCs w:val="24"/>
        </w:rPr>
        <w:t>1.23</w:t>
      </w:r>
      <w:r>
        <w:rPr>
          <w:rFonts w:ascii="Arial" w:hAnsi="Arial" w:eastAsia="宋体" w:cs="Arial"/>
          <w:color w:val="333333"/>
          <w:kern w:val="0"/>
          <w:sz w:val="24"/>
          <w:szCs w:val="24"/>
        </w:rPr>
        <w:t>%，同比增加</w:t>
      </w:r>
      <w:r>
        <w:rPr>
          <w:rFonts w:hint="eastAsia" w:ascii="Arial" w:hAnsi="Arial" w:eastAsia="宋体" w:cs="Arial"/>
          <w:color w:val="333333"/>
          <w:kern w:val="0"/>
          <w:sz w:val="24"/>
          <w:szCs w:val="24"/>
        </w:rPr>
        <w:t>16.84</w:t>
      </w:r>
      <w:r>
        <w:rPr>
          <w:rFonts w:ascii="Arial" w:hAnsi="Arial" w:eastAsia="宋体" w:cs="Arial"/>
          <w:color w:val="333333"/>
          <w:kern w:val="0"/>
          <w:sz w:val="24"/>
          <w:szCs w:val="24"/>
        </w:rPr>
        <w:t>万元，增长</w:t>
      </w:r>
      <w:r>
        <w:rPr>
          <w:rFonts w:hint="eastAsia" w:ascii="Arial" w:hAnsi="Arial" w:eastAsia="宋体" w:cs="Arial"/>
          <w:color w:val="333333"/>
          <w:kern w:val="0"/>
          <w:sz w:val="24"/>
          <w:szCs w:val="24"/>
        </w:rPr>
        <w:t>12.00</w:t>
      </w:r>
      <w:r>
        <w:rPr>
          <w:rFonts w:ascii="Arial" w:hAnsi="Arial" w:eastAsia="宋体" w:cs="Arial"/>
          <w:color w:val="333333"/>
          <w:kern w:val="0"/>
          <w:sz w:val="24"/>
          <w:szCs w:val="24"/>
        </w:rPr>
        <w:t>%。</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210类11款02项“事业单位医疗”</w:t>
      </w:r>
      <w:r>
        <w:rPr>
          <w:rFonts w:hint="eastAsia" w:ascii="Arial" w:hAnsi="Arial" w:eastAsia="宋体" w:cs="Arial"/>
          <w:color w:val="333333"/>
          <w:kern w:val="0"/>
          <w:sz w:val="24"/>
          <w:szCs w:val="24"/>
        </w:rPr>
        <w:t xml:space="preserve"> 157.21</w:t>
      </w:r>
      <w:r>
        <w:rPr>
          <w:rFonts w:ascii="Arial" w:hAnsi="Arial" w:eastAsia="宋体" w:cs="Arial"/>
          <w:color w:val="333333"/>
          <w:kern w:val="0"/>
          <w:sz w:val="24"/>
          <w:szCs w:val="24"/>
        </w:rPr>
        <w:t>万元。用于我单位按照规定标准为职工缴纳的基本医疗保险支出。</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w:t>
      </w:r>
      <w:r>
        <w:rPr>
          <w:rFonts w:hint="eastAsia" w:ascii="Arial" w:hAnsi="Arial" w:eastAsia="宋体" w:cs="Arial"/>
          <w:color w:val="333333"/>
          <w:kern w:val="0"/>
          <w:sz w:val="24"/>
          <w:szCs w:val="24"/>
        </w:rPr>
        <w:t>四</w:t>
      </w:r>
      <w:r>
        <w:rPr>
          <w:rFonts w:ascii="Arial" w:hAnsi="Arial" w:eastAsia="宋体" w:cs="Arial"/>
          <w:color w:val="333333"/>
          <w:kern w:val="0"/>
          <w:sz w:val="24"/>
          <w:szCs w:val="24"/>
        </w:rPr>
        <w:t>）</w:t>
      </w:r>
      <w:r>
        <w:rPr>
          <w:rFonts w:hint="eastAsia" w:ascii="Arial" w:hAnsi="Arial" w:eastAsia="宋体" w:cs="Arial"/>
          <w:color w:val="333333"/>
          <w:kern w:val="0"/>
          <w:sz w:val="24"/>
          <w:szCs w:val="24"/>
        </w:rPr>
        <w:t>213类农林水支出555万元，占支出总预算支出4.36%，同比增加525万元，增长1750%。</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2</w:t>
      </w:r>
      <w:r>
        <w:rPr>
          <w:rFonts w:hint="eastAsia" w:ascii="Arial" w:hAnsi="Arial" w:eastAsia="宋体" w:cs="Arial"/>
          <w:color w:val="333333"/>
          <w:kern w:val="0"/>
          <w:sz w:val="24"/>
          <w:szCs w:val="24"/>
        </w:rPr>
        <w:t>13</w:t>
      </w:r>
      <w:r>
        <w:rPr>
          <w:rFonts w:ascii="Arial" w:hAnsi="Arial" w:eastAsia="宋体" w:cs="Arial"/>
          <w:color w:val="333333"/>
          <w:kern w:val="0"/>
          <w:sz w:val="24"/>
          <w:szCs w:val="24"/>
        </w:rPr>
        <w:t>类</w:t>
      </w:r>
      <w:r>
        <w:rPr>
          <w:rFonts w:hint="eastAsia" w:ascii="Arial" w:hAnsi="Arial" w:eastAsia="宋体" w:cs="Arial"/>
          <w:color w:val="333333"/>
          <w:kern w:val="0"/>
          <w:sz w:val="24"/>
          <w:szCs w:val="24"/>
        </w:rPr>
        <w:t>01款09项“农业产品质量安全监督与体系建设支出”</w:t>
      </w:r>
      <w:r>
        <w:rPr>
          <w:rFonts w:hint="eastAsia" w:ascii="Arial" w:hAnsi="Arial" w:eastAsia="宋体" w:cs="Arial"/>
          <w:kern w:val="0"/>
          <w:sz w:val="24"/>
          <w:szCs w:val="24"/>
        </w:rPr>
        <w:t>390</w:t>
      </w:r>
      <w:r>
        <w:rPr>
          <w:rFonts w:hint="eastAsia" w:ascii="Arial" w:hAnsi="Arial" w:eastAsia="宋体" w:cs="Arial"/>
          <w:color w:val="333333"/>
          <w:kern w:val="0"/>
          <w:sz w:val="24"/>
          <w:szCs w:val="24"/>
        </w:rPr>
        <w:t>万元，用于我单位在全区开展水产品质量安全监测支出。</w:t>
      </w:r>
    </w:p>
    <w:p>
      <w:pPr>
        <w:widowControl/>
        <w:shd w:val="clear" w:color="auto" w:fill="FFFFFF"/>
        <w:spacing w:line="600" w:lineRule="atLeast"/>
        <w:ind w:firstLine="645"/>
        <w:jc w:val="left"/>
        <w:rPr>
          <w:rFonts w:ascii="Arial" w:hAnsi="Arial" w:eastAsia="宋体" w:cs="Arial"/>
          <w:color w:val="333333"/>
          <w:kern w:val="0"/>
          <w:sz w:val="24"/>
          <w:szCs w:val="24"/>
        </w:rPr>
      </w:pPr>
    </w:p>
    <w:p>
      <w:pPr>
        <w:widowControl/>
        <w:shd w:val="clear" w:color="auto" w:fill="FFFFFF"/>
        <w:spacing w:line="600" w:lineRule="atLeast"/>
        <w:ind w:firstLine="645"/>
        <w:jc w:val="left"/>
        <w:rPr>
          <w:rFonts w:ascii="Arial" w:hAnsi="Arial" w:eastAsia="宋体" w:cs="Arial"/>
          <w:color w:val="333333"/>
          <w:kern w:val="0"/>
          <w:sz w:val="24"/>
          <w:szCs w:val="24"/>
        </w:rPr>
      </w:pP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2</w:t>
      </w:r>
      <w:r>
        <w:rPr>
          <w:rFonts w:hint="eastAsia" w:ascii="Arial" w:hAnsi="Arial" w:eastAsia="宋体" w:cs="Arial"/>
          <w:color w:val="333333"/>
          <w:kern w:val="0"/>
          <w:sz w:val="24"/>
          <w:szCs w:val="24"/>
        </w:rPr>
        <w:t>13</w:t>
      </w:r>
      <w:r>
        <w:rPr>
          <w:rFonts w:ascii="Arial" w:hAnsi="Arial" w:eastAsia="宋体" w:cs="Arial"/>
          <w:color w:val="333333"/>
          <w:kern w:val="0"/>
          <w:sz w:val="24"/>
          <w:szCs w:val="24"/>
        </w:rPr>
        <w:t>类</w:t>
      </w:r>
      <w:r>
        <w:rPr>
          <w:rFonts w:hint="eastAsia" w:ascii="Arial" w:hAnsi="Arial" w:eastAsia="宋体" w:cs="Arial"/>
          <w:color w:val="333333"/>
          <w:kern w:val="0"/>
          <w:sz w:val="24"/>
          <w:szCs w:val="24"/>
        </w:rPr>
        <w:t>01款14项“对外交流与合作支出”135万元，用于我单位建设东盟渔业优良品种广西试验站引种、保种及育种设施及技术支出。</w:t>
      </w:r>
    </w:p>
    <w:p>
      <w:pPr>
        <w:widowControl/>
        <w:shd w:val="clear" w:color="auto" w:fill="FFFFFF"/>
        <w:spacing w:line="600" w:lineRule="atLeast"/>
        <w:ind w:firstLine="645"/>
        <w:jc w:val="left"/>
        <w:rPr>
          <w:rFonts w:ascii="Arial" w:hAnsi="Arial" w:eastAsia="宋体" w:cs="Arial"/>
          <w:color w:val="333333"/>
          <w:kern w:val="0"/>
          <w:sz w:val="24"/>
          <w:szCs w:val="24"/>
        </w:rPr>
      </w:pPr>
      <w:r>
        <w:rPr>
          <w:rFonts w:hint="eastAsia" w:ascii="Arial" w:hAnsi="Arial" w:eastAsia="宋体" w:cs="Arial"/>
          <w:color w:val="333333"/>
          <w:kern w:val="0"/>
          <w:sz w:val="24"/>
          <w:szCs w:val="24"/>
        </w:rPr>
        <w:t>213类01款35项“农业资源保护修复与利用” 30万</w:t>
      </w:r>
      <w:r>
        <w:rPr>
          <w:rFonts w:ascii="Arial" w:hAnsi="Arial" w:eastAsia="宋体" w:cs="Arial"/>
          <w:color w:val="333333"/>
          <w:kern w:val="0"/>
          <w:sz w:val="24"/>
          <w:szCs w:val="24"/>
        </w:rPr>
        <w:t>元。用于</w:t>
      </w:r>
      <w:r>
        <w:rPr>
          <w:rFonts w:hint="eastAsia" w:ascii="Arial" w:hAnsi="Arial" w:eastAsia="宋体" w:cs="Arial"/>
          <w:color w:val="333333"/>
          <w:kern w:val="0"/>
          <w:sz w:val="24"/>
          <w:szCs w:val="24"/>
        </w:rPr>
        <w:t>我</w:t>
      </w:r>
      <w:r>
        <w:rPr>
          <w:rFonts w:ascii="Arial" w:hAnsi="Arial" w:eastAsia="宋体" w:cs="Arial"/>
          <w:color w:val="333333"/>
          <w:kern w:val="0"/>
          <w:sz w:val="24"/>
          <w:szCs w:val="24"/>
        </w:rPr>
        <w:t>单位按照国家政策</w:t>
      </w:r>
      <w:r>
        <w:rPr>
          <w:rFonts w:hint="eastAsia" w:ascii="Arial" w:hAnsi="Arial" w:eastAsia="宋体" w:cs="Arial"/>
          <w:color w:val="333333"/>
          <w:kern w:val="0"/>
          <w:sz w:val="24"/>
          <w:szCs w:val="24"/>
        </w:rPr>
        <w:t>农林水项目支出</w:t>
      </w:r>
      <w:r>
        <w:rPr>
          <w:rFonts w:ascii="Arial" w:hAnsi="Arial" w:eastAsia="宋体" w:cs="Arial"/>
          <w:color w:val="333333"/>
          <w:kern w:val="0"/>
          <w:sz w:val="24"/>
          <w:szCs w:val="24"/>
        </w:rPr>
        <w:t>。</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w:t>
      </w:r>
      <w:r>
        <w:rPr>
          <w:rFonts w:hint="eastAsia" w:ascii="Arial" w:hAnsi="Arial" w:eastAsia="宋体" w:cs="Arial"/>
          <w:color w:val="333333"/>
          <w:kern w:val="0"/>
          <w:sz w:val="24"/>
          <w:szCs w:val="24"/>
        </w:rPr>
        <w:t>五</w:t>
      </w:r>
      <w:r>
        <w:rPr>
          <w:rFonts w:ascii="Arial" w:hAnsi="Arial" w:eastAsia="宋体" w:cs="Arial"/>
          <w:color w:val="333333"/>
          <w:kern w:val="0"/>
          <w:sz w:val="24"/>
          <w:szCs w:val="24"/>
        </w:rPr>
        <w:t>）221类住房保障支出</w:t>
      </w:r>
      <w:r>
        <w:rPr>
          <w:rFonts w:hint="eastAsia" w:ascii="Arial" w:hAnsi="Arial" w:eastAsia="宋体" w:cs="Arial"/>
          <w:color w:val="333333"/>
          <w:kern w:val="0"/>
          <w:sz w:val="24"/>
          <w:szCs w:val="24"/>
        </w:rPr>
        <w:t>254.94</w:t>
      </w:r>
      <w:r>
        <w:rPr>
          <w:rFonts w:ascii="Arial" w:hAnsi="Arial" w:eastAsia="宋体" w:cs="Arial"/>
          <w:color w:val="333333"/>
          <w:kern w:val="0"/>
          <w:sz w:val="24"/>
          <w:szCs w:val="24"/>
        </w:rPr>
        <w:t>元，占支出总预算支出</w:t>
      </w:r>
      <w:r>
        <w:rPr>
          <w:rFonts w:hint="eastAsia" w:ascii="Arial" w:hAnsi="Arial" w:eastAsia="宋体" w:cs="Arial"/>
          <w:color w:val="333333"/>
          <w:kern w:val="0"/>
          <w:sz w:val="24"/>
          <w:szCs w:val="24"/>
        </w:rPr>
        <w:t>2.00</w:t>
      </w:r>
      <w:r>
        <w:rPr>
          <w:rFonts w:ascii="Arial" w:hAnsi="Arial" w:eastAsia="宋体" w:cs="Arial"/>
          <w:color w:val="333333"/>
          <w:kern w:val="0"/>
          <w:sz w:val="24"/>
          <w:szCs w:val="24"/>
        </w:rPr>
        <w:t>%，同比增加</w:t>
      </w:r>
      <w:r>
        <w:rPr>
          <w:rFonts w:hint="eastAsia" w:ascii="Arial" w:hAnsi="Arial" w:eastAsia="宋体" w:cs="Arial"/>
          <w:color w:val="333333"/>
          <w:kern w:val="0"/>
          <w:sz w:val="24"/>
          <w:szCs w:val="24"/>
        </w:rPr>
        <w:t>27.31</w:t>
      </w:r>
      <w:r>
        <w:rPr>
          <w:rFonts w:ascii="Arial" w:hAnsi="Arial" w:eastAsia="宋体" w:cs="Arial"/>
          <w:color w:val="333333"/>
          <w:kern w:val="0"/>
          <w:sz w:val="24"/>
          <w:szCs w:val="24"/>
        </w:rPr>
        <w:t>万元，增长</w:t>
      </w:r>
      <w:r>
        <w:rPr>
          <w:rFonts w:hint="eastAsia" w:ascii="Arial" w:hAnsi="Arial" w:eastAsia="宋体" w:cs="Arial"/>
          <w:color w:val="333333"/>
          <w:kern w:val="0"/>
          <w:sz w:val="24"/>
          <w:szCs w:val="24"/>
        </w:rPr>
        <w:t>12.00</w:t>
      </w:r>
      <w:r>
        <w:rPr>
          <w:rFonts w:ascii="Arial" w:hAnsi="Arial" w:eastAsia="宋体" w:cs="Arial"/>
          <w:color w:val="333333"/>
          <w:kern w:val="0"/>
          <w:sz w:val="24"/>
          <w:szCs w:val="24"/>
        </w:rPr>
        <w:t>%。</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221类02款01项“住房公积金”</w:t>
      </w:r>
      <w:r>
        <w:rPr>
          <w:rFonts w:hint="eastAsia" w:ascii="Arial" w:hAnsi="Arial" w:eastAsia="宋体" w:cs="Arial"/>
          <w:color w:val="333333"/>
          <w:kern w:val="0"/>
          <w:sz w:val="24"/>
          <w:szCs w:val="24"/>
        </w:rPr>
        <w:t>254.94</w:t>
      </w:r>
      <w:r>
        <w:rPr>
          <w:rFonts w:ascii="Arial" w:hAnsi="Arial" w:eastAsia="宋体" w:cs="Arial"/>
          <w:color w:val="333333"/>
          <w:kern w:val="0"/>
          <w:sz w:val="24"/>
          <w:szCs w:val="24"/>
        </w:rPr>
        <w:t>万元。用于</w:t>
      </w:r>
      <w:r>
        <w:rPr>
          <w:rFonts w:hint="eastAsia" w:ascii="Arial" w:hAnsi="Arial" w:eastAsia="宋体" w:cs="Arial"/>
          <w:color w:val="333333"/>
          <w:kern w:val="0"/>
          <w:sz w:val="24"/>
          <w:szCs w:val="24"/>
        </w:rPr>
        <w:t>我</w:t>
      </w:r>
      <w:r>
        <w:rPr>
          <w:rFonts w:ascii="Arial" w:hAnsi="Arial" w:eastAsia="宋体" w:cs="Arial"/>
          <w:color w:val="333333"/>
          <w:kern w:val="0"/>
          <w:sz w:val="24"/>
          <w:szCs w:val="24"/>
        </w:rPr>
        <w:t>单位按照国家政策统一规定为职工计缴的住房公积金支出。</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六、一般公共预算基本支出情况说明</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202</w:t>
      </w:r>
      <w:r>
        <w:rPr>
          <w:rFonts w:hint="eastAsia" w:ascii="Arial" w:hAnsi="Arial" w:eastAsia="宋体" w:cs="Arial"/>
          <w:color w:val="333333"/>
          <w:kern w:val="0"/>
          <w:sz w:val="24"/>
          <w:szCs w:val="24"/>
        </w:rPr>
        <w:t>2</w:t>
      </w:r>
      <w:r>
        <w:rPr>
          <w:rFonts w:ascii="Arial" w:hAnsi="Arial" w:eastAsia="宋体" w:cs="Arial"/>
          <w:color w:val="333333"/>
          <w:kern w:val="0"/>
          <w:sz w:val="24"/>
          <w:szCs w:val="24"/>
        </w:rPr>
        <w:t>年一般公共预算基本支出</w:t>
      </w:r>
      <w:r>
        <w:rPr>
          <w:rFonts w:hint="eastAsia" w:ascii="Arial" w:hAnsi="Arial" w:eastAsia="宋体" w:cs="Arial"/>
          <w:color w:val="333333"/>
          <w:kern w:val="0"/>
          <w:sz w:val="24"/>
          <w:szCs w:val="24"/>
        </w:rPr>
        <w:t>3602.14</w:t>
      </w:r>
      <w:r>
        <w:rPr>
          <w:rFonts w:ascii="Arial" w:hAnsi="Arial" w:eastAsia="宋体" w:cs="Arial"/>
          <w:color w:val="333333"/>
          <w:kern w:val="0"/>
          <w:sz w:val="24"/>
          <w:szCs w:val="24"/>
        </w:rPr>
        <w:t>万元，占支出总预算的</w:t>
      </w:r>
      <w:r>
        <w:rPr>
          <w:rFonts w:hint="eastAsia" w:ascii="Arial" w:hAnsi="Arial" w:eastAsia="宋体" w:cs="Arial"/>
          <w:color w:val="333333"/>
          <w:kern w:val="0"/>
          <w:sz w:val="24"/>
          <w:szCs w:val="24"/>
        </w:rPr>
        <w:t>28.27</w:t>
      </w:r>
      <w:r>
        <w:rPr>
          <w:rFonts w:ascii="Arial" w:hAnsi="Arial" w:eastAsia="宋体" w:cs="Arial"/>
          <w:color w:val="333333"/>
          <w:kern w:val="0"/>
          <w:sz w:val="24"/>
          <w:szCs w:val="24"/>
        </w:rPr>
        <w:t>%，同比增加</w:t>
      </w:r>
      <w:r>
        <w:rPr>
          <w:rFonts w:hint="eastAsia" w:ascii="Arial" w:hAnsi="Arial" w:eastAsia="宋体" w:cs="Arial"/>
          <w:color w:val="333333"/>
          <w:kern w:val="0"/>
          <w:sz w:val="24"/>
          <w:szCs w:val="24"/>
        </w:rPr>
        <w:t>368.95</w:t>
      </w:r>
      <w:r>
        <w:rPr>
          <w:rFonts w:ascii="Arial" w:hAnsi="Arial" w:eastAsia="宋体" w:cs="Arial"/>
          <w:color w:val="333333"/>
          <w:kern w:val="0"/>
          <w:sz w:val="24"/>
          <w:szCs w:val="24"/>
        </w:rPr>
        <w:t>万元，增长</w:t>
      </w:r>
      <w:r>
        <w:rPr>
          <w:rFonts w:hint="eastAsia" w:ascii="Arial" w:hAnsi="Arial" w:eastAsia="宋体" w:cs="Arial"/>
          <w:color w:val="333333"/>
          <w:kern w:val="0"/>
          <w:sz w:val="24"/>
          <w:szCs w:val="24"/>
        </w:rPr>
        <w:t>11.41</w:t>
      </w:r>
      <w:r>
        <w:rPr>
          <w:rFonts w:ascii="Arial" w:hAnsi="Arial" w:eastAsia="宋体" w:cs="Arial"/>
          <w:color w:val="333333"/>
          <w:kern w:val="0"/>
          <w:sz w:val="24"/>
          <w:szCs w:val="24"/>
        </w:rPr>
        <w:t>%。其中：</w:t>
      </w:r>
      <w:r>
        <w:rPr>
          <w:rFonts w:hint="eastAsia" w:ascii="Arial" w:hAnsi="Arial" w:eastAsia="宋体" w:cs="Arial"/>
          <w:color w:val="333333"/>
          <w:kern w:val="0"/>
          <w:sz w:val="24"/>
          <w:szCs w:val="24"/>
        </w:rPr>
        <w:t>人员经费3319.64</w:t>
      </w:r>
      <w:r>
        <w:rPr>
          <w:rFonts w:ascii="Arial" w:hAnsi="Arial" w:eastAsia="宋体" w:cs="Arial"/>
          <w:color w:val="333333"/>
          <w:kern w:val="0"/>
          <w:sz w:val="24"/>
          <w:szCs w:val="24"/>
        </w:rPr>
        <w:t>万</w:t>
      </w:r>
      <w:r>
        <w:rPr>
          <w:rFonts w:hint="eastAsia" w:ascii="Arial" w:hAnsi="Arial" w:eastAsia="宋体" w:cs="Arial"/>
          <w:color w:val="333333"/>
          <w:kern w:val="0"/>
          <w:sz w:val="24"/>
          <w:szCs w:val="24"/>
        </w:rPr>
        <w:t>元，占比92.15%，同比增加365.58万元，增长12.34%；公用经费282.53万元，占比7.84%，同比增加4.37万元，增长1.57%。</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（一）</w:t>
      </w:r>
      <w:r>
        <w:rPr>
          <w:rFonts w:hint="eastAsia" w:ascii="Arial" w:hAnsi="Arial" w:eastAsia="宋体" w:cs="Arial"/>
          <w:color w:val="333333"/>
          <w:kern w:val="0"/>
          <w:sz w:val="24"/>
          <w:szCs w:val="24"/>
        </w:rPr>
        <w:t>工资福利支出</w:t>
      </w:r>
      <w:r>
        <w:rPr>
          <w:rFonts w:hint="eastAsia" w:ascii="Arial" w:hAnsi="Arial" w:eastAsia="宋体" w:cs="Arial"/>
          <w:kern w:val="0"/>
          <w:sz w:val="24"/>
          <w:szCs w:val="24"/>
        </w:rPr>
        <w:t>3095.19</w:t>
      </w:r>
      <w:r>
        <w:rPr>
          <w:rFonts w:ascii="Arial" w:hAnsi="Arial" w:eastAsia="宋体" w:cs="Arial"/>
          <w:color w:val="333333"/>
          <w:kern w:val="0"/>
          <w:sz w:val="24"/>
          <w:szCs w:val="24"/>
        </w:rPr>
        <w:t>万元，占比</w:t>
      </w:r>
      <w:r>
        <w:rPr>
          <w:rFonts w:hint="eastAsia" w:ascii="Arial" w:hAnsi="Arial" w:eastAsia="宋体" w:cs="Arial"/>
          <w:color w:val="333333"/>
          <w:kern w:val="0"/>
          <w:sz w:val="24"/>
          <w:szCs w:val="24"/>
        </w:rPr>
        <w:t>85.93</w:t>
      </w:r>
      <w:r>
        <w:rPr>
          <w:rFonts w:ascii="Arial" w:hAnsi="Arial" w:eastAsia="宋体" w:cs="Arial"/>
          <w:color w:val="333333"/>
          <w:kern w:val="0"/>
          <w:sz w:val="24"/>
          <w:szCs w:val="24"/>
        </w:rPr>
        <w:t>%。包括：基本工资、津贴补贴、绩效工资、机关事业单位基本养老保险缴费、职业年金缴费、城镇职工基本医疗保险缴费、其他社会保障缴费、住房公积金。</w:t>
      </w:r>
    </w:p>
    <w:p>
      <w:pPr>
        <w:widowControl/>
        <w:shd w:val="clear" w:color="auto" w:fill="FFFFFF"/>
        <w:spacing w:line="600" w:lineRule="atLeast"/>
        <w:ind w:firstLine="645"/>
        <w:jc w:val="left"/>
        <w:rPr>
          <w:rFonts w:ascii="Arial" w:hAnsi="Arial" w:eastAsia="宋体" w:cs="Arial"/>
          <w:color w:val="333333"/>
          <w:kern w:val="0"/>
          <w:sz w:val="24"/>
          <w:szCs w:val="24"/>
        </w:rPr>
      </w:pPr>
      <w:r>
        <w:rPr>
          <w:rFonts w:hint="eastAsia" w:ascii="Arial" w:hAnsi="Arial" w:eastAsia="宋体" w:cs="Arial"/>
          <w:color w:val="333333"/>
          <w:kern w:val="0"/>
          <w:sz w:val="24"/>
          <w:szCs w:val="24"/>
        </w:rPr>
        <w:t>1.301类01款</w:t>
      </w:r>
      <w:r>
        <w:rPr>
          <w:rFonts w:ascii="Arial" w:hAnsi="Arial" w:eastAsia="宋体" w:cs="Arial"/>
          <w:color w:val="333333"/>
          <w:kern w:val="0"/>
          <w:sz w:val="24"/>
          <w:szCs w:val="24"/>
        </w:rPr>
        <w:t>“</w:t>
      </w:r>
      <w:r>
        <w:rPr>
          <w:rFonts w:hint="eastAsia" w:ascii="Arial" w:hAnsi="Arial" w:eastAsia="宋体" w:cs="Arial"/>
          <w:color w:val="333333"/>
          <w:kern w:val="0"/>
          <w:sz w:val="24"/>
          <w:szCs w:val="24"/>
        </w:rPr>
        <w:t>基本工资</w:t>
      </w:r>
      <w:r>
        <w:rPr>
          <w:rFonts w:ascii="Arial" w:hAnsi="Arial" w:eastAsia="宋体" w:cs="Arial"/>
          <w:color w:val="333333"/>
          <w:kern w:val="0"/>
          <w:sz w:val="24"/>
          <w:szCs w:val="24"/>
        </w:rPr>
        <w:t>”</w:t>
      </w:r>
      <w:r>
        <w:rPr>
          <w:rFonts w:hint="eastAsia" w:ascii="Arial" w:hAnsi="Arial" w:eastAsia="宋体" w:cs="Arial"/>
          <w:color w:val="333333"/>
          <w:kern w:val="0"/>
          <w:sz w:val="24"/>
          <w:szCs w:val="24"/>
        </w:rPr>
        <w:t>628.94万元。用于在编人员基本工资支出。</w:t>
      </w:r>
    </w:p>
    <w:p>
      <w:pPr>
        <w:widowControl/>
        <w:shd w:val="clear" w:color="auto" w:fill="FFFFFF"/>
        <w:spacing w:line="600" w:lineRule="atLeast"/>
        <w:ind w:firstLine="645"/>
        <w:jc w:val="left"/>
        <w:rPr>
          <w:rFonts w:ascii="Arial" w:hAnsi="Arial" w:eastAsia="宋体" w:cs="Arial"/>
          <w:color w:val="333333"/>
          <w:kern w:val="0"/>
          <w:sz w:val="24"/>
          <w:szCs w:val="24"/>
        </w:rPr>
      </w:pPr>
      <w:r>
        <w:rPr>
          <w:rFonts w:hint="eastAsia" w:ascii="Arial" w:hAnsi="Arial" w:eastAsia="宋体" w:cs="Arial"/>
          <w:color w:val="333333"/>
          <w:kern w:val="0"/>
          <w:sz w:val="24"/>
          <w:szCs w:val="24"/>
        </w:rPr>
        <w:t>2.301类02款</w:t>
      </w:r>
      <w:r>
        <w:rPr>
          <w:rFonts w:ascii="Arial" w:hAnsi="Arial" w:eastAsia="宋体" w:cs="Arial"/>
          <w:color w:val="333333"/>
          <w:kern w:val="0"/>
          <w:sz w:val="24"/>
          <w:szCs w:val="24"/>
        </w:rPr>
        <w:t>“</w:t>
      </w:r>
      <w:r>
        <w:rPr>
          <w:rFonts w:hint="eastAsia" w:ascii="Arial" w:hAnsi="Arial" w:eastAsia="宋体" w:cs="Arial"/>
          <w:color w:val="333333"/>
          <w:kern w:val="0"/>
          <w:sz w:val="24"/>
          <w:szCs w:val="24"/>
        </w:rPr>
        <w:t>津贴补贴74.66万元。用于在编人员津贴补贴支出。</w:t>
      </w:r>
    </w:p>
    <w:p>
      <w:pPr>
        <w:widowControl/>
        <w:shd w:val="clear" w:color="auto" w:fill="FFFFFF"/>
        <w:spacing w:line="600" w:lineRule="atLeast"/>
        <w:ind w:firstLine="645"/>
        <w:jc w:val="left"/>
        <w:rPr>
          <w:rFonts w:ascii="Arial" w:hAnsi="Arial" w:eastAsia="宋体" w:cs="Arial"/>
          <w:color w:val="333333"/>
          <w:kern w:val="0"/>
          <w:sz w:val="24"/>
          <w:szCs w:val="24"/>
        </w:rPr>
      </w:pPr>
      <w:r>
        <w:rPr>
          <w:rFonts w:hint="eastAsia" w:ascii="Arial" w:hAnsi="Arial" w:eastAsia="宋体" w:cs="Arial"/>
          <w:color w:val="333333"/>
          <w:kern w:val="0"/>
          <w:sz w:val="24"/>
          <w:szCs w:val="24"/>
        </w:rPr>
        <w:t>3.301类03款</w:t>
      </w:r>
      <w:r>
        <w:rPr>
          <w:rFonts w:ascii="Arial" w:hAnsi="Arial" w:eastAsia="宋体" w:cs="Arial"/>
          <w:color w:val="333333"/>
          <w:kern w:val="0"/>
          <w:sz w:val="24"/>
          <w:szCs w:val="24"/>
        </w:rPr>
        <w:t>“</w:t>
      </w:r>
      <w:r>
        <w:rPr>
          <w:rFonts w:hint="eastAsia" w:ascii="Arial" w:hAnsi="Arial" w:eastAsia="宋体" w:cs="Arial"/>
          <w:color w:val="333333"/>
          <w:kern w:val="0"/>
          <w:sz w:val="24"/>
          <w:szCs w:val="24"/>
        </w:rPr>
        <w:t>奖金</w:t>
      </w:r>
      <w:r>
        <w:rPr>
          <w:rFonts w:ascii="Arial" w:hAnsi="Arial" w:eastAsia="宋体" w:cs="Arial"/>
          <w:color w:val="333333"/>
          <w:kern w:val="0"/>
          <w:sz w:val="24"/>
          <w:szCs w:val="24"/>
        </w:rPr>
        <w:t>”</w:t>
      </w:r>
      <w:r>
        <w:rPr>
          <w:rFonts w:hint="eastAsia" w:ascii="Arial" w:hAnsi="Arial" w:eastAsia="宋体" w:cs="Arial"/>
          <w:color w:val="333333"/>
          <w:kern w:val="0"/>
          <w:sz w:val="24"/>
          <w:szCs w:val="24"/>
        </w:rPr>
        <w:t xml:space="preserve"> 5.00万元。用于在编人员绩效工资支出。</w:t>
      </w:r>
    </w:p>
    <w:p>
      <w:pPr>
        <w:widowControl/>
        <w:shd w:val="clear" w:color="auto" w:fill="FFFFFF"/>
        <w:spacing w:line="600" w:lineRule="atLeast"/>
        <w:ind w:firstLine="645"/>
        <w:jc w:val="left"/>
        <w:rPr>
          <w:rFonts w:ascii="Arial" w:hAnsi="Arial" w:eastAsia="宋体" w:cs="Arial"/>
          <w:color w:val="333333"/>
          <w:kern w:val="0"/>
          <w:sz w:val="24"/>
          <w:szCs w:val="24"/>
        </w:rPr>
      </w:pPr>
      <w:r>
        <w:rPr>
          <w:rFonts w:hint="eastAsia" w:ascii="Arial" w:hAnsi="Arial" w:eastAsia="宋体" w:cs="Arial"/>
          <w:color w:val="333333"/>
          <w:kern w:val="0"/>
          <w:sz w:val="24"/>
          <w:szCs w:val="24"/>
        </w:rPr>
        <w:t>4.301类07款</w:t>
      </w:r>
      <w:r>
        <w:rPr>
          <w:rFonts w:ascii="Arial" w:hAnsi="Arial" w:eastAsia="宋体" w:cs="Arial"/>
          <w:color w:val="333333"/>
          <w:kern w:val="0"/>
          <w:sz w:val="24"/>
          <w:szCs w:val="24"/>
        </w:rPr>
        <w:t>“</w:t>
      </w:r>
      <w:r>
        <w:rPr>
          <w:rFonts w:hint="eastAsia" w:ascii="Arial" w:hAnsi="Arial" w:eastAsia="宋体" w:cs="Arial"/>
          <w:color w:val="333333"/>
          <w:kern w:val="0"/>
          <w:sz w:val="24"/>
          <w:szCs w:val="24"/>
        </w:rPr>
        <w:t>绩效工资</w:t>
      </w:r>
      <w:r>
        <w:rPr>
          <w:rFonts w:ascii="Arial" w:hAnsi="Arial" w:eastAsia="宋体" w:cs="Arial"/>
          <w:color w:val="333333"/>
          <w:kern w:val="0"/>
          <w:sz w:val="24"/>
          <w:szCs w:val="24"/>
        </w:rPr>
        <w:t>”</w:t>
      </w:r>
      <w:r>
        <w:rPr>
          <w:rFonts w:hint="eastAsia" w:ascii="Arial" w:hAnsi="Arial" w:eastAsia="宋体" w:cs="Arial"/>
          <w:color w:val="333333"/>
          <w:kern w:val="0"/>
          <w:sz w:val="24"/>
          <w:szCs w:val="24"/>
        </w:rPr>
        <w:t>1449.67万元。用于在编人员绩效工资支出。</w:t>
      </w:r>
    </w:p>
    <w:p>
      <w:pPr>
        <w:widowControl/>
        <w:shd w:val="clear" w:color="auto" w:fill="FFFFFF"/>
        <w:spacing w:line="600" w:lineRule="atLeast"/>
        <w:ind w:firstLine="645"/>
        <w:jc w:val="left"/>
        <w:rPr>
          <w:rFonts w:ascii="Arial" w:hAnsi="Arial" w:eastAsia="宋体" w:cs="Arial"/>
          <w:color w:val="333333"/>
          <w:kern w:val="0"/>
          <w:sz w:val="24"/>
          <w:szCs w:val="24"/>
        </w:rPr>
      </w:pPr>
      <w:r>
        <w:rPr>
          <w:rFonts w:hint="eastAsia" w:ascii="Arial" w:hAnsi="Arial" w:eastAsia="宋体" w:cs="Arial"/>
          <w:color w:val="333333"/>
          <w:kern w:val="0"/>
          <w:sz w:val="24"/>
          <w:szCs w:val="24"/>
        </w:rPr>
        <w:t>5.301类08款</w:t>
      </w:r>
      <w:r>
        <w:rPr>
          <w:rFonts w:ascii="Arial" w:hAnsi="Arial" w:eastAsia="宋体" w:cs="Arial"/>
          <w:color w:val="333333"/>
          <w:kern w:val="0"/>
          <w:sz w:val="24"/>
          <w:szCs w:val="24"/>
        </w:rPr>
        <w:t>“机关事业单位基本养老保险缴费支出”</w:t>
      </w:r>
      <w:r>
        <w:rPr>
          <w:rFonts w:hint="eastAsia" w:ascii="Arial" w:hAnsi="Arial" w:eastAsia="宋体" w:cs="Arial"/>
          <w:color w:val="333333"/>
          <w:kern w:val="0"/>
          <w:sz w:val="24"/>
          <w:szCs w:val="24"/>
        </w:rPr>
        <w:t>339.92。</w:t>
      </w:r>
      <w:r>
        <w:rPr>
          <w:rFonts w:ascii="Arial" w:hAnsi="Arial" w:eastAsia="宋体" w:cs="Arial"/>
          <w:color w:val="333333"/>
          <w:kern w:val="0"/>
          <w:sz w:val="24"/>
          <w:szCs w:val="24"/>
        </w:rPr>
        <w:t>用于缴纳</w:t>
      </w:r>
      <w:r>
        <w:rPr>
          <w:rFonts w:hint="eastAsia" w:ascii="Arial" w:hAnsi="Arial" w:eastAsia="宋体" w:cs="Arial"/>
          <w:color w:val="333333"/>
          <w:kern w:val="0"/>
          <w:sz w:val="24"/>
          <w:szCs w:val="24"/>
        </w:rPr>
        <w:t>职工</w:t>
      </w:r>
      <w:r>
        <w:rPr>
          <w:rFonts w:ascii="Arial" w:hAnsi="Arial" w:eastAsia="宋体" w:cs="Arial"/>
          <w:color w:val="333333"/>
          <w:kern w:val="0"/>
          <w:sz w:val="24"/>
          <w:szCs w:val="24"/>
        </w:rPr>
        <w:t>基本养老保险费支出</w:t>
      </w:r>
      <w:r>
        <w:rPr>
          <w:rFonts w:hint="eastAsia" w:ascii="Arial" w:hAnsi="Arial" w:eastAsia="宋体" w:cs="Arial"/>
          <w:color w:val="333333"/>
          <w:kern w:val="0"/>
          <w:sz w:val="24"/>
          <w:szCs w:val="24"/>
        </w:rPr>
        <w:t>。</w:t>
      </w:r>
    </w:p>
    <w:p>
      <w:pPr>
        <w:widowControl/>
        <w:shd w:val="clear" w:color="auto" w:fill="FFFFFF"/>
        <w:spacing w:line="600" w:lineRule="atLeast"/>
        <w:ind w:firstLine="645"/>
        <w:jc w:val="left"/>
        <w:rPr>
          <w:rFonts w:ascii="Arial" w:hAnsi="Arial" w:eastAsia="宋体" w:cs="Arial"/>
          <w:color w:val="333333"/>
          <w:kern w:val="0"/>
          <w:sz w:val="24"/>
          <w:szCs w:val="24"/>
        </w:rPr>
      </w:pPr>
      <w:r>
        <w:rPr>
          <w:rFonts w:hint="eastAsia" w:ascii="Arial" w:hAnsi="Arial" w:eastAsia="宋体" w:cs="Arial"/>
          <w:color w:val="333333"/>
          <w:kern w:val="0"/>
          <w:sz w:val="24"/>
          <w:szCs w:val="24"/>
        </w:rPr>
        <w:t>6.301</w:t>
      </w:r>
      <w:r>
        <w:rPr>
          <w:rFonts w:ascii="Arial" w:hAnsi="Arial" w:eastAsia="宋体" w:cs="Arial"/>
          <w:color w:val="333333"/>
          <w:kern w:val="0"/>
          <w:sz w:val="24"/>
          <w:szCs w:val="24"/>
        </w:rPr>
        <w:t>类</w:t>
      </w:r>
      <w:r>
        <w:rPr>
          <w:rFonts w:hint="eastAsia" w:ascii="Arial" w:hAnsi="Arial" w:eastAsia="宋体" w:cs="Arial"/>
          <w:color w:val="333333"/>
          <w:kern w:val="0"/>
          <w:sz w:val="24"/>
          <w:szCs w:val="24"/>
        </w:rPr>
        <w:t>09</w:t>
      </w:r>
      <w:r>
        <w:rPr>
          <w:rFonts w:ascii="Arial" w:hAnsi="Arial" w:eastAsia="宋体" w:cs="Arial"/>
          <w:color w:val="333333"/>
          <w:kern w:val="0"/>
          <w:sz w:val="24"/>
          <w:szCs w:val="24"/>
        </w:rPr>
        <w:t>款 “机关事业单位职业年金缴费支出”</w:t>
      </w:r>
      <w:r>
        <w:rPr>
          <w:rFonts w:hint="eastAsia" w:ascii="Arial" w:hAnsi="Arial" w:eastAsia="宋体" w:cs="Arial"/>
          <w:color w:val="333333"/>
          <w:kern w:val="0"/>
          <w:sz w:val="24"/>
          <w:szCs w:val="24"/>
        </w:rPr>
        <w:t>169.96</w:t>
      </w:r>
      <w:r>
        <w:rPr>
          <w:rFonts w:ascii="Arial" w:hAnsi="Arial" w:eastAsia="宋体" w:cs="Arial"/>
          <w:color w:val="333333"/>
          <w:kern w:val="0"/>
          <w:sz w:val="24"/>
          <w:szCs w:val="24"/>
        </w:rPr>
        <w:t>万元。用于缴纳</w:t>
      </w:r>
      <w:r>
        <w:rPr>
          <w:rFonts w:hint="eastAsia" w:ascii="Arial" w:hAnsi="Arial" w:eastAsia="宋体" w:cs="Arial"/>
          <w:color w:val="333333"/>
          <w:kern w:val="0"/>
          <w:sz w:val="24"/>
          <w:szCs w:val="24"/>
        </w:rPr>
        <w:t>职工</w:t>
      </w:r>
      <w:r>
        <w:rPr>
          <w:rFonts w:ascii="Arial" w:hAnsi="Arial" w:eastAsia="宋体" w:cs="Arial"/>
          <w:color w:val="333333"/>
          <w:kern w:val="0"/>
          <w:sz w:val="24"/>
          <w:szCs w:val="24"/>
        </w:rPr>
        <w:t>职业年金费用支出。</w:t>
      </w:r>
    </w:p>
    <w:p>
      <w:pPr>
        <w:widowControl/>
        <w:shd w:val="clear" w:color="auto" w:fill="FFFFFF"/>
        <w:spacing w:line="600" w:lineRule="atLeast"/>
        <w:ind w:firstLine="645"/>
        <w:jc w:val="left"/>
        <w:rPr>
          <w:rFonts w:ascii="Arial" w:hAnsi="Arial" w:eastAsia="宋体" w:cs="Arial"/>
          <w:color w:val="333333"/>
          <w:kern w:val="0"/>
          <w:sz w:val="24"/>
          <w:szCs w:val="24"/>
        </w:rPr>
      </w:pPr>
      <w:r>
        <w:rPr>
          <w:rFonts w:hint="eastAsia" w:ascii="Arial" w:hAnsi="Arial" w:eastAsia="宋体" w:cs="Arial"/>
          <w:color w:val="333333"/>
          <w:kern w:val="0"/>
          <w:sz w:val="24"/>
          <w:szCs w:val="24"/>
        </w:rPr>
        <w:t>7.301类10款</w:t>
      </w:r>
      <w:r>
        <w:rPr>
          <w:rFonts w:ascii="Arial" w:hAnsi="Arial" w:eastAsia="宋体" w:cs="Arial"/>
          <w:color w:val="333333"/>
          <w:kern w:val="0"/>
          <w:sz w:val="24"/>
          <w:szCs w:val="24"/>
        </w:rPr>
        <w:t>“</w:t>
      </w:r>
      <w:r>
        <w:rPr>
          <w:rFonts w:hint="eastAsia" w:ascii="Arial" w:hAnsi="Arial" w:eastAsia="宋体" w:cs="Arial"/>
          <w:color w:val="333333"/>
          <w:kern w:val="0"/>
          <w:sz w:val="24"/>
          <w:szCs w:val="24"/>
        </w:rPr>
        <w:t>城镇职工医疗基本医疗保险</w:t>
      </w:r>
      <w:r>
        <w:rPr>
          <w:rFonts w:ascii="Arial" w:hAnsi="Arial" w:eastAsia="宋体" w:cs="Arial"/>
          <w:color w:val="333333"/>
          <w:kern w:val="0"/>
          <w:sz w:val="24"/>
          <w:szCs w:val="24"/>
        </w:rPr>
        <w:t>”</w:t>
      </w:r>
      <w:r>
        <w:rPr>
          <w:rFonts w:hint="eastAsia" w:ascii="Arial" w:hAnsi="Arial" w:eastAsia="宋体" w:cs="Arial"/>
          <w:color w:val="333333"/>
          <w:kern w:val="0"/>
          <w:sz w:val="24"/>
          <w:szCs w:val="24"/>
        </w:rPr>
        <w:t xml:space="preserve"> 157.21</w:t>
      </w:r>
      <w:r>
        <w:rPr>
          <w:rFonts w:ascii="Arial" w:hAnsi="Arial" w:eastAsia="宋体" w:cs="Arial"/>
          <w:color w:val="333333"/>
          <w:kern w:val="0"/>
          <w:sz w:val="24"/>
          <w:szCs w:val="24"/>
        </w:rPr>
        <w:t>万元。用于我单位按照规定标准为职工缴纳的基本医疗保险支出。</w:t>
      </w:r>
    </w:p>
    <w:p>
      <w:pPr>
        <w:widowControl/>
        <w:shd w:val="clear" w:color="auto" w:fill="FFFFFF"/>
        <w:spacing w:line="600" w:lineRule="atLeast"/>
        <w:ind w:firstLine="645"/>
        <w:jc w:val="left"/>
        <w:rPr>
          <w:rFonts w:ascii="Arial" w:hAnsi="Arial" w:eastAsia="宋体" w:cs="Arial"/>
          <w:color w:val="333333"/>
          <w:kern w:val="0"/>
          <w:sz w:val="24"/>
          <w:szCs w:val="24"/>
        </w:rPr>
      </w:pPr>
      <w:r>
        <w:rPr>
          <w:rFonts w:hint="eastAsia" w:ascii="Arial" w:hAnsi="Arial" w:eastAsia="宋体" w:cs="Arial"/>
          <w:color w:val="333333"/>
          <w:kern w:val="0"/>
          <w:sz w:val="24"/>
          <w:szCs w:val="24"/>
        </w:rPr>
        <w:t>8. 301类12款</w:t>
      </w:r>
      <w:r>
        <w:rPr>
          <w:rFonts w:ascii="Arial" w:hAnsi="Arial" w:eastAsia="宋体" w:cs="Arial"/>
          <w:color w:val="333333"/>
          <w:kern w:val="0"/>
          <w:sz w:val="24"/>
          <w:szCs w:val="24"/>
        </w:rPr>
        <w:t>“</w:t>
      </w:r>
      <w:r>
        <w:rPr>
          <w:rFonts w:hint="eastAsia" w:ascii="Arial" w:hAnsi="Arial" w:eastAsia="宋体" w:cs="Arial"/>
          <w:color w:val="333333"/>
          <w:kern w:val="0"/>
          <w:sz w:val="24"/>
          <w:szCs w:val="24"/>
        </w:rPr>
        <w:t>其他社会保险</w:t>
      </w:r>
      <w:r>
        <w:rPr>
          <w:rFonts w:ascii="Arial" w:hAnsi="Arial" w:eastAsia="宋体" w:cs="Arial"/>
          <w:color w:val="333333"/>
          <w:kern w:val="0"/>
          <w:sz w:val="24"/>
          <w:szCs w:val="24"/>
        </w:rPr>
        <w:t>”</w:t>
      </w:r>
      <w:r>
        <w:rPr>
          <w:rFonts w:hint="eastAsia" w:ascii="Arial" w:hAnsi="Arial" w:eastAsia="宋体" w:cs="Arial"/>
          <w:color w:val="333333"/>
          <w:kern w:val="0"/>
          <w:sz w:val="24"/>
          <w:szCs w:val="24"/>
        </w:rPr>
        <w:t xml:space="preserve"> 14.87</w:t>
      </w:r>
      <w:r>
        <w:rPr>
          <w:rFonts w:ascii="Arial" w:hAnsi="Arial" w:eastAsia="宋体" w:cs="Arial"/>
          <w:color w:val="333333"/>
          <w:kern w:val="0"/>
          <w:sz w:val="24"/>
          <w:szCs w:val="24"/>
        </w:rPr>
        <w:t>万元。用于我单位按照规定标准为职工缴纳的</w:t>
      </w:r>
      <w:r>
        <w:rPr>
          <w:rFonts w:hint="eastAsia" w:ascii="Arial" w:hAnsi="Arial" w:eastAsia="宋体" w:cs="Arial"/>
          <w:color w:val="333333"/>
          <w:kern w:val="0"/>
          <w:sz w:val="24"/>
          <w:szCs w:val="24"/>
        </w:rPr>
        <w:t>其他社会</w:t>
      </w:r>
      <w:r>
        <w:rPr>
          <w:rFonts w:ascii="Arial" w:hAnsi="Arial" w:eastAsia="宋体" w:cs="Arial"/>
          <w:color w:val="333333"/>
          <w:kern w:val="0"/>
          <w:sz w:val="24"/>
          <w:szCs w:val="24"/>
        </w:rPr>
        <w:t>保险支出。</w:t>
      </w:r>
    </w:p>
    <w:p>
      <w:pPr>
        <w:widowControl/>
        <w:shd w:val="clear" w:color="auto" w:fill="FFFFFF"/>
        <w:spacing w:line="600" w:lineRule="atLeast"/>
        <w:ind w:firstLine="645"/>
        <w:jc w:val="left"/>
        <w:rPr>
          <w:rFonts w:ascii="Arial" w:hAnsi="Arial" w:eastAsia="宋体" w:cs="Arial"/>
          <w:color w:val="333333"/>
          <w:kern w:val="0"/>
          <w:sz w:val="24"/>
          <w:szCs w:val="24"/>
        </w:rPr>
      </w:pPr>
      <w:r>
        <w:rPr>
          <w:rFonts w:hint="eastAsia" w:ascii="Arial" w:hAnsi="Arial" w:eastAsia="宋体" w:cs="Arial"/>
          <w:color w:val="333333"/>
          <w:kern w:val="0"/>
          <w:sz w:val="24"/>
          <w:szCs w:val="24"/>
        </w:rPr>
        <w:t>9. 301类13款</w:t>
      </w:r>
      <w:r>
        <w:rPr>
          <w:rFonts w:ascii="Arial" w:hAnsi="Arial" w:eastAsia="宋体" w:cs="Arial"/>
          <w:color w:val="333333"/>
          <w:kern w:val="0"/>
          <w:sz w:val="24"/>
          <w:szCs w:val="24"/>
        </w:rPr>
        <w:t>“住房公积金”</w:t>
      </w:r>
      <w:r>
        <w:rPr>
          <w:rFonts w:hint="eastAsia" w:ascii="Arial" w:hAnsi="Arial" w:eastAsia="宋体" w:cs="Arial"/>
          <w:color w:val="333333"/>
          <w:kern w:val="0"/>
          <w:sz w:val="24"/>
          <w:szCs w:val="24"/>
        </w:rPr>
        <w:t>254.94</w:t>
      </w:r>
      <w:r>
        <w:rPr>
          <w:rFonts w:ascii="Arial" w:hAnsi="Arial" w:eastAsia="宋体" w:cs="Arial"/>
          <w:color w:val="333333"/>
          <w:kern w:val="0"/>
          <w:sz w:val="24"/>
          <w:szCs w:val="24"/>
        </w:rPr>
        <w:t>万元。用于</w:t>
      </w:r>
      <w:r>
        <w:rPr>
          <w:rFonts w:hint="eastAsia" w:ascii="Arial" w:hAnsi="Arial" w:eastAsia="宋体" w:cs="Arial"/>
          <w:color w:val="333333"/>
          <w:kern w:val="0"/>
          <w:sz w:val="24"/>
          <w:szCs w:val="24"/>
        </w:rPr>
        <w:t>我</w:t>
      </w:r>
      <w:r>
        <w:rPr>
          <w:rFonts w:ascii="Arial" w:hAnsi="Arial" w:eastAsia="宋体" w:cs="Arial"/>
          <w:color w:val="333333"/>
          <w:kern w:val="0"/>
          <w:sz w:val="24"/>
          <w:szCs w:val="24"/>
        </w:rPr>
        <w:t>单位按照国家政策统一规定为职工计缴的住房公积金支出。</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（二）</w:t>
      </w:r>
      <w:r>
        <w:rPr>
          <w:rFonts w:hint="eastAsia" w:ascii="Arial" w:hAnsi="Arial" w:eastAsia="宋体" w:cs="Arial"/>
          <w:color w:val="333333"/>
          <w:kern w:val="0"/>
          <w:sz w:val="24"/>
          <w:szCs w:val="24"/>
        </w:rPr>
        <w:t>商品和服务支出282.53</w:t>
      </w:r>
      <w:r>
        <w:rPr>
          <w:rFonts w:ascii="Arial" w:hAnsi="Arial" w:eastAsia="宋体" w:cs="Arial"/>
          <w:color w:val="333333"/>
          <w:kern w:val="0"/>
          <w:sz w:val="24"/>
          <w:szCs w:val="24"/>
        </w:rPr>
        <w:t>万元，占比</w:t>
      </w:r>
      <w:r>
        <w:rPr>
          <w:rFonts w:hint="eastAsia" w:ascii="Arial" w:hAnsi="Arial" w:eastAsia="宋体" w:cs="Arial"/>
          <w:color w:val="333333"/>
          <w:kern w:val="0"/>
          <w:sz w:val="24"/>
          <w:szCs w:val="24"/>
        </w:rPr>
        <w:t>7.84</w:t>
      </w:r>
      <w:r>
        <w:rPr>
          <w:rFonts w:ascii="Arial" w:hAnsi="Arial" w:eastAsia="宋体" w:cs="Arial"/>
          <w:color w:val="333333"/>
          <w:kern w:val="0"/>
          <w:sz w:val="24"/>
          <w:szCs w:val="24"/>
        </w:rPr>
        <w:t>%。</w:t>
      </w:r>
      <w:r>
        <w:rPr>
          <w:rFonts w:hint="eastAsia" w:ascii="Arial" w:hAnsi="Arial" w:eastAsia="宋体" w:cs="Arial"/>
          <w:color w:val="333333"/>
          <w:kern w:val="0"/>
          <w:sz w:val="24"/>
          <w:szCs w:val="24"/>
        </w:rPr>
        <w:t>同比增加4.37万元，增长1.57%。</w:t>
      </w:r>
      <w:r>
        <w:rPr>
          <w:rFonts w:ascii="Arial" w:hAnsi="Arial" w:eastAsia="宋体" w:cs="Arial"/>
          <w:color w:val="333333"/>
          <w:kern w:val="0"/>
          <w:sz w:val="24"/>
          <w:szCs w:val="24"/>
        </w:rPr>
        <w:t>主要包括：办公费、印刷费、水费、电费、邮电费、差旅费、维修（护）费、会议费、培训费、公务接待费、劳务费、工会经费、福利费、公务用车运行维护费、其他商品和服务支出。</w:t>
      </w:r>
    </w:p>
    <w:p>
      <w:pPr>
        <w:widowControl/>
        <w:shd w:val="clear" w:color="auto" w:fill="FFFFFF"/>
        <w:spacing w:line="600" w:lineRule="atLeast"/>
        <w:ind w:firstLine="645"/>
        <w:jc w:val="left"/>
        <w:rPr>
          <w:rFonts w:ascii="Arial" w:hAnsi="Arial" w:eastAsia="宋体" w:cs="Arial"/>
          <w:color w:val="333333"/>
          <w:kern w:val="0"/>
          <w:sz w:val="24"/>
          <w:szCs w:val="24"/>
        </w:rPr>
      </w:pPr>
      <w:r>
        <w:rPr>
          <w:rFonts w:hint="eastAsia" w:ascii="Arial" w:hAnsi="Arial" w:eastAsia="宋体" w:cs="Arial"/>
          <w:color w:val="333333"/>
          <w:kern w:val="0"/>
          <w:sz w:val="24"/>
          <w:szCs w:val="24"/>
        </w:rPr>
        <w:t>1.302类01款</w:t>
      </w:r>
      <w:r>
        <w:rPr>
          <w:rFonts w:ascii="Arial" w:hAnsi="Arial" w:eastAsia="宋体" w:cs="Arial"/>
          <w:color w:val="333333"/>
          <w:kern w:val="0"/>
          <w:sz w:val="24"/>
          <w:szCs w:val="24"/>
        </w:rPr>
        <w:t>“</w:t>
      </w:r>
      <w:r>
        <w:rPr>
          <w:rFonts w:hint="eastAsia" w:ascii="Arial" w:hAnsi="Arial" w:eastAsia="宋体" w:cs="Arial"/>
          <w:color w:val="333333"/>
          <w:kern w:val="0"/>
          <w:sz w:val="24"/>
          <w:szCs w:val="24"/>
        </w:rPr>
        <w:t>办公费</w:t>
      </w:r>
      <w:r>
        <w:rPr>
          <w:rFonts w:ascii="Arial" w:hAnsi="Arial" w:eastAsia="宋体" w:cs="Arial"/>
          <w:color w:val="333333"/>
          <w:kern w:val="0"/>
          <w:sz w:val="24"/>
          <w:szCs w:val="24"/>
        </w:rPr>
        <w:t>”</w:t>
      </w:r>
      <w:r>
        <w:rPr>
          <w:rFonts w:hint="eastAsia" w:ascii="Arial" w:hAnsi="Arial" w:eastAsia="宋体" w:cs="Arial"/>
          <w:color w:val="333333"/>
          <w:kern w:val="0"/>
          <w:sz w:val="24"/>
          <w:szCs w:val="24"/>
        </w:rPr>
        <w:t>26.2万元。用于日常办公业务支出。</w:t>
      </w:r>
    </w:p>
    <w:p>
      <w:pPr>
        <w:widowControl/>
        <w:shd w:val="clear" w:color="auto" w:fill="FFFFFF"/>
        <w:spacing w:line="600" w:lineRule="atLeast"/>
        <w:ind w:firstLine="645"/>
        <w:jc w:val="left"/>
        <w:rPr>
          <w:rFonts w:ascii="Arial" w:hAnsi="Arial" w:eastAsia="宋体" w:cs="Arial"/>
          <w:color w:val="333333"/>
          <w:kern w:val="0"/>
          <w:sz w:val="24"/>
          <w:szCs w:val="24"/>
        </w:rPr>
      </w:pPr>
      <w:r>
        <w:rPr>
          <w:rFonts w:hint="eastAsia" w:ascii="Arial" w:hAnsi="Arial" w:eastAsia="宋体" w:cs="Arial"/>
          <w:color w:val="333333"/>
          <w:kern w:val="0"/>
          <w:sz w:val="24"/>
          <w:szCs w:val="24"/>
        </w:rPr>
        <w:t>2.302类02款</w:t>
      </w:r>
      <w:r>
        <w:rPr>
          <w:rFonts w:ascii="Arial" w:hAnsi="Arial" w:eastAsia="宋体" w:cs="Arial"/>
          <w:color w:val="333333"/>
          <w:kern w:val="0"/>
          <w:sz w:val="24"/>
          <w:szCs w:val="24"/>
        </w:rPr>
        <w:t>“</w:t>
      </w:r>
      <w:r>
        <w:rPr>
          <w:rFonts w:hint="eastAsia" w:ascii="Arial" w:hAnsi="Arial" w:eastAsia="宋体" w:cs="Arial"/>
          <w:color w:val="333333"/>
          <w:kern w:val="0"/>
          <w:sz w:val="24"/>
          <w:szCs w:val="24"/>
        </w:rPr>
        <w:t>印刷费</w:t>
      </w:r>
      <w:r>
        <w:rPr>
          <w:rFonts w:ascii="Arial" w:hAnsi="Arial" w:eastAsia="宋体" w:cs="Arial"/>
          <w:color w:val="333333"/>
          <w:kern w:val="0"/>
          <w:sz w:val="24"/>
          <w:szCs w:val="24"/>
        </w:rPr>
        <w:t>”</w:t>
      </w:r>
      <w:r>
        <w:rPr>
          <w:rFonts w:hint="eastAsia" w:ascii="Arial" w:hAnsi="Arial" w:eastAsia="宋体" w:cs="Arial"/>
          <w:color w:val="333333"/>
          <w:kern w:val="0"/>
          <w:sz w:val="24"/>
          <w:szCs w:val="24"/>
        </w:rPr>
        <w:t>1.00万元。用于日常业务印刷品支出。</w:t>
      </w:r>
    </w:p>
    <w:p>
      <w:pPr>
        <w:widowControl/>
        <w:shd w:val="clear" w:color="auto" w:fill="FFFFFF"/>
        <w:spacing w:line="600" w:lineRule="atLeast"/>
        <w:ind w:firstLine="645"/>
        <w:jc w:val="left"/>
        <w:rPr>
          <w:rFonts w:ascii="Arial" w:hAnsi="Arial" w:eastAsia="宋体" w:cs="Arial"/>
          <w:color w:val="333333"/>
          <w:kern w:val="0"/>
          <w:sz w:val="24"/>
          <w:szCs w:val="24"/>
        </w:rPr>
      </w:pPr>
      <w:r>
        <w:rPr>
          <w:rFonts w:hint="eastAsia" w:ascii="Arial" w:hAnsi="Arial" w:eastAsia="宋体" w:cs="Arial"/>
          <w:color w:val="333333"/>
          <w:kern w:val="0"/>
          <w:sz w:val="24"/>
          <w:szCs w:val="24"/>
        </w:rPr>
        <w:t>3.302类05款</w:t>
      </w:r>
      <w:r>
        <w:rPr>
          <w:rFonts w:ascii="Arial" w:hAnsi="Arial" w:eastAsia="宋体" w:cs="Arial"/>
          <w:color w:val="333333"/>
          <w:kern w:val="0"/>
          <w:sz w:val="24"/>
          <w:szCs w:val="24"/>
        </w:rPr>
        <w:t>“</w:t>
      </w:r>
      <w:r>
        <w:rPr>
          <w:rFonts w:hint="eastAsia" w:ascii="Arial" w:hAnsi="Arial" w:eastAsia="宋体" w:cs="Arial"/>
          <w:color w:val="333333"/>
          <w:kern w:val="0"/>
          <w:sz w:val="24"/>
          <w:szCs w:val="24"/>
        </w:rPr>
        <w:t>水费</w:t>
      </w:r>
      <w:r>
        <w:rPr>
          <w:rFonts w:ascii="Arial" w:hAnsi="Arial" w:eastAsia="宋体" w:cs="Arial"/>
          <w:color w:val="333333"/>
          <w:kern w:val="0"/>
          <w:sz w:val="24"/>
          <w:szCs w:val="24"/>
        </w:rPr>
        <w:t>”</w:t>
      </w:r>
      <w:r>
        <w:rPr>
          <w:rFonts w:hint="eastAsia" w:ascii="Arial" w:hAnsi="Arial" w:eastAsia="宋体" w:cs="Arial"/>
          <w:color w:val="333333"/>
          <w:kern w:val="0"/>
          <w:sz w:val="24"/>
          <w:szCs w:val="24"/>
        </w:rPr>
        <w:t>3.15万元。用于行政办公用水支出。</w:t>
      </w:r>
    </w:p>
    <w:p>
      <w:pPr>
        <w:widowControl/>
        <w:shd w:val="clear" w:color="auto" w:fill="FFFFFF"/>
        <w:spacing w:line="600" w:lineRule="atLeast"/>
        <w:ind w:firstLine="645"/>
        <w:jc w:val="left"/>
        <w:rPr>
          <w:rFonts w:ascii="Arial" w:hAnsi="Arial" w:eastAsia="宋体" w:cs="Arial"/>
          <w:color w:val="333333"/>
          <w:kern w:val="0"/>
          <w:sz w:val="24"/>
          <w:szCs w:val="24"/>
        </w:rPr>
      </w:pPr>
      <w:r>
        <w:rPr>
          <w:rFonts w:hint="eastAsia" w:ascii="Arial" w:hAnsi="Arial" w:eastAsia="宋体" w:cs="Arial"/>
          <w:color w:val="333333"/>
          <w:kern w:val="0"/>
          <w:sz w:val="24"/>
          <w:szCs w:val="24"/>
        </w:rPr>
        <w:t>4.302类06款</w:t>
      </w:r>
      <w:r>
        <w:rPr>
          <w:rFonts w:ascii="Arial" w:hAnsi="Arial" w:eastAsia="宋体" w:cs="Arial"/>
          <w:color w:val="333333"/>
          <w:kern w:val="0"/>
          <w:sz w:val="24"/>
          <w:szCs w:val="24"/>
        </w:rPr>
        <w:t>“</w:t>
      </w:r>
      <w:r>
        <w:rPr>
          <w:rFonts w:hint="eastAsia" w:ascii="Arial" w:hAnsi="Arial" w:eastAsia="宋体" w:cs="Arial"/>
          <w:color w:val="333333"/>
          <w:kern w:val="0"/>
          <w:sz w:val="24"/>
          <w:szCs w:val="24"/>
        </w:rPr>
        <w:t>电费</w:t>
      </w:r>
      <w:r>
        <w:rPr>
          <w:rFonts w:ascii="Arial" w:hAnsi="Arial" w:eastAsia="宋体" w:cs="Arial"/>
          <w:color w:val="333333"/>
          <w:kern w:val="0"/>
          <w:sz w:val="24"/>
          <w:szCs w:val="24"/>
        </w:rPr>
        <w:t>”</w:t>
      </w:r>
      <w:r>
        <w:rPr>
          <w:rFonts w:hint="eastAsia" w:ascii="Arial" w:hAnsi="Arial" w:eastAsia="宋体" w:cs="Arial"/>
          <w:color w:val="333333"/>
          <w:kern w:val="0"/>
          <w:sz w:val="24"/>
          <w:szCs w:val="24"/>
        </w:rPr>
        <w:t>11.40万元。</w:t>
      </w:r>
      <w:r>
        <w:rPr>
          <w:rFonts w:ascii="Arial" w:hAnsi="Arial" w:eastAsia="宋体" w:cs="Arial"/>
          <w:color w:val="333333"/>
          <w:kern w:val="0"/>
          <w:sz w:val="24"/>
          <w:szCs w:val="24"/>
        </w:rPr>
        <w:t>用于</w:t>
      </w:r>
      <w:r>
        <w:rPr>
          <w:rFonts w:hint="eastAsia" w:ascii="Arial" w:hAnsi="Arial" w:eastAsia="宋体" w:cs="Arial"/>
          <w:color w:val="333333"/>
          <w:kern w:val="0"/>
          <w:sz w:val="24"/>
          <w:szCs w:val="24"/>
        </w:rPr>
        <w:t>行政办公用电</w:t>
      </w:r>
      <w:r>
        <w:rPr>
          <w:rFonts w:ascii="Arial" w:hAnsi="Arial" w:eastAsia="宋体" w:cs="Arial"/>
          <w:color w:val="333333"/>
          <w:kern w:val="0"/>
          <w:sz w:val="24"/>
          <w:szCs w:val="24"/>
        </w:rPr>
        <w:t>支出</w:t>
      </w:r>
      <w:r>
        <w:rPr>
          <w:rFonts w:hint="eastAsia" w:ascii="Arial" w:hAnsi="Arial" w:eastAsia="宋体" w:cs="Arial"/>
          <w:color w:val="333333"/>
          <w:kern w:val="0"/>
          <w:sz w:val="24"/>
          <w:szCs w:val="24"/>
        </w:rPr>
        <w:t>。</w:t>
      </w:r>
    </w:p>
    <w:p>
      <w:pPr>
        <w:widowControl/>
        <w:shd w:val="clear" w:color="auto" w:fill="FFFFFF"/>
        <w:spacing w:line="600" w:lineRule="atLeast"/>
        <w:ind w:firstLine="645"/>
        <w:jc w:val="left"/>
        <w:rPr>
          <w:rFonts w:ascii="Arial" w:hAnsi="Arial" w:eastAsia="宋体" w:cs="Arial"/>
          <w:color w:val="333333"/>
          <w:kern w:val="0"/>
          <w:sz w:val="24"/>
          <w:szCs w:val="24"/>
        </w:rPr>
      </w:pPr>
      <w:r>
        <w:rPr>
          <w:rFonts w:hint="eastAsia" w:ascii="Arial" w:hAnsi="Arial" w:eastAsia="宋体" w:cs="Arial"/>
          <w:color w:val="333333"/>
          <w:kern w:val="0"/>
          <w:sz w:val="24"/>
          <w:szCs w:val="24"/>
        </w:rPr>
        <w:t>5.302</w:t>
      </w:r>
      <w:r>
        <w:rPr>
          <w:rFonts w:ascii="Arial" w:hAnsi="Arial" w:eastAsia="宋体" w:cs="Arial"/>
          <w:color w:val="333333"/>
          <w:kern w:val="0"/>
          <w:sz w:val="24"/>
          <w:szCs w:val="24"/>
        </w:rPr>
        <w:t>类</w:t>
      </w:r>
      <w:r>
        <w:rPr>
          <w:rFonts w:hint="eastAsia" w:ascii="Arial" w:hAnsi="Arial" w:eastAsia="宋体" w:cs="Arial"/>
          <w:color w:val="333333"/>
          <w:kern w:val="0"/>
          <w:sz w:val="24"/>
          <w:szCs w:val="24"/>
        </w:rPr>
        <w:t>07</w:t>
      </w:r>
      <w:r>
        <w:rPr>
          <w:rFonts w:ascii="Arial" w:hAnsi="Arial" w:eastAsia="宋体" w:cs="Arial"/>
          <w:color w:val="333333"/>
          <w:kern w:val="0"/>
          <w:sz w:val="24"/>
          <w:szCs w:val="24"/>
        </w:rPr>
        <w:t>款 “</w:t>
      </w:r>
      <w:r>
        <w:rPr>
          <w:rFonts w:hint="eastAsia" w:ascii="Arial" w:hAnsi="Arial" w:eastAsia="宋体" w:cs="Arial"/>
          <w:color w:val="333333"/>
          <w:kern w:val="0"/>
          <w:sz w:val="24"/>
          <w:szCs w:val="24"/>
        </w:rPr>
        <w:t>邮电</w:t>
      </w:r>
      <w:r>
        <w:rPr>
          <w:rFonts w:ascii="Arial" w:hAnsi="Arial" w:eastAsia="宋体" w:cs="Arial"/>
          <w:color w:val="333333"/>
          <w:kern w:val="0"/>
          <w:sz w:val="24"/>
          <w:szCs w:val="24"/>
        </w:rPr>
        <w:t>”</w:t>
      </w:r>
      <w:r>
        <w:rPr>
          <w:rFonts w:hint="eastAsia" w:ascii="Arial" w:hAnsi="Arial" w:eastAsia="宋体" w:cs="Arial"/>
          <w:color w:val="333333"/>
          <w:kern w:val="0"/>
          <w:sz w:val="24"/>
          <w:szCs w:val="24"/>
        </w:rPr>
        <w:t>10.00</w:t>
      </w:r>
      <w:r>
        <w:rPr>
          <w:rFonts w:ascii="Arial" w:hAnsi="Arial" w:eastAsia="宋体" w:cs="Arial"/>
          <w:color w:val="333333"/>
          <w:kern w:val="0"/>
          <w:sz w:val="24"/>
          <w:szCs w:val="24"/>
        </w:rPr>
        <w:t>万元。用于</w:t>
      </w:r>
      <w:r>
        <w:rPr>
          <w:rFonts w:hint="eastAsia" w:ascii="Arial" w:hAnsi="Arial" w:eastAsia="宋体" w:cs="Arial"/>
          <w:color w:val="333333"/>
          <w:kern w:val="0"/>
          <w:sz w:val="24"/>
          <w:szCs w:val="24"/>
        </w:rPr>
        <w:t>行政办公邮电费</w:t>
      </w:r>
      <w:r>
        <w:rPr>
          <w:rFonts w:ascii="Arial" w:hAnsi="Arial" w:eastAsia="宋体" w:cs="Arial"/>
          <w:color w:val="333333"/>
          <w:kern w:val="0"/>
          <w:sz w:val="24"/>
          <w:szCs w:val="24"/>
        </w:rPr>
        <w:t>支出。</w:t>
      </w:r>
    </w:p>
    <w:p>
      <w:pPr>
        <w:widowControl/>
        <w:shd w:val="clear" w:color="auto" w:fill="FFFFFF"/>
        <w:spacing w:line="600" w:lineRule="atLeast"/>
        <w:ind w:firstLine="645"/>
        <w:jc w:val="left"/>
        <w:rPr>
          <w:rFonts w:ascii="Arial" w:hAnsi="Arial" w:eastAsia="宋体" w:cs="Arial"/>
          <w:color w:val="333333"/>
          <w:kern w:val="0"/>
          <w:sz w:val="24"/>
          <w:szCs w:val="24"/>
        </w:rPr>
      </w:pPr>
      <w:r>
        <w:rPr>
          <w:rFonts w:hint="eastAsia" w:ascii="Arial" w:hAnsi="Arial" w:eastAsia="宋体" w:cs="Arial"/>
          <w:color w:val="333333"/>
          <w:kern w:val="0"/>
          <w:sz w:val="24"/>
          <w:szCs w:val="24"/>
        </w:rPr>
        <w:t>6.302类11款</w:t>
      </w:r>
      <w:r>
        <w:rPr>
          <w:rFonts w:ascii="Arial" w:hAnsi="Arial" w:eastAsia="宋体" w:cs="Arial"/>
          <w:color w:val="333333"/>
          <w:kern w:val="0"/>
          <w:sz w:val="24"/>
          <w:szCs w:val="24"/>
        </w:rPr>
        <w:t>“</w:t>
      </w:r>
      <w:r>
        <w:rPr>
          <w:rFonts w:hint="eastAsia" w:ascii="Arial" w:hAnsi="Arial" w:eastAsia="宋体" w:cs="Arial"/>
          <w:color w:val="333333"/>
          <w:kern w:val="0"/>
          <w:sz w:val="24"/>
          <w:szCs w:val="24"/>
        </w:rPr>
        <w:t>差旅费</w:t>
      </w:r>
      <w:r>
        <w:rPr>
          <w:rFonts w:ascii="Arial" w:hAnsi="Arial" w:eastAsia="宋体" w:cs="Arial"/>
          <w:color w:val="333333"/>
          <w:kern w:val="0"/>
          <w:sz w:val="24"/>
          <w:szCs w:val="24"/>
        </w:rPr>
        <w:t>”</w:t>
      </w:r>
      <w:r>
        <w:rPr>
          <w:rFonts w:hint="eastAsia" w:ascii="Arial" w:hAnsi="Arial" w:eastAsia="宋体" w:cs="Arial"/>
          <w:color w:val="333333"/>
          <w:kern w:val="0"/>
          <w:sz w:val="24"/>
          <w:szCs w:val="24"/>
        </w:rPr>
        <w:t>30.855</w:t>
      </w:r>
      <w:r>
        <w:rPr>
          <w:rFonts w:ascii="Arial" w:hAnsi="Arial" w:eastAsia="宋体" w:cs="Arial"/>
          <w:color w:val="333333"/>
          <w:kern w:val="0"/>
          <w:sz w:val="24"/>
          <w:szCs w:val="24"/>
        </w:rPr>
        <w:t>万元。用于</w:t>
      </w:r>
      <w:r>
        <w:rPr>
          <w:rFonts w:hint="eastAsia" w:ascii="Arial" w:hAnsi="Arial" w:eastAsia="宋体" w:cs="Arial"/>
          <w:color w:val="333333"/>
          <w:kern w:val="0"/>
          <w:sz w:val="24"/>
          <w:szCs w:val="24"/>
        </w:rPr>
        <w:t>行政人员差旅费</w:t>
      </w:r>
      <w:r>
        <w:rPr>
          <w:rFonts w:ascii="Arial" w:hAnsi="Arial" w:eastAsia="宋体" w:cs="Arial"/>
          <w:color w:val="333333"/>
          <w:kern w:val="0"/>
          <w:sz w:val="24"/>
          <w:szCs w:val="24"/>
        </w:rPr>
        <w:t>支出。</w:t>
      </w:r>
    </w:p>
    <w:p>
      <w:pPr>
        <w:widowControl/>
        <w:shd w:val="clear" w:color="auto" w:fill="FFFFFF"/>
        <w:spacing w:line="600" w:lineRule="atLeast"/>
        <w:ind w:firstLine="645"/>
        <w:jc w:val="left"/>
        <w:rPr>
          <w:rFonts w:ascii="Arial" w:hAnsi="Arial" w:eastAsia="宋体" w:cs="Arial"/>
          <w:color w:val="333333"/>
          <w:kern w:val="0"/>
          <w:sz w:val="24"/>
          <w:szCs w:val="24"/>
        </w:rPr>
      </w:pPr>
      <w:r>
        <w:rPr>
          <w:rFonts w:hint="eastAsia" w:ascii="Arial" w:hAnsi="Arial" w:eastAsia="宋体" w:cs="Arial"/>
          <w:color w:val="333333"/>
          <w:kern w:val="0"/>
          <w:sz w:val="24"/>
          <w:szCs w:val="24"/>
        </w:rPr>
        <w:t>7. 302类13款</w:t>
      </w:r>
      <w:r>
        <w:rPr>
          <w:rFonts w:ascii="Arial" w:hAnsi="Arial" w:eastAsia="宋体" w:cs="Arial"/>
          <w:color w:val="333333"/>
          <w:kern w:val="0"/>
          <w:sz w:val="24"/>
          <w:szCs w:val="24"/>
        </w:rPr>
        <w:t>“</w:t>
      </w:r>
      <w:r>
        <w:rPr>
          <w:rFonts w:hint="eastAsia" w:ascii="Arial" w:hAnsi="Arial" w:eastAsia="宋体" w:cs="Arial"/>
          <w:color w:val="333333"/>
          <w:kern w:val="0"/>
          <w:sz w:val="24"/>
          <w:szCs w:val="24"/>
        </w:rPr>
        <w:t>维修（护）费</w:t>
      </w:r>
      <w:r>
        <w:rPr>
          <w:rFonts w:ascii="Arial" w:hAnsi="Arial" w:eastAsia="宋体" w:cs="Arial"/>
          <w:color w:val="333333"/>
          <w:kern w:val="0"/>
          <w:sz w:val="24"/>
          <w:szCs w:val="24"/>
        </w:rPr>
        <w:t>”</w:t>
      </w:r>
      <w:r>
        <w:rPr>
          <w:rFonts w:hint="eastAsia" w:ascii="Arial" w:hAnsi="Arial" w:eastAsia="宋体" w:cs="Arial"/>
          <w:color w:val="333333"/>
          <w:kern w:val="0"/>
          <w:sz w:val="24"/>
          <w:szCs w:val="24"/>
        </w:rPr>
        <w:t xml:space="preserve"> 14.95万院。</w:t>
      </w:r>
      <w:r>
        <w:rPr>
          <w:rFonts w:ascii="Arial" w:hAnsi="Arial" w:eastAsia="宋体" w:cs="Arial"/>
          <w:color w:val="333333"/>
          <w:kern w:val="0"/>
          <w:sz w:val="24"/>
          <w:szCs w:val="24"/>
        </w:rPr>
        <w:t>用于</w:t>
      </w:r>
      <w:r>
        <w:rPr>
          <w:rFonts w:hint="eastAsia" w:ascii="Arial" w:hAnsi="Arial" w:eastAsia="宋体" w:cs="Arial"/>
          <w:color w:val="333333"/>
          <w:kern w:val="0"/>
          <w:sz w:val="24"/>
          <w:szCs w:val="24"/>
        </w:rPr>
        <w:t>单位日常业务维修维护费</w:t>
      </w:r>
      <w:r>
        <w:rPr>
          <w:rFonts w:ascii="Arial" w:hAnsi="Arial" w:eastAsia="宋体" w:cs="Arial"/>
          <w:color w:val="333333"/>
          <w:kern w:val="0"/>
          <w:sz w:val="24"/>
          <w:szCs w:val="24"/>
        </w:rPr>
        <w:t>支出。</w:t>
      </w:r>
    </w:p>
    <w:p>
      <w:pPr>
        <w:widowControl/>
        <w:shd w:val="clear" w:color="auto" w:fill="FFFFFF"/>
        <w:spacing w:line="600" w:lineRule="atLeast"/>
        <w:ind w:firstLine="645"/>
        <w:jc w:val="left"/>
        <w:rPr>
          <w:rFonts w:ascii="Arial" w:hAnsi="Arial" w:eastAsia="宋体" w:cs="Arial"/>
          <w:color w:val="333333"/>
          <w:kern w:val="0"/>
          <w:sz w:val="24"/>
          <w:szCs w:val="24"/>
        </w:rPr>
      </w:pPr>
      <w:r>
        <w:rPr>
          <w:rFonts w:hint="eastAsia" w:ascii="Arial" w:hAnsi="Arial" w:eastAsia="宋体" w:cs="Arial"/>
          <w:color w:val="333333"/>
          <w:kern w:val="0"/>
          <w:sz w:val="24"/>
          <w:szCs w:val="24"/>
        </w:rPr>
        <w:t>8.302类15款</w:t>
      </w:r>
      <w:r>
        <w:rPr>
          <w:rFonts w:ascii="Arial" w:hAnsi="Arial" w:eastAsia="宋体" w:cs="Arial"/>
          <w:color w:val="333333"/>
          <w:kern w:val="0"/>
          <w:sz w:val="24"/>
          <w:szCs w:val="24"/>
        </w:rPr>
        <w:t>“</w:t>
      </w:r>
      <w:r>
        <w:rPr>
          <w:rFonts w:hint="eastAsia" w:ascii="Arial" w:hAnsi="Arial" w:eastAsia="宋体" w:cs="Arial"/>
          <w:color w:val="333333"/>
          <w:kern w:val="0"/>
          <w:sz w:val="24"/>
          <w:szCs w:val="24"/>
        </w:rPr>
        <w:t>会议费</w:t>
      </w:r>
      <w:r>
        <w:rPr>
          <w:rFonts w:ascii="Arial" w:hAnsi="Arial" w:eastAsia="宋体" w:cs="Arial"/>
          <w:color w:val="333333"/>
          <w:kern w:val="0"/>
          <w:sz w:val="24"/>
          <w:szCs w:val="24"/>
        </w:rPr>
        <w:t>”</w:t>
      </w:r>
      <w:r>
        <w:rPr>
          <w:rFonts w:hint="eastAsia" w:ascii="Arial" w:hAnsi="Arial" w:eastAsia="宋体" w:cs="Arial"/>
          <w:color w:val="333333"/>
          <w:kern w:val="0"/>
          <w:sz w:val="24"/>
          <w:szCs w:val="24"/>
        </w:rPr>
        <w:t>12.6万元。用于会议支出。</w:t>
      </w:r>
    </w:p>
    <w:p>
      <w:pPr>
        <w:widowControl/>
        <w:shd w:val="clear" w:color="auto" w:fill="FFFFFF"/>
        <w:spacing w:line="600" w:lineRule="atLeast"/>
        <w:ind w:firstLine="645"/>
        <w:jc w:val="left"/>
        <w:rPr>
          <w:rFonts w:ascii="Arial" w:hAnsi="Arial" w:eastAsia="宋体" w:cs="Arial"/>
          <w:color w:val="333333"/>
          <w:kern w:val="0"/>
          <w:sz w:val="24"/>
          <w:szCs w:val="24"/>
        </w:rPr>
      </w:pPr>
      <w:r>
        <w:rPr>
          <w:rFonts w:hint="eastAsia" w:ascii="Arial" w:hAnsi="Arial" w:eastAsia="宋体" w:cs="Arial"/>
          <w:color w:val="333333"/>
          <w:kern w:val="0"/>
          <w:sz w:val="24"/>
          <w:szCs w:val="24"/>
        </w:rPr>
        <w:t>9.302类16款</w:t>
      </w:r>
      <w:r>
        <w:rPr>
          <w:rFonts w:ascii="Arial" w:hAnsi="Arial" w:eastAsia="宋体" w:cs="Arial"/>
          <w:color w:val="333333"/>
          <w:kern w:val="0"/>
          <w:sz w:val="24"/>
          <w:szCs w:val="24"/>
        </w:rPr>
        <w:t>“</w:t>
      </w:r>
      <w:r>
        <w:rPr>
          <w:rFonts w:hint="eastAsia" w:ascii="Arial" w:hAnsi="Arial" w:eastAsia="宋体" w:cs="Arial"/>
          <w:color w:val="333333"/>
          <w:kern w:val="0"/>
          <w:sz w:val="24"/>
          <w:szCs w:val="24"/>
        </w:rPr>
        <w:t>培训费</w:t>
      </w:r>
      <w:r>
        <w:rPr>
          <w:rFonts w:ascii="Arial" w:hAnsi="Arial" w:eastAsia="宋体" w:cs="Arial"/>
          <w:color w:val="333333"/>
          <w:kern w:val="0"/>
          <w:sz w:val="24"/>
          <w:szCs w:val="24"/>
        </w:rPr>
        <w:t>”</w:t>
      </w:r>
      <w:r>
        <w:rPr>
          <w:rFonts w:hint="eastAsia" w:ascii="Arial" w:hAnsi="Arial" w:eastAsia="宋体" w:cs="Arial"/>
          <w:color w:val="333333"/>
          <w:kern w:val="0"/>
          <w:sz w:val="24"/>
          <w:szCs w:val="24"/>
        </w:rPr>
        <w:t>4.32万元。用于人员培训支出。</w:t>
      </w:r>
    </w:p>
    <w:p>
      <w:pPr>
        <w:widowControl/>
        <w:shd w:val="clear" w:color="auto" w:fill="FFFFFF"/>
        <w:spacing w:line="600" w:lineRule="atLeast"/>
        <w:ind w:firstLine="645"/>
        <w:jc w:val="left"/>
        <w:rPr>
          <w:rFonts w:ascii="Arial" w:hAnsi="Arial" w:eastAsia="宋体" w:cs="Arial"/>
          <w:color w:val="333333"/>
          <w:kern w:val="0"/>
          <w:sz w:val="24"/>
          <w:szCs w:val="24"/>
        </w:rPr>
      </w:pPr>
      <w:r>
        <w:rPr>
          <w:rFonts w:hint="eastAsia" w:ascii="Arial" w:hAnsi="Arial" w:eastAsia="宋体" w:cs="Arial"/>
          <w:color w:val="333333"/>
          <w:kern w:val="0"/>
          <w:sz w:val="24"/>
          <w:szCs w:val="24"/>
        </w:rPr>
        <w:t>10.302类17款</w:t>
      </w:r>
      <w:r>
        <w:rPr>
          <w:rFonts w:ascii="Arial" w:hAnsi="Arial" w:eastAsia="宋体" w:cs="Arial"/>
          <w:color w:val="333333"/>
          <w:kern w:val="0"/>
          <w:sz w:val="24"/>
          <w:szCs w:val="24"/>
        </w:rPr>
        <w:t>“</w:t>
      </w:r>
      <w:r>
        <w:rPr>
          <w:rFonts w:hint="eastAsia" w:ascii="Arial" w:hAnsi="Arial" w:eastAsia="宋体" w:cs="Arial"/>
          <w:color w:val="333333"/>
          <w:kern w:val="0"/>
          <w:sz w:val="24"/>
          <w:szCs w:val="24"/>
        </w:rPr>
        <w:t>公务接待</w:t>
      </w:r>
      <w:r>
        <w:rPr>
          <w:rFonts w:ascii="Arial" w:hAnsi="Arial" w:eastAsia="宋体" w:cs="Arial"/>
          <w:color w:val="333333"/>
          <w:kern w:val="0"/>
          <w:sz w:val="24"/>
          <w:szCs w:val="24"/>
        </w:rPr>
        <w:t>”</w:t>
      </w:r>
      <w:r>
        <w:rPr>
          <w:rFonts w:hint="eastAsia" w:ascii="Arial" w:hAnsi="Arial" w:eastAsia="宋体" w:cs="Arial"/>
          <w:color w:val="333333"/>
          <w:kern w:val="0"/>
          <w:sz w:val="24"/>
          <w:szCs w:val="24"/>
        </w:rPr>
        <w:t>1.65万元。用于接待活动费用支出。</w:t>
      </w:r>
    </w:p>
    <w:p>
      <w:pPr>
        <w:widowControl/>
        <w:shd w:val="clear" w:color="auto" w:fill="FFFFFF"/>
        <w:spacing w:line="600" w:lineRule="atLeast"/>
        <w:ind w:firstLine="645"/>
        <w:jc w:val="left"/>
        <w:rPr>
          <w:rFonts w:ascii="Arial" w:hAnsi="Arial" w:eastAsia="宋体" w:cs="Arial"/>
          <w:color w:val="333333"/>
          <w:kern w:val="0"/>
          <w:sz w:val="24"/>
          <w:szCs w:val="24"/>
        </w:rPr>
      </w:pPr>
      <w:r>
        <w:rPr>
          <w:rFonts w:hint="eastAsia" w:ascii="Arial" w:hAnsi="Arial" w:eastAsia="宋体" w:cs="Arial"/>
          <w:color w:val="333333"/>
          <w:kern w:val="0"/>
          <w:sz w:val="24"/>
          <w:szCs w:val="24"/>
        </w:rPr>
        <w:t>11.302类26款</w:t>
      </w:r>
      <w:r>
        <w:rPr>
          <w:rFonts w:ascii="Arial" w:hAnsi="Arial" w:eastAsia="宋体" w:cs="Arial"/>
          <w:color w:val="333333"/>
          <w:kern w:val="0"/>
          <w:sz w:val="24"/>
          <w:szCs w:val="24"/>
        </w:rPr>
        <w:t>“</w:t>
      </w:r>
      <w:r>
        <w:rPr>
          <w:rFonts w:hint="eastAsia" w:ascii="Arial" w:hAnsi="Arial" w:eastAsia="宋体" w:cs="Arial"/>
          <w:color w:val="333333"/>
          <w:kern w:val="0"/>
          <w:sz w:val="24"/>
          <w:szCs w:val="24"/>
        </w:rPr>
        <w:t>劳务费</w:t>
      </w:r>
      <w:r>
        <w:rPr>
          <w:rFonts w:ascii="Arial" w:hAnsi="Arial" w:eastAsia="宋体" w:cs="Arial"/>
          <w:color w:val="333333"/>
          <w:kern w:val="0"/>
          <w:sz w:val="24"/>
          <w:szCs w:val="24"/>
        </w:rPr>
        <w:t>”</w:t>
      </w:r>
      <w:r>
        <w:rPr>
          <w:rFonts w:hint="eastAsia" w:ascii="Arial" w:hAnsi="Arial" w:eastAsia="宋体" w:cs="Arial"/>
          <w:color w:val="333333"/>
          <w:kern w:val="0"/>
          <w:sz w:val="24"/>
          <w:szCs w:val="24"/>
        </w:rPr>
        <w:t>13.45万元。</w:t>
      </w:r>
      <w:r>
        <w:rPr>
          <w:rFonts w:ascii="Arial" w:hAnsi="Arial" w:eastAsia="宋体" w:cs="Arial"/>
          <w:color w:val="333333"/>
          <w:kern w:val="0"/>
          <w:sz w:val="24"/>
          <w:szCs w:val="24"/>
        </w:rPr>
        <w:t>用于</w:t>
      </w:r>
      <w:r>
        <w:rPr>
          <w:rFonts w:hint="eastAsia" w:ascii="Arial" w:hAnsi="Arial" w:eastAsia="宋体" w:cs="Arial"/>
          <w:color w:val="333333"/>
          <w:kern w:val="0"/>
          <w:sz w:val="24"/>
          <w:szCs w:val="24"/>
        </w:rPr>
        <w:t>专家劳务费</w:t>
      </w:r>
      <w:r>
        <w:rPr>
          <w:rFonts w:ascii="Arial" w:hAnsi="Arial" w:eastAsia="宋体" w:cs="Arial"/>
          <w:color w:val="333333"/>
          <w:kern w:val="0"/>
          <w:sz w:val="24"/>
          <w:szCs w:val="24"/>
        </w:rPr>
        <w:t>支出</w:t>
      </w:r>
      <w:r>
        <w:rPr>
          <w:rFonts w:hint="eastAsia" w:ascii="Arial" w:hAnsi="Arial" w:eastAsia="宋体" w:cs="Arial"/>
          <w:color w:val="333333"/>
          <w:kern w:val="0"/>
          <w:sz w:val="24"/>
          <w:szCs w:val="24"/>
        </w:rPr>
        <w:t>。</w:t>
      </w:r>
    </w:p>
    <w:p>
      <w:pPr>
        <w:widowControl/>
        <w:shd w:val="clear" w:color="auto" w:fill="FFFFFF"/>
        <w:spacing w:line="600" w:lineRule="atLeast"/>
        <w:ind w:firstLine="645"/>
        <w:jc w:val="left"/>
        <w:rPr>
          <w:rFonts w:ascii="Arial" w:hAnsi="Arial" w:eastAsia="宋体" w:cs="Arial"/>
          <w:color w:val="333333"/>
          <w:kern w:val="0"/>
          <w:sz w:val="24"/>
          <w:szCs w:val="24"/>
        </w:rPr>
      </w:pPr>
      <w:r>
        <w:rPr>
          <w:rFonts w:hint="eastAsia" w:ascii="Arial" w:hAnsi="Arial" w:eastAsia="宋体" w:cs="Arial"/>
          <w:color w:val="333333"/>
          <w:kern w:val="0"/>
          <w:sz w:val="24"/>
          <w:szCs w:val="24"/>
        </w:rPr>
        <w:t>12.302类28款</w:t>
      </w:r>
      <w:r>
        <w:rPr>
          <w:rFonts w:ascii="Arial" w:hAnsi="Arial" w:eastAsia="宋体" w:cs="Arial"/>
          <w:color w:val="333333"/>
          <w:kern w:val="0"/>
          <w:sz w:val="24"/>
          <w:szCs w:val="24"/>
        </w:rPr>
        <w:t>“</w:t>
      </w:r>
      <w:r>
        <w:rPr>
          <w:rFonts w:hint="eastAsia" w:ascii="Arial" w:hAnsi="Arial" w:eastAsia="宋体" w:cs="Arial"/>
          <w:color w:val="333333"/>
          <w:kern w:val="0"/>
          <w:sz w:val="24"/>
          <w:szCs w:val="24"/>
        </w:rPr>
        <w:t>工会经费</w:t>
      </w:r>
      <w:r>
        <w:rPr>
          <w:rFonts w:ascii="Arial" w:hAnsi="Arial" w:eastAsia="宋体" w:cs="Arial"/>
          <w:color w:val="333333"/>
          <w:kern w:val="0"/>
          <w:sz w:val="24"/>
          <w:szCs w:val="24"/>
        </w:rPr>
        <w:t>”</w:t>
      </w:r>
      <w:r>
        <w:rPr>
          <w:rFonts w:hint="eastAsia" w:ascii="Arial" w:hAnsi="Arial" w:eastAsia="宋体" w:cs="Arial"/>
          <w:color w:val="333333"/>
          <w:kern w:val="0"/>
          <w:sz w:val="24"/>
          <w:szCs w:val="24"/>
        </w:rPr>
        <w:t>42.99万元。</w:t>
      </w:r>
      <w:r>
        <w:rPr>
          <w:rFonts w:ascii="Arial" w:hAnsi="Arial" w:eastAsia="宋体" w:cs="Arial"/>
          <w:color w:val="333333"/>
          <w:kern w:val="0"/>
          <w:sz w:val="24"/>
          <w:szCs w:val="24"/>
        </w:rPr>
        <w:t>用于</w:t>
      </w:r>
      <w:r>
        <w:rPr>
          <w:rFonts w:hint="eastAsia" w:ascii="Arial" w:hAnsi="Arial" w:eastAsia="宋体" w:cs="Arial"/>
          <w:color w:val="333333"/>
          <w:kern w:val="0"/>
          <w:sz w:val="24"/>
          <w:szCs w:val="24"/>
        </w:rPr>
        <w:t>工会活动费用</w:t>
      </w:r>
      <w:r>
        <w:rPr>
          <w:rFonts w:ascii="Arial" w:hAnsi="Arial" w:eastAsia="宋体" w:cs="Arial"/>
          <w:color w:val="333333"/>
          <w:kern w:val="0"/>
          <w:sz w:val="24"/>
          <w:szCs w:val="24"/>
        </w:rPr>
        <w:t>支出</w:t>
      </w:r>
      <w:r>
        <w:rPr>
          <w:rFonts w:hint="eastAsia" w:ascii="Arial" w:hAnsi="Arial" w:eastAsia="宋体" w:cs="Arial"/>
          <w:color w:val="333333"/>
          <w:kern w:val="0"/>
          <w:sz w:val="24"/>
          <w:szCs w:val="24"/>
        </w:rPr>
        <w:t>。</w:t>
      </w:r>
    </w:p>
    <w:p>
      <w:pPr>
        <w:widowControl/>
        <w:shd w:val="clear" w:color="auto" w:fill="FFFFFF"/>
        <w:spacing w:line="600" w:lineRule="atLeast"/>
        <w:ind w:firstLine="645"/>
        <w:jc w:val="left"/>
        <w:rPr>
          <w:rFonts w:ascii="Arial" w:hAnsi="Arial" w:eastAsia="宋体" w:cs="Arial"/>
          <w:color w:val="333333"/>
          <w:kern w:val="0"/>
          <w:sz w:val="24"/>
          <w:szCs w:val="24"/>
        </w:rPr>
      </w:pPr>
      <w:r>
        <w:rPr>
          <w:rFonts w:hint="eastAsia" w:ascii="Arial" w:hAnsi="Arial" w:eastAsia="宋体" w:cs="Arial"/>
          <w:color w:val="333333"/>
          <w:kern w:val="0"/>
          <w:sz w:val="24"/>
          <w:szCs w:val="24"/>
        </w:rPr>
        <w:t>13.302类29款</w:t>
      </w:r>
      <w:r>
        <w:rPr>
          <w:rFonts w:ascii="Arial" w:hAnsi="Arial" w:eastAsia="宋体" w:cs="Arial"/>
          <w:color w:val="333333"/>
          <w:kern w:val="0"/>
          <w:sz w:val="24"/>
          <w:szCs w:val="24"/>
        </w:rPr>
        <w:t>“</w:t>
      </w:r>
      <w:r>
        <w:rPr>
          <w:rFonts w:hint="eastAsia" w:ascii="Arial" w:hAnsi="Arial" w:eastAsia="宋体" w:cs="Arial"/>
          <w:color w:val="333333"/>
          <w:kern w:val="0"/>
          <w:sz w:val="24"/>
          <w:szCs w:val="24"/>
        </w:rPr>
        <w:t>福利费</w:t>
      </w:r>
      <w:r>
        <w:rPr>
          <w:rFonts w:ascii="Arial" w:hAnsi="Arial" w:eastAsia="宋体" w:cs="Arial"/>
          <w:color w:val="333333"/>
          <w:kern w:val="0"/>
          <w:sz w:val="24"/>
          <w:szCs w:val="24"/>
        </w:rPr>
        <w:t>”</w:t>
      </w:r>
      <w:r>
        <w:rPr>
          <w:rFonts w:hint="eastAsia" w:ascii="Arial" w:hAnsi="Arial" w:eastAsia="宋体" w:cs="Arial"/>
          <w:color w:val="333333"/>
          <w:kern w:val="0"/>
          <w:sz w:val="24"/>
          <w:szCs w:val="24"/>
        </w:rPr>
        <w:t>11.1万元。</w:t>
      </w:r>
      <w:r>
        <w:rPr>
          <w:rFonts w:ascii="Arial" w:hAnsi="Arial" w:eastAsia="宋体" w:cs="Arial"/>
          <w:color w:val="333333"/>
          <w:kern w:val="0"/>
          <w:sz w:val="24"/>
          <w:szCs w:val="24"/>
        </w:rPr>
        <w:t>用于</w:t>
      </w:r>
      <w:r>
        <w:rPr>
          <w:rFonts w:hint="eastAsia" w:ascii="Arial" w:hAnsi="Arial" w:eastAsia="宋体" w:cs="Arial"/>
          <w:color w:val="333333"/>
          <w:kern w:val="0"/>
          <w:sz w:val="24"/>
          <w:szCs w:val="24"/>
        </w:rPr>
        <w:t>职工福利活动</w:t>
      </w:r>
      <w:r>
        <w:rPr>
          <w:rFonts w:ascii="Arial" w:hAnsi="Arial" w:eastAsia="宋体" w:cs="Arial"/>
          <w:color w:val="333333"/>
          <w:kern w:val="0"/>
          <w:sz w:val="24"/>
          <w:szCs w:val="24"/>
        </w:rPr>
        <w:t>支出</w:t>
      </w:r>
      <w:r>
        <w:rPr>
          <w:rFonts w:hint="eastAsia" w:ascii="Arial" w:hAnsi="Arial" w:eastAsia="宋体" w:cs="Arial"/>
          <w:color w:val="333333"/>
          <w:kern w:val="0"/>
          <w:sz w:val="24"/>
          <w:szCs w:val="24"/>
        </w:rPr>
        <w:t>。</w:t>
      </w:r>
    </w:p>
    <w:p>
      <w:pPr>
        <w:widowControl/>
        <w:shd w:val="clear" w:color="auto" w:fill="FFFFFF"/>
        <w:spacing w:line="600" w:lineRule="atLeast"/>
        <w:ind w:firstLine="645"/>
        <w:jc w:val="left"/>
        <w:rPr>
          <w:rFonts w:ascii="Arial" w:hAnsi="Arial" w:eastAsia="宋体" w:cs="Arial"/>
          <w:color w:val="333333"/>
          <w:kern w:val="0"/>
          <w:sz w:val="24"/>
          <w:szCs w:val="24"/>
        </w:rPr>
      </w:pPr>
      <w:r>
        <w:rPr>
          <w:rFonts w:hint="eastAsia" w:ascii="Arial" w:hAnsi="Arial" w:eastAsia="宋体" w:cs="Arial"/>
          <w:color w:val="333333"/>
          <w:kern w:val="0"/>
          <w:sz w:val="24"/>
          <w:szCs w:val="24"/>
        </w:rPr>
        <w:t>14.302类31款</w:t>
      </w:r>
      <w:r>
        <w:rPr>
          <w:rFonts w:ascii="Arial" w:hAnsi="Arial" w:eastAsia="宋体" w:cs="Arial"/>
          <w:color w:val="333333"/>
          <w:kern w:val="0"/>
          <w:sz w:val="24"/>
          <w:szCs w:val="24"/>
        </w:rPr>
        <w:t>“</w:t>
      </w:r>
      <w:r>
        <w:rPr>
          <w:rFonts w:hint="eastAsia" w:ascii="Arial" w:hAnsi="Arial" w:eastAsia="宋体" w:cs="Arial"/>
          <w:color w:val="333333"/>
          <w:kern w:val="0"/>
          <w:sz w:val="24"/>
          <w:szCs w:val="24"/>
        </w:rPr>
        <w:t>公务车运行维护费用</w:t>
      </w:r>
      <w:r>
        <w:rPr>
          <w:rFonts w:ascii="Arial" w:hAnsi="Arial" w:eastAsia="宋体" w:cs="Arial"/>
          <w:color w:val="333333"/>
          <w:kern w:val="0"/>
          <w:sz w:val="24"/>
          <w:szCs w:val="24"/>
        </w:rPr>
        <w:t>”</w:t>
      </w:r>
      <w:r>
        <w:rPr>
          <w:rFonts w:hint="eastAsia" w:ascii="Arial" w:hAnsi="Arial" w:eastAsia="宋体" w:cs="Arial"/>
          <w:color w:val="333333"/>
          <w:kern w:val="0"/>
          <w:sz w:val="24"/>
          <w:szCs w:val="24"/>
        </w:rPr>
        <w:t>30.35万元。</w:t>
      </w:r>
      <w:r>
        <w:rPr>
          <w:rFonts w:ascii="Arial" w:hAnsi="Arial" w:eastAsia="宋体" w:cs="Arial"/>
          <w:color w:val="333333"/>
          <w:kern w:val="0"/>
          <w:sz w:val="24"/>
          <w:szCs w:val="24"/>
        </w:rPr>
        <w:t>用于</w:t>
      </w:r>
      <w:r>
        <w:rPr>
          <w:rFonts w:hint="eastAsia" w:ascii="Arial" w:hAnsi="Arial" w:eastAsia="宋体" w:cs="Arial"/>
          <w:color w:val="333333"/>
          <w:kern w:val="0"/>
          <w:sz w:val="24"/>
          <w:szCs w:val="24"/>
        </w:rPr>
        <w:t>单位公务车日常运行维护</w:t>
      </w:r>
      <w:r>
        <w:rPr>
          <w:rFonts w:ascii="Arial" w:hAnsi="Arial" w:eastAsia="宋体" w:cs="Arial"/>
          <w:color w:val="333333"/>
          <w:kern w:val="0"/>
          <w:sz w:val="24"/>
          <w:szCs w:val="24"/>
        </w:rPr>
        <w:t>支出</w:t>
      </w:r>
      <w:r>
        <w:rPr>
          <w:rFonts w:hint="eastAsia" w:ascii="Arial" w:hAnsi="Arial" w:eastAsia="宋体" w:cs="Arial"/>
          <w:color w:val="333333"/>
          <w:kern w:val="0"/>
          <w:sz w:val="24"/>
          <w:szCs w:val="24"/>
        </w:rPr>
        <w:t>。</w:t>
      </w:r>
    </w:p>
    <w:p>
      <w:pPr>
        <w:widowControl/>
        <w:shd w:val="clear" w:color="auto" w:fill="FFFFFF"/>
        <w:spacing w:line="600" w:lineRule="atLeast"/>
        <w:ind w:firstLine="645"/>
        <w:jc w:val="left"/>
        <w:rPr>
          <w:rFonts w:ascii="Arial" w:hAnsi="Arial" w:eastAsia="宋体" w:cs="Arial"/>
          <w:color w:val="333333"/>
          <w:kern w:val="0"/>
          <w:sz w:val="24"/>
          <w:szCs w:val="24"/>
        </w:rPr>
      </w:pPr>
      <w:r>
        <w:rPr>
          <w:rFonts w:hint="eastAsia" w:ascii="Arial" w:hAnsi="Arial" w:eastAsia="宋体" w:cs="Arial"/>
          <w:color w:val="333333"/>
          <w:kern w:val="0"/>
          <w:sz w:val="24"/>
          <w:szCs w:val="24"/>
        </w:rPr>
        <w:t>15.302类99款</w:t>
      </w:r>
      <w:r>
        <w:rPr>
          <w:rFonts w:ascii="Arial" w:hAnsi="Arial" w:eastAsia="宋体" w:cs="Arial"/>
          <w:color w:val="333333"/>
          <w:kern w:val="0"/>
          <w:sz w:val="24"/>
          <w:szCs w:val="24"/>
        </w:rPr>
        <w:t>“</w:t>
      </w:r>
      <w:r>
        <w:rPr>
          <w:rFonts w:hint="eastAsia" w:ascii="Arial" w:hAnsi="Arial" w:eastAsia="宋体" w:cs="Arial"/>
          <w:color w:val="333333"/>
          <w:kern w:val="0"/>
          <w:sz w:val="24"/>
          <w:szCs w:val="24"/>
        </w:rPr>
        <w:t>其他商品和劳务活动支出</w:t>
      </w:r>
      <w:r>
        <w:rPr>
          <w:rFonts w:ascii="Arial" w:hAnsi="Arial" w:eastAsia="宋体" w:cs="Arial"/>
          <w:color w:val="333333"/>
          <w:kern w:val="0"/>
          <w:sz w:val="24"/>
          <w:szCs w:val="24"/>
        </w:rPr>
        <w:t>”</w:t>
      </w:r>
      <w:r>
        <w:rPr>
          <w:rFonts w:hint="eastAsia" w:ascii="Arial" w:hAnsi="Arial" w:eastAsia="宋体" w:cs="Arial"/>
          <w:color w:val="333333"/>
          <w:kern w:val="0"/>
          <w:sz w:val="24"/>
          <w:szCs w:val="24"/>
        </w:rPr>
        <w:t>68.99万元。</w:t>
      </w:r>
      <w:r>
        <w:rPr>
          <w:rFonts w:ascii="Arial" w:hAnsi="Arial" w:eastAsia="宋体" w:cs="Arial"/>
          <w:color w:val="333333"/>
          <w:kern w:val="0"/>
          <w:sz w:val="24"/>
          <w:szCs w:val="24"/>
        </w:rPr>
        <w:t>用于</w:t>
      </w:r>
      <w:r>
        <w:rPr>
          <w:rFonts w:hint="eastAsia" w:ascii="Arial" w:hAnsi="Arial" w:eastAsia="宋体" w:cs="Arial"/>
          <w:color w:val="333333"/>
          <w:kern w:val="0"/>
          <w:sz w:val="24"/>
          <w:szCs w:val="24"/>
        </w:rPr>
        <w:t>其他商品和劳务活动</w:t>
      </w:r>
      <w:r>
        <w:rPr>
          <w:rFonts w:ascii="Arial" w:hAnsi="Arial" w:eastAsia="宋体" w:cs="Arial"/>
          <w:color w:val="333333"/>
          <w:kern w:val="0"/>
          <w:sz w:val="24"/>
          <w:szCs w:val="24"/>
        </w:rPr>
        <w:t>支出</w:t>
      </w:r>
      <w:r>
        <w:rPr>
          <w:rFonts w:hint="eastAsia" w:ascii="Arial" w:hAnsi="Arial" w:eastAsia="宋体" w:cs="Arial"/>
          <w:color w:val="333333"/>
          <w:kern w:val="0"/>
          <w:sz w:val="24"/>
          <w:szCs w:val="24"/>
        </w:rPr>
        <w:t>。</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（三）</w:t>
      </w:r>
      <w:r>
        <w:rPr>
          <w:rFonts w:hint="eastAsia" w:ascii="Arial" w:hAnsi="Arial" w:eastAsia="宋体" w:cs="Arial"/>
          <w:color w:val="333333"/>
          <w:kern w:val="0"/>
          <w:sz w:val="24"/>
          <w:szCs w:val="24"/>
        </w:rPr>
        <w:t>对个人和家庭的补助224.44万元,，</w:t>
      </w:r>
      <w:r>
        <w:rPr>
          <w:rFonts w:ascii="Arial" w:hAnsi="Arial" w:eastAsia="宋体" w:cs="Arial"/>
          <w:color w:val="333333"/>
          <w:kern w:val="0"/>
          <w:sz w:val="24"/>
          <w:szCs w:val="24"/>
        </w:rPr>
        <w:t>占比</w:t>
      </w:r>
      <w:r>
        <w:rPr>
          <w:rFonts w:hint="eastAsia" w:ascii="Arial" w:hAnsi="Arial" w:eastAsia="宋体" w:cs="Arial"/>
          <w:color w:val="333333"/>
          <w:kern w:val="0"/>
          <w:sz w:val="24"/>
          <w:szCs w:val="24"/>
        </w:rPr>
        <w:t>6.23</w:t>
      </w:r>
      <w:r>
        <w:rPr>
          <w:rFonts w:ascii="Arial" w:hAnsi="Arial" w:eastAsia="宋体" w:cs="Arial"/>
          <w:color w:val="333333"/>
          <w:kern w:val="0"/>
          <w:sz w:val="24"/>
          <w:szCs w:val="24"/>
        </w:rPr>
        <w:t>%。</w:t>
      </w:r>
      <w:r>
        <w:rPr>
          <w:rFonts w:hint="eastAsia" w:ascii="Arial" w:hAnsi="Arial" w:eastAsia="宋体" w:cs="Arial"/>
          <w:color w:val="333333"/>
          <w:kern w:val="0"/>
          <w:sz w:val="24"/>
          <w:szCs w:val="24"/>
        </w:rPr>
        <w:t>同比增加31.94万元，增长16.59%，</w:t>
      </w:r>
      <w:r>
        <w:rPr>
          <w:rFonts w:ascii="Arial" w:hAnsi="Arial" w:eastAsia="宋体" w:cs="Arial"/>
          <w:color w:val="333333"/>
          <w:kern w:val="0"/>
          <w:sz w:val="24"/>
          <w:szCs w:val="24"/>
        </w:rPr>
        <w:t>主要包括：</w:t>
      </w:r>
      <w:r>
        <w:rPr>
          <w:rFonts w:hint="eastAsia" w:ascii="Arial" w:hAnsi="Arial" w:eastAsia="宋体" w:cs="Arial"/>
          <w:color w:val="333333"/>
          <w:kern w:val="0"/>
          <w:sz w:val="24"/>
          <w:szCs w:val="24"/>
        </w:rPr>
        <w:t>退休费、其他对个人和家庭的补助支出。</w:t>
      </w:r>
    </w:p>
    <w:p>
      <w:pPr>
        <w:widowControl/>
        <w:shd w:val="clear" w:color="auto" w:fill="FFFFFF"/>
        <w:spacing w:line="600" w:lineRule="atLeast"/>
        <w:ind w:firstLine="645"/>
        <w:jc w:val="left"/>
        <w:rPr>
          <w:rFonts w:ascii="Arial" w:hAnsi="Arial" w:eastAsia="宋体" w:cs="Arial"/>
          <w:color w:val="333333"/>
          <w:kern w:val="0"/>
          <w:sz w:val="24"/>
          <w:szCs w:val="24"/>
        </w:rPr>
      </w:pPr>
      <w:r>
        <w:rPr>
          <w:rFonts w:hint="eastAsia" w:ascii="Arial" w:hAnsi="Arial" w:eastAsia="宋体" w:cs="Arial"/>
          <w:color w:val="333333"/>
          <w:kern w:val="0"/>
          <w:sz w:val="24"/>
          <w:szCs w:val="24"/>
        </w:rPr>
        <w:t>1.303类02款</w:t>
      </w:r>
      <w:r>
        <w:rPr>
          <w:rFonts w:ascii="Arial" w:hAnsi="Arial" w:eastAsia="宋体" w:cs="Arial"/>
          <w:color w:val="333333"/>
          <w:kern w:val="0"/>
          <w:sz w:val="24"/>
          <w:szCs w:val="24"/>
        </w:rPr>
        <w:t>“</w:t>
      </w:r>
      <w:r>
        <w:rPr>
          <w:rFonts w:hint="eastAsia" w:ascii="Arial" w:hAnsi="Arial" w:eastAsia="宋体" w:cs="Arial"/>
          <w:color w:val="333333"/>
          <w:kern w:val="0"/>
          <w:sz w:val="24"/>
          <w:szCs w:val="24"/>
        </w:rPr>
        <w:t>退休费</w:t>
      </w:r>
      <w:r>
        <w:rPr>
          <w:rFonts w:ascii="Arial" w:hAnsi="Arial" w:eastAsia="宋体" w:cs="Arial"/>
          <w:color w:val="333333"/>
          <w:kern w:val="0"/>
          <w:sz w:val="24"/>
          <w:szCs w:val="24"/>
        </w:rPr>
        <w:t>”</w:t>
      </w:r>
      <w:r>
        <w:rPr>
          <w:rFonts w:hint="eastAsia" w:ascii="Arial" w:hAnsi="Arial" w:eastAsia="宋体" w:cs="Arial"/>
          <w:color w:val="333333"/>
          <w:kern w:val="0"/>
          <w:sz w:val="24"/>
          <w:szCs w:val="24"/>
        </w:rPr>
        <w:t>118.22万元。</w:t>
      </w:r>
      <w:r>
        <w:rPr>
          <w:rFonts w:ascii="Arial" w:hAnsi="Arial" w:eastAsia="宋体" w:cs="Arial"/>
          <w:color w:val="333333"/>
          <w:kern w:val="0"/>
          <w:sz w:val="24"/>
          <w:szCs w:val="24"/>
        </w:rPr>
        <w:t>用于退休人员相关支出</w:t>
      </w:r>
      <w:r>
        <w:rPr>
          <w:rFonts w:hint="eastAsia" w:ascii="Arial" w:hAnsi="Arial" w:eastAsia="宋体" w:cs="Arial"/>
          <w:color w:val="333333"/>
          <w:kern w:val="0"/>
          <w:sz w:val="24"/>
          <w:szCs w:val="24"/>
        </w:rPr>
        <w:t>。</w:t>
      </w:r>
    </w:p>
    <w:p>
      <w:pPr>
        <w:widowControl/>
        <w:shd w:val="clear" w:color="auto" w:fill="FFFFFF"/>
        <w:spacing w:line="600" w:lineRule="atLeast"/>
        <w:ind w:firstLine="645"/>
        <w:jc w:val="left"/>
        <w:rPr>
          <w:rFonts w:ascii="Arial" w:hAnsi="Arial" w:eastAsia="宋体" w:cs="Arial"/>
          <w:color w:val="333333"/>
          <w:kern w:val="0"/>
          <w:sz w:val="24"/>
          <w:szCs w:val="24"/>
        </w:rPr>
      </w:pPr>
      <w:r>
        <w:rPr>
          <w:rFonts w:hint="eastAsia" w:ascii="Arial" w:hAnsi="Arial" w:eastAsia="宋体" w:cs="Arial"/>
          <w:color w:val="333333"/>
          <w:kern w:val="0"/>
          <w:sz w:val="24"/>
          <w:szCs w:val="24"/>
        </w:rPr>
        <w:t>2.303类99款</w:t>
      </w:r>
      <w:r>
        <w:rPr>
          <w:rFonts w:ascii="Arial" w:hAnsi="Arial" w:eastAsia="宋体" w:cs="Arial"/>
          <w:color w:val="333333"/>
          <w:kern w:val="0"/>
          <w:sz w:val="24"/>
          <w:szCs w:val="24"/>
        </w:rPr>
        <w:t>“</w:t>
      </w:r>
      <w:r>
        <w:rPr>
          <w:rFonts w:hint="eastAsia" w:ascii="Arial" w:hAnsi="Arial" w:eastAsia="宋体" w:cs="Arial"/>
          <w:color w:val="333333"/>
          <w:kern w:val="0"/>
          <w:sz w:val="24"/>
          <w:szCs w:val="24"/>
        </w:rPr>
        <w:t>其他对个人和家庭的补助</w:t>
      </w:r>
      <w:r>
        <w:rPr>
          <w:rFonts w:ascii="Arial" w:hAnsi="Arial" w:eastAsia="宋体" w:cs="Arial"/>
          <w:color w:val="333333"/>
          <w:kern w:val="0"/>
          <w:sz w:val="24"/>
          <w:szCs w:val="24"/>
        </w:rPr>
        <w:t>”</w:t>
      </w:r>
      <w:r>
        <w:rPr>
          <w:rFonts w:hint="eastAsia" w:ascii="Arial" w:hAnsi="Arial" w:eastAsia="宋体" w:cs="Arial"/>
          <w:color w:val="333333"/>
          <w:kern w:val="0"/>
          <w:sz w:val="24"/>
          <w:szCs w:val="24"/>
        </w:rPr>
        <w:t>106.23万元。</w:t>
      </w:r>
      <w:r>
        <w:rPr>
          <w:rFonts w:ascii="Arial" w:hAnsi="Arial" w:eastAsia="宋体" w:cs="Arial"/>
          <w:color w:val="333333"/>
          <w:kern w:val="0"/>
          <w:sz w:val="24"/>
          <w:szCs w:val="24"/>
        </w:rPr>
        <w:t>用于</w:t>
      </w:r>
      <w:r>
        <w:rPr>
          <w:rFonts w:hint="eastAsia" w:ascii="Arial" w:hAnsi="Arial" w:eastAsia="宋体" w:cs="Arial"/>
          <w:color w:val="333333"/>
          <w:kern w:val="0"/>
          <w:sz w:val="24"/>
          <w:szCs w:val="24"/>
        </w:rPr>
        <w:t>其他对个人和家庭的补助</w:t>
      </w:r>
      <w:r>
        <w:rPr>
          <w:rFonts w:ascii="Arial" w:hAnsi="Arial" w:eastAsia="宋体" w:cs="Arial"/>
          <w:color w:val="333333"/>
          <w:kern w:val="0"/>
          <w:sz w:val="24"/>
          <w:szCs w:val="24"/>
        </w:rPr>
        <w:t>支出</w:t>
      </w:r>
      <w:r>
        <w:rPr>
          <w:rFonts w:hint="eastAsia" w:ascii="Arial" w:hAnsi="Arial" w:eastAsia="宋体" w:cs="Arial"/>
          <w:color w:val="333333"/>
          <w:kern w:val="0"/>
          <w:sz w:val="24"/>
          <w:szCs w:val="24"/>
        </w:rPr>
        <w:t>。</w:t>
      </w:r>
    </w:p>
    <w:p>
      <w:pPr>
        <w:widowControl/>
        <w:shd w:val="clear" w:color="auto" w:fill="FFFFFF"/>
        <w:spacing w:line="600" w:lineRule="atLeast"/>
        <w:ind w:firstLine="645"/>
        <w:jc w:val="left"/>
        <w:rPr>
          <w:rFonts w:ascii="Arial" w:hAnsi="Arial" w:eastAsia="宋体" w:cs="Arial"/>
          <w:color w:val="333333"/>
          <w:kern w:val="0"/>
          <w:sz w:val="24"/>
          <w:szCs w:val="24"/>
        </w:rPr>
      </w:pPr>
      <w:r>
        <w:rPr>
          <w:rFonts w:hint="eastAsia" w:ascii="Arial" w:hAnsi="Arial" w:eastAsia="宋体" w:cs="Arial"/>
          <w:kern w:val="0"/>
          <w:sz w:val="24"/>
          <w:szCs w:val="24"/>
        </w:rPr>
        <w:t>七</w:t>
      </w:r>
      <w:r>
        <w:rPr>
          <w:rFonts w:ascii="Arial" w:hAnsi="Arial" w:eastAsia="宋体" w:cs="Arial"/>
          <w:kern w:val="0"/>
          <w:sz w:val="24"/>
          <w:szCs w:val="24"/>
        </w:rPr>
        <w:t>、一般</w:t>
      </w:r>
      <w:r>
        <w:rPr>
          <w:rFonts w:ascii="Arial" w:hAnsi="Arial" w:eastAsia="宋体" w:cs="Arial"/>
          <w:color w:val="333333"/>
          <w:kern w:val="0"/>
          <w:sz w:val="24"/>
          <w:szCs w:val="24"/>
        </w:rPr>
        <w:t>公共预算“三公”经费情况说明</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202</w:t>
      </w:r>
      <w:r>
        <w:rPr>
          <w:rFonts w:hint="eastAsia" w:ascii="Arial" w:hAnsi="Arial" w:eastAsia="宋体" w:cs="Arial"/>
          <w:color w:val="333333"/>
          <w:kern w:val="0"/>
          <w:sz w:val="24"/>
          <w:szCs w:val="24"/>
        </w:rPr>
        <w:t>2</w:t>
      </w:r>
      <w:r>
        <w:rPr>
          <w:rFonts w:ascii="Arial" w:hAnsi="Arial" w:eastAsia="宋体" w:cs="Arial"/>
          <w:color w:val="333333"/>
          <w:kern w:val="0"/>
          <w:sz w:val="24"/>
          <w:szCs w:val="24"/>
        </w:rPr>
        <w:t>年一般公共预算资金安排 “三公”经费支出预算</w:t>
      </w:r>
      <w:r>
        <w:rPr>
          <w:rFonts w:hint="eastAsia" w:ascii="Arial" w:hAnsi="Arial" w:eastAsia="宋体" w:cs="Arial"/>
          <w:kern w:val="0"/>
          <w:sz w:val="24"/>
          <w:szCs w:val="24"/>
          <w:lang w:val="en-US" w:eastAsia="zh-CN"/>
        </w:rPr>
        <w:t>32</w:t>
      </w:r>
      <w:r>
        <w:rPr>
          <w:rFonts w:ascii="Arial" w:hAnsi="Arial" w:eastAsia="宋体" w:cs="Arial"/>
          <w:color w:val="333333"/>
          <w:kern w:val="0"/>
          <w:sz w:val="24"/>
          <w:szCs w:val="24"/>
        </w:rPr>
        <w:t>万元，同比</w:t>
      </w:r>
      <w:r>
        <w:rPr>
          <w:rFonts w:hint="eastAsia" w:ascii="Arial" w:hAnsi="Arial" w:eastAsia="宋体" w:cs="Arial"/>
          <w:color w:val="333333"/>
          <w:kern w:val="0"/>
          <w:sz w:val="24"/>
          <w:szCs w:val="24"/>
          <w:lang w:eastAsia="zh-CN"/>
        </w:rPr>
        <w:t>减少</w:t>
      </w:r>
      <w:r>
        <w:rPr>
          <w:rFonts w:hint="eastAsia" w:ascii="Arial" w:hAnsi="Arial" w:eastAsia="宋体" w:cs="Arial"/>
          <w:color w:val="333333"/>
          <w:kern w:val="0"/>
          <w:sz w:val="24"/>
          <w:szCs w:val="24"/>
          <w:lang w:val="en-US" w:eastAsia="zh-CN"/>
        </w:rPr>
        <w:t>15</w:t>
      </w:r>
      <w:r>
        <w:rPr>
          <w:rFonts w:hint="eastAsia" w:ascii="Arial" w:hAnsi="Arial" w:eastAsia="宋体" w:cs="Arial"/>
          <w:color w:val="333333"/>
          <w:kern w:val="0"/>
          <w:sz w:val="24"/>
          <w:szCs w:val="24"/>
        </w:rPr>
        <w:t>万元</w:t>
      </w:r>
      <w:r>
        <w:rPr>
          <w:rFonts w:ascii="Arial" w:hAnsi="Arial" w:eastAsia="宋体" w:cs="Arial"/>
          <w:color w:val="333333"/>
          <w:kern w:val="0"/>
          <w:sz w:val="24"/>
          <w:szCs w:val="24"/>
        </w:rPr>
        <w:t>，</w:t>
      </w:r>
      <w:r>
        <w:rPr>
          <w:rFonts w:hint="eastAsia" w:ascii="Arial" w:hAnsi="Arial" w:eastAsia="宋体" w:cs="Arial"/>
          <w:color w:val="333333"/>
          <w:kern w:val="0"/>
          <w:sz w:val="24"/>
          <w:szCs w:val="24"/>
          <w:lang w:eastAsia="zh-CN"/>
        </w:rPr>
        <w:t>下降</w:t>
      </w:r>
      <w:r>
        <w:rPr>
          <w:rFonts w:hint="eastAsia" w:ascii="Arial" w:hAnsi="Arial" w:eastAsia="宋体" w:cs="Arial"/>
          <w:color w:val="333333"/>
          <w:kern w:val="0"/>
          <w:sz w:val="24"/>
          <w:szCs w:val="24"/>
          <w:lang w:val="en-US" w:eastAsia="zh-CN"/>
        </w:rPr>
        <w:t>31.91</w:t>
      </w:r>
      <w:r>
        <w:rPr>
          <w:rFonts w:ascii="Arial" w:hAnsi="Arial" w:eastAsia="宋体" w:cs="Arial"/>
          <w:color w:val="333333"/>
          <w:kern w:val="0"/>
          <w:sz w:val="24"/>
          <w:szCs w:val="24"/>
        </w:rPr>
        <w:t>%。其中：</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1.“因公出国（境）费”</w:t>
      </w:r>
      <w:r>
        <w:rPr>
          <w:rFonts w:hint="eastAsia" w:ascii="Arial" w:hAnsi="Arial" w:eastAsia="宋体" w:cs="Arial"/>
          <w:color w:val="333333"/>
          <w:kern w:val="0"/>
          <w:sz w:val="24"/>
          <w:szCs w:val="24"/>
        </w:rPr>
        <w:t>0</w:t>
      </w:r>
      <w:r>
        <w:rPr>
          <w:rFonts w:ascii="Arial" w:hAnsi="Arial" w:eastAsia="宋体" w:cs="Arial"/>
          <w:color w:val="333333"/>
          <w:kern w:val="0"/>
          <w:sz w:val="24"/>
          <w:szCs w:val="24"/>
        </w:rPr>
        <w:t>万元</w:t>
      </w:r>
      <w:r>
        <w:rPr>
          <w:rFonts w:hint="eastAsia" w:ascii="Arial" w:hAnsi="Arial" w:eastAsia="宋体" w:cs="Arial"/>
          <w:color w:val="333333"/>
          <w:kern w:val="0"/>
          <w:sz w:val="24"/>
          <w:szCs w:val="24"/>
          <w:lang w:eastAsia="zh-CN"/>
        </w:rPr>
        <w:t>，与上年持平</w:t>
      </w:r>
      <w:r>
        <w:rPr>
          <w:rFonts w:ascii="Arial" w:hAnsi="Arial" w:eastAsia="宋体" w:cs="Arial"/>
          <w:color w:val="333333"/>
          <w:kern w:val="0"/>
          <w:sz w:val="24"/>
          <w:szCs w:val="24"/>
        </w:rPr>
        <w:t>。</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2.“公务接待费”</w:t>
      </w:r>
      <w:r>
        <w:rPr>
          <w:rFonts w:hint="eastAsia" w:ascii="Arial" w:hAnsi="Arial" w:eastAsia="宋体" w:cs="Arial"/>
          <w:color w:val="333333"/>
          <w:kern w:val="0"/>
          <w:sz w:val="24"/>
          <w:szCs w:val="24"/>
        </w:rPr>
        <w:t>1.65</w:t>
      </w:r>
      <w:r>
        <w:rPr>
          <w:rFonts w:ascii="Arial" w:hAnsi="Arial" w:eastAsia="宋体" w:cs="Arial"/>
          <w:color w:val="333333"/>
          <w:kern w:val="0"/>
          <w:sz w:val="24"/>
          <w:szCs w:val="24"/>
        </w:rPr>
        <w:t>万元，与上年持平</w:t>
      </w:r>
      <w:r>
        <w:rPr>
          <w:rFonts w:hint="eastAsia" w:ascii="Arial" w:hAnsi="Arial" w:eastAsia="宋体" w:cs="Arial"/>
          <w:color w:val="333333"/>
          <w:kern w:val="0"/>
          <w:sz w:val="24"/>
          <w:szCs w:val="24"/>
        </w:rPr>
        <w:t>。</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3.“公务用车购置及运行</w:t>
      </w:r>
      <w:r>
        <w:rPr>
          <w:rFonts w:hint="eastAsia" w:ascii="Arial" w:hAnsi="Arial" w:eastAsia="宋体" w:cs="Arial"/>
          <w:color w:val="333333"/>
          <w:kern w:val="0"/>
          <w:sz w:val="24"/>
          <w:szCs w:val="24"/>
        </w:rPr>
        <w:t>维护</w:t>
      </w:r>
      <w:r>
        <w:rPr>
          <w:rFonts w:ascii="Arial" w:hAnsi="Arial" w:eastAsia="宋体" w:cs="Arial"/>
          <w:color w:val="333333"/>
          <w:kern w:val="0"/>
          <w:sz w:val="24"/>
          <w:szCs w:val="24"/>
        </w:rPr>
        <w:t>费”</w:t>
      </w:r>
      <w:r>
        <w:rPr>
          <w:rFonts w:hint="eastAsia" w:ascii="Arial" w:hAnsi="Arial" w:eastAsia="宋体" w:cs="Arial"/>
          <w:color w:val="333333"/>
          <w:kern w:val="0"/>
          <w:sz w:val="24"/>
          <w:szCs w:val="24"/>
        </w:rPr>
        <w:t>30.35</w:t>
      </w:r>
      <w:r>
        <w:rPr>
          <w:rFonts w:ascii="Arial" w:hAnsi="Arial" w:eastAsia="宋体" w:cs="Arial"/>
          <w:color w:val="333333"/>
          <w:kern w:val="0"/>
          <w:sz w:val="24"/>
          <w:szCs w:val="24"/>
        </w:rPr>
        <w:t>万元，其中：</w:t>
      </w:r>
      <w:r>
        <w:rPr>
          <w:rFonts w:hint="eastAsia" w:ascii="Arial" w:hAnsi="Arial" w:eastAsia="宋体" w:cs="Arial"/>
          <w:color w:val="333333"/>
          <w:kern w:val="0"/>
          <w:sz w:val="24"/>
          <w:szCs w:val="24"/>
          <w:lang w:eastAsia="zh-CN"/>
        </w:rPr>
        <w:t>“公务用车购置费”</w:t>
      </w:r>
      <w:r>
        <w:rPr>
          <w:rFonts w:hint="eastAsia" w:ascii="Arial" w:hAnsi="Arial" w:eastAsia="宋体" w:cs="Arial"/>
          <w:color w:val="333333"/>
          <w:kern w:val="0"/>
          <w:sz w:val="24"/>
          <w:szCs w:val="24"/>
          <w:lang w:val="en-US" w:eastAsia="zh-CN"/>
        </w:rPr>
        <w:t>0万元，同比减少15万元，下降100%，主要原因是本年度无需购置公务用车；</w:t>
      </w:r>
      <w:r>
        <w:rPr>
          <w:rFonts w:ascii="Arial" w:hAnsi="Arial" w:eastAsia="宋体" w:cs="Arial"/>
          <w:color w:val="333333"/>
          <w:kern w:val="0"/>
          <w:sz w:val="24"/>
          <w:szCs w:val="24"/>
        </w:rPr>
        <w:t>“公务用车运行维护费”</w:t>
      </w:r>
      <w:r>
        <w:rPr>
          <w:rFonts w:hint="eastAsia" w:ascii="Arial" w:hAnsi="Arial" w:eastAsia="宋体" w:cs="Arial"/>
          <w:color w:val="333333"/>
          <w:kern w:val="0"/>
          <w:sz w:val="24"/>
          <w:szCs w:val="24"/>
        </w:rPr>
        <w:t>30.35</w:t>
      </w:r>
      <w:r>
        <w:rPr>
          <w:rFonts w:ascii="Arial" w:hAnsi="Arial" w:eastAsia="宋体" w:cs="Arial"/>
          <w:color w:val="333333"/>
          <w:kern w:val="0"/>
          <w:sz w:val="24"/>
          <w:szCs w:val="24"/>
        </w:rPr>
        <w:t>万元，与上年持平</w:t>
      </w:r>
      <w:r>
        <w:rPr>
          <w:rFonts w:hint="eastAsia" w:ascii="Arial" w:hAnsi="Arial" w:eastAsia="宋体" w:cs="Arial"/>
          <w:color w:val="333333"/>
          <w:kern w:val="0"/>
          <w:sz w:val="24"/>
          <w:szCs w:val="24"/>
        </w:rPr>
        <w:t>。</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八、政府性基金预算情况说明</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202</w:t>
      </w:r>
      <w:r>
        <w:rPr>
          <w:rFonts w:hint="eastAsia" w:ascii="Arial" w:hAnsi="Arial" w:eastAsia="宋体" w:cs="Arial"/>
          <w:color w:val="333333"/>
          <w:kern w:val="0"/>
          <w:sz w:val="24"/>
          <w:szCs w:val="24"/>
        </w:rPr>
        <w:t>2</w:t>
      </w:r>
      <w:r>
        <w:rPr>
          <w:rFonts w:ascii="Arial" w:hAnsi="Arial" w:eastAsia="宋体" w:cs="Arial"/>
          <w:color w:val="333333"/>
          <w:kern w:val="0"/>
          <w:sz w:val="24"/>
          <w:szCs w:val="24"/>
        </w:rPr>
        <w:t>年我</w:t>
      </w:r>
      <w:r>
        <w:rPr>
          <w:rFonts w:hint="eastAsia" w:ascii="Arial" w:hAnsi="Arial" w:eastAsia="宋体" w:cs="Arial"/>
          <w:color w:val="333333"/>
          <w:kern w:val="0"/>
          <w:sz w:val="24"/>
          <w:szCs w:val="24"/>
        </w:rPr>
        <w:t>单位</w:t>
      </w:r>
      <w:r>
        <w:rPr>
          <w:rFonts w:ascii="Arial" w:hAnsi="Arial" w:eastAsia="宋体" w:cs="Arial"/>
          <w:color w:val="333333"/>
          <w:kern w:val="0"/>
          <w:sz w:val="24"/>
          <w:szCs w:val="24"/>
        </w:rPr>
        <w:t>无政府性基金预算。</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九、其他重要事项情况说明</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w:t>
      </w:r>
      <w:r>
        <w:rPr>
          <w:rFonts w:hint="eastAsia" w:ascii="Arial" w:hAnsi="Arial" w:eastAsia="宋体" w:cs="Arial"/>
          <w:color w:val="333333"/>
          <w:kern w:val="0"/>
          <w:sz w:val="24"/>
          <w:szCs w:val="24"/>
          <w:lang w:eastAsia="zh-CN"/>
        </w:rPr>
        <w:t>一</w:t>
      </w:r>
      <w:r>
        <w:rPr>
          <w:rFonts w:ascii="Arial" w:hAnsi="Arial" w:eastAsia="宋体" w:cs="Arial"/>
          <w:color w:val="333333"/>
          <w:kern w:val="0"/>
          <w:sz w:val="24"/>
          <w:szCs w:val="24"/>
        </w:rPr>
        <w:t>）</w:t>
      </w:r>
      <w:r>
        <w:rPr>
          <w:rFonts w:hint="eastAsia" w:ascii="Arial" w:hAnsi="Arial" w:eastAsia="宋体" w:cs="Arial"/>
          <w:color w:val="333333"/>
          <w:kern w:val="0"/>
          <w:sz w:val="24"/>
          <w:szCs w:val="24"/>
          <w:lang w:eastAsia="zh-CN"/>
        </w:rPr>
        <w:t>事业单位运行经费</w:t>
      </w:r>
      <w:r>
        <w:rPr>
          <w:rFonts w:ascii="Arial" w:hAnsi="Arial" w:eastAsia="宋体" w:cs="Arial"/>
          <w:color w:val="333333"/>
          <w:kern w:val="0"/>
          <w:sz w:val="24"/>
          <w:szCs w:val="24"/>
        </w:rPr>
        <w:t>安排情况说明</w:t>
      </w:r>
    </w:p>
    <w:p>
      <w:pPr>
        <w:widowControl/>
        <w:shd w:val="clear" w:color="auto" w:fill="FFFFFF"/>
        <w:spacing w:line="600" w:lineRule="atLeast"/>
        <w:ind w:firstLine="645"/>
        <w:jc w:val="left"/>
        <w:rPr>
          <w:rFonts w:hint="default" w:ascii="Arial" w:hAnsi="Arial" w:eastAsia="宋体" w:cs="Arial"/>
          <w:color w:val="333333"/>
          <w:kern w:val="0"/>
          <w:sz w:val="24"/>
          <w:szCs w:val="24"/>
          <w:lang w:val="en-US" w:eastAsia="zh-CN"/>
        </w:rPr>
      </w:pPr>
      <w:r>
        <w:rPr>
          <w:rFonts w:hint="eastAsia" w:ascii="Arial" w:hAnsi="Arial" w:eastAsia="宋体" w:cs="Arial"/>
          <w:color w:val="333333"/>
          <w:kern w:val="0"/>
          <w:sz w:val="24"/>
          <w:szCs w:val="24"/>
          <w:lang w:val="en-US" w:eastAsia="zh-CN"/>
        </w:rPr>
        <w:t>2022年我院</w:t>
      </w:r>
      <w:r>
        <w:rPr>
          <w:rFonts w:hint="eastAsia" w:ascii="Arial" w:hAnsi="Arial" w:eastAsia="宋体" w:cs="Arial"/>
          <w:color w:val="333333"/>
          <w:kern w:val="0"/>
          <w:sz w:val="24"/>
          <w:szCs w:val="24"/>
          <w:lang w:eastAsia="zh-CN"/>
        </w:rPr>
        <w:t>事业单位运行经费预算282.53万元，同比增加4.37万元，增长1.57%。</w:t>
      </w:r>
      <w:bookmarkStart w:id="0" w:name="_GoBack"/>
      <w:bookmarkEnd w:id="0"/>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w:t>
      </w:r>
      <w:r>
        <w:rPr>
          <w:rFonts w:hint="eastAsia" w:ascii="Arial" w:hAnsi="Arial" w:eastAsia="宋体" w:cs="Arial"/>
          <w:color w:val="333333"/>
          <w:kern w:val="0"/>
          <w:sz w:val="24"/>
          <w:szCs w:val="24"/>
          <w:lang w:eastAsia="zh-CN"/>
        </w:rPr>
        <w:t>二</w:t>
      </w:r>
      <w:r>
        <w:rPr>
          <w:rFonts w:ascii="Arial" w:hAnsi="Arial" w:eastAsia="宋体" w:cs="Arial"/>
          <w:color w:val="333333"/>
          <w:kern w:val="0"/>
          <w:sz w:val="24"/>
          <w:szCs w:val="24"/>
        </w:rPr>
        <w:t>）政府采购预算安排情况说明</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202</w:t>
      </w:r>
      <w:r>
        <w:rPr>
          <w:rFonts w:hint="eastAsia" w:ascii="Arial" w:hAnsi="Arial" w:eastAsia="宋体" w:cs="Arial"/>
          <w:color w:val="333333"/>
          <w:kern w:val="0"/>
          <w:sz w:val="24"/>
          <w:szCs w:val="24"/>
        </w:rPr>
        <w:t>2</w:t>
      </w:r>
      <w:r>
        <w:rPr>
          <w:rFonts w:ascii="Arial" w:hAnsi="Arial" w:eastAsia="宋体" w:cs="Arial"/>
          <w:color w:val="333333"/>
          <w:kern w:val="0"/>
          <w:sz w:val="24"/>
          <w:szCs w:val="24"/>
        </w:rPr>
        <w:t>年我</w:t>
      </w:r>
      <w:r>
        <w:rPr>
          <w:rFonts w:hint="eastAsia" w:ascii="Arial" w:hAnsi="Arial" w:eastAsia="宋体" w:cs="Arial"/>
          <w:color w:val="333333"/>
          <w:kern w:val="0"/>
          <w:sz w:val="24"/>
          <w:szCs w:val="24"/>
        </w:rPr>
        <w:t>单位</w:t>
      </w:r>
      <w:r>
        <w:rPr>
          <w:rFonts w:ascii="Arial" w:hAnsi="Arial" w:eastAsia="宋体" w:cs="Arial"/>
          <w:color w:val="333333"/>
          <w:kern w:val="0"/>
          <w:sz w:val="24"/>
          <w:szCs w:val="24"/>
        </w:rPr>
        <w:t>政府采购预算</w:t>
      </w:r>
      <w:r>
        <w:rPr>
          <w:rFonts w:hint="eastAsia" w:ascii="Arial" w:hAnsi="Arial" w:eastAsia="宋体" w:cs="Arial"/>
          <w:color w:val="333333"/>
          <w:kern w:val="0"/>
          <w:sz w:val="24"/>
          <w:szCs w:val="24"/>
        </w:rPr>
        <w:t>0</w:t>
      </w:r>
      <w:r>
        <w:rPr>
          <w:rFonts w:ascii="Arial" w:hAnsi="Arial" w:eastAsia="宋体" w:cs="Arial"/>
          <w:color w:val="333333"/>
          <w:kern w:val="0"/>
          <w:sz w:val="24"/>
          <w:szCs w:val="24"/>
        </w:rPr>
        <w:t>万元，</w:t>
      </w:r>
      <w:r>
        <w:rPr>
          <w:rFonts w:hint="eastAsia" w:ascii="Arial" w:hAnsi="Arial" w:eastAsia="宋体" w:cs="Arial"/>
          <w:color w:val="333333"/>
          <w:kern w:val="0"/>
          <w:sz w:val="24"/>
          <w:szCs w:val="24"/>
        </w:rPr>
        <w:t>其中</w:t>
      </w:r>
      <w:r>
        <w:rPr>
          <w:rFonts w:ascii="Arial" w:hAnsi="Arial" w:eastAsia="宋体" w:cs="Arial"/>
          <w:color w:val="333333"/>
          <w:kern w:val="0"/>
          <w:sz w:val="24"/>
          <w:szCs w:val="24"/>
        </w:rPr>
        <w:t>分散采购预算</w:t>
      </w:r>
      <w:r>
        <w:rPr>
          <w:rFonts w:hint="eastAsia" w:ascii="Arial" w:hAnsi="Arial" w:eastAsia="宋体" w:cs="Arial"/>
          <w:color w:val="333333"/>
          <w:kern w:val="0"/>
          <w:sz w:val="24"/>
          <w:szCs w:val="24"/>
        </w:rPr>
        <w:t>0</w:t>
      </w:r>
      <w:r>
        <w:rPr>
          <w:rFonts w:ascii="Arial" w:hAnsi="Arial" w:eastAsia="宋体" w:cs="Arial"/>
          <w:color w:val="333333"/>
          <w:kern w:val="0"/>
          <w:sz w:val="24"/>
          <w:szCs w:val="24"/>
        </w:rPr>
        <w:t>万元。</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202</w:t>
      </w:r>
      <w:r>
        <w:rPr>
          <w:rFonts w:hint="eastAsia" w:ascii="Arial" w:hAnsi="Arial" w:eastAsia="宋体" w:cs="Arial"/>
          <w:color w:val="333333"/>
          <w:kern w:val="0"/>
          <w:sz w:val="24"/>
          <w:szCs w:val="24"/>
        </w:rPr>
        <w:t>2</w:t>
      </w:r>
      <w:r>
        <w:rPr>
          <w:rFonts w:ascii="Arial" w:hAnsi="Arial" w:eastAsia="宋体" w:cs="Arial"/>
          <w:color w:val="333333"/>
          <w:kern w:val="0"/>
          <w:sz w:val="24"/>
          <w:szCs w:val="24"/>
        </w:rPr>
        <w:t>年政府采购预算</w:t>
      </w:r>
      <w:r>
        <w:rPr>
          <w:rFonts w:hint="eastAsia" w:ascii="Arial" w:hAnsi="Arial" w:eastAsia="宋体" w:cs="Arial"/>
          <w:color w:val="333333"/>
          <w:kern w:val="0"/>
          <w:sz w:val="24"/>
          <w:szCs w:val="24"/>
        </w:rPr>
        <w:t>0</w:t>
      </w:r>
      <w:r>
        <w:rPr>
          <w:rFonts w:ascii="Arial" w:hAnsi="Arial" w:eastAsia="宋体" w:cs="Arial"/>
          <w:color w:val="333333"/>
          <w:kern w:val="0"/>
          <w:sz w:val="24"/>
          <w:szCs w:val="24"/>
        </w:rPr>
        <w:t>万元，其中一般公共预算拨款</w:t>
      </w:r>
      <w:r>
        <w:rPr>
          <w:rFonts w:hint="eastAsia" w:ascii="Arial" w:hAnsi="Arial" w:eastAsia="宋体" w:cs="Arial"/>
          <w:color w:val="333333"/>
          <w:kern w:val="0"/>
          <w:sz w:val="24"/>
          <w:szCs w:val="24"/>
        </w:rPr>
        <w:t>0</w:t>
      </w:r>
      <w:r>
        <w:rPr>
          <w:rFonts w:ascii="Arial" w:hAnsi="Arial" w:eastAsia="宋体" w:cs="Arial"/>
          <w:color w:val="333333"/>
          <w:kern w:val="0"/>
          <w:sz w:val="24"/>
          <w:szCs w:val="24"/>
        </w:rPr>
        <w:t>万元，占政府采购预算的</w:t>
      </w:r>
      <w:r>
        <w:rPr>
          <w:rFonts w:hint="eastAsia" w:ascii="Arial" w:hAnsi="Arial" w:eastAsia="宋体" w:cs="Arial"/>
          <w:color w:val="333333"/>
          <w:kern w:val="0"/>
          <w:sz w:val="24"/>
          <w:szCs w:val="24"/>
        </w:rPr>
        <w:t>0</w:t>
      </w:r>
      <w:r>
        <w:rPr>
          <w:rFonts w:ascii="Arial" w:hAnsi="Arial" w:eastAsia="宋体" w:cs="Arial"/>
          <w:color w:val="333333"/>
          <w:kern w:val="0"/>
          <w:sz w:val="24"/>
          <w:szCs w:val="24"/>
        </w:rPr>
        <w:t>%，未纳入财政专户管理的收入安排</w:t>
      </w:r>
      <w:r>
        <w:rPr>
          <w:rFonts w:hint="eastAsia" w:ascii="Arial" w:hAnsi="Arial" w:eastAsia="宋体" w:cs="Arial"/>
          <w:color w:val="333333"/>
          <w:kern w:val="0"/>
          <w:sz w:val="24"/>
          <w:szCs w:val="24"/>
        </w:rPr>
        <w:t>0</w:t>
      </w:r>
      <w:r>
        <w:rPr>
          <w:rFonts w:ascii="Arial" w:hAnsi="Arial" w:eastAsia="宋体" w:cs="Arial"/>
          <w:color w:val="333333"/>
          <w:kern w:val="0"/>
          <w:sz w:val="24"/>
          <w:szCs w:val="24"/>
        </w:rPr>
        <w:t>万元，占政府采购预算的</w:t>
      </w:r>
      <w:r>
        <w:rPr>
          <w:rFonts w:hint="eastAsia" w:ascii="Arial" w:hAnsi="Arial" w:eastAsia="宋体" w:cs="Arial"/>
          <w:color w:val="333333"/>
          <w:kern w:val="0"/>
          <w:sz w:val="24"/>
          <w:szCs w:val="24"/>
        </w:rPr>
        <w:t>0</w:t>
      </w:r>
      <w:r>
        <w:rPr>
          <w:rFonts w:ascii="Arial" w:hAnsi="Arial" w:eastAsia="宋体" w:cs="Arial"/>
          <w:color w:val="333333"/>
          <w:kern w:val="0"/>
          <w:sz w:val="24"/>
          <w:szCs w:val="24"/>
        </w:rPr>
        <w:t>%。</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按政府采购项目类型分为货物类采购</w:t>
      </w:r>
      <w:r>
        <w:rPr>
          <w:rFonts w:hint="eastAsia" w:ascii="Arial" w:hAnsi="Arial" w:eastAsia="宋体" w:cs="Arial"/>
          <w:color w:val="333333"/>
          <w:kern w:val="0"/>
          <w:sz w:val="24"/>
          <w:szCs w:val="24"/>
        </w:rPr>
        <w:t>，</w:t>
      </w:r>
      <w:r>
        <w:rPr>
          <w:rFonts w:ascii="Arial" w:hAnsi="Arial" w:eastAsia="宋体" w:cs="Arial"/>
          <w:color w:val="333333"/>
          <w:kern w:val="0"/>
          <w:sz w:val="24"/>
          <w:szCs w:val="24"/>
        </w:rPr>
        <w:t>货物类采购预算</w:t>
      </w:r>
      <w:r>
        <w:rPr>
          <w:rFonts w:hint="eastAsia" w:ascii="Arial" w:hAnsi="Arial" w:eastAsia="宋体" w:cs="Arial"/>
          <w:color w:val="333333"/>
          <w:kern w:val="0"/>
          <w:sz w:val="24"/>
          <w:szCs w:val="24"/>
        </w:rPr>
        <w:t>0</w:t>
      </w:r>
      <w:r>
        <w:rPr>
          <w:rFonts w:ascii="Arial" w:hAnsi="Arial" w:eastAsia="宋体" w:cs="Arial"/>
          <w:color w:val="333333"/>
          <w:kern w:val="0"/>
          <w:sz w:val="24"/>
          <w:szCs w:val="24"/>
        </w:rPr>
        <w:t>万元。</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w:t>
      </w:r>
      <w:r>
        <w:rPr>
          <w:rFonts w:hint="eastAsia" w:ascii="Arial" w:hAnsi="Arial" w:eastAsia="宋体" w:cs="Arial"/>
          <w:color w:val="333333"/>
          <w:kern w:val="0"/>
          <w:sz w:val="24"/>
          <w:szCs w:val="24"/>
          <w:lang w:eastAsia="zh-CN"/>
        </w:rPr>
        <w:t>三</w:t>
      </w:r>
      <w:r>
        <w:rPr>
          <w:rFonts w:ascii="Arial" w:hAnsi="Arial" w:eastAsia="宋体" w:cs="Arial"/>
          <w:color w:val="333333"/>
          <w:kern w:val="0"/>
          <w:sz w:val="24"/>
          <w:szCs w:val="24"/>
        </w:rPr>
        <w:t>）国有资产占用情况说明</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202</w:t>
      </w:r>
      <w:r>
        <w:rPr>
          <w:rFonts w:hint="eastAsia" w:ascii="Arial" w:hAnsi="Arial" w:eastAsia="宋体" w:cs="Arial"/>
          <w:color w:val="333333"/>
          <w:kern w:val="0"/>
          <w:sz w:val="24"/>
          <w:szCs w:val="24"/>
        </w:rPr>
        <w:t>2</w:t>
      </w:r>
      <w:r>
        <w:rPr>
          <w:rFonts w:ascii="Arial" w:hAnsi="Arial" w:eastAsia="宋体" w:cs="Arial"/>
          <w:color w:val="333333"/>
          <w:kern w:val="0"/>
          <w:sz w:val="24"/>
          <w:szCs w:val="24"/>
        </w:rPr>
        <w:t>年我</w:t>
      </w:r>
      <w:r>
        <w:rPr>
          <w:rFonts w:hint="eastAsia" w:ascii="Arial" w:hAnsi="Arial" w:eastAsia="宋体" w:cs="Arial"/>
          <w:color w:val="333333"/>
          <w:kern w:val="0"/>
          <w:sz w:val="24"/>
          <w:szCs w:val="24"/>
        </w:rPr>
        <w:t>院</w:t>
      </w:r>
      <w:r>
        <w:rPr>
          <w:rFonts w:ascii="Arial" w:hAnsi="Arial" w:eastAsia="宋体" w:cs="Arial"/>
          <w:color w:val="333333"/>
          <w:kern w:val="0"/>
          <w:sz w:val="24"/>
          <w:szCs w:val="24"/>
        </w:rPr>
        <w:t>定编小汽车实有数</w:t>
      </w:r>
      <w:r>
        <w:rPr>
          <w:rFonts w:hint="eastAsia" w:ascii="Arial" w:hAnsi="Arial" w:eastAsia="宋体" w:cs="Arial"/>
          <w:color w:val="333333"/>
          <w:kern w:val="0"/>
          <w:sz w:val="24"/>
          <w:szCs w:val="24"/>
        </w:rPr>
        <w:t>10</w:t>
      </w:r>
      <w:r>
        <w:rPr>
          <w:rFonts w:ascii="Arial" w:hAnsi="Arial" w:eastAsia="宋体" w:cs="Arial"/>
          <w:color w:val="333333"/>
          <w:kern w:val="0"/>
          <w:sz w:val="24"/>
          <w:szCs w:val="24"/>
        </w:rPr>
        <w:t>辆，</w:t>
      </w:r>
      <w:r>
        <w:rPr>
          <w:rFonts w:hint="eastAsia" w:ascii="Arial" w:hAnsi="Arial" w:eastAsia="宋体" w:cs="Arial"/>
          <w:color w:val="333333"/>
          <w:kern w:val="0"/>
          <w:sz w:val="24"/>
          <w:szCs w:val="24"/>
        </w:rPr>
        <w:t>均为</w:t>
      </w:r>
      <w:r>
        <w:rPr>
          <w:rFonts w:ascii="Arial" w:hAnsi="Arial" w:eastAsia="宋体" w:cs="Arial"/>
          <w:color w:val="333333"/>
          <w:kern w:val="0"/>
          <w:sz w:val="24"/>
          <w:szCs w:val="24"/>
        </w:rPr>
        <w:t>事业单位</w:t>
      </w:r>
      <w:r>
        <w:rPr>
          <w:rFonts w:hint="eastAsia" w:ascii="Arial" w:hAnsi="Arial" w:eastAsia="宋体" w:cs="Arial"/>
          <w:color w:val="333333"/>
          <w:kern w:val="0"/>
          <w:sz w:val="24"/>
          <w:szCs w:val="24"/>
        </w:rPr>
        <w:t>必要业务</w:t>
      </w:r>
      <w:r>
        <w:rPr>
          <w:rFonts w:ascii="Arial" w:hAnsi="Arial" w:eastAsia="宋体" w:cs="Arial"/>
          <w:color w:val="333333"/>
          <w:kern w:val="0"/>
          <w:sz w:val="24"/>
          <w:szCs w:val="24"/>
        </w:rPr>
        <w:t>用车。</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w:t>
      </w:r>
      <w:r>
        <w:rPr>
          <w:rFonts w:hint="eastAsia" w:ascii="Arial" w:hAnsi="Arial" w:eastAsia="宋体" w:cs="Arial"/>
          <w:color w:val="333333"/>
          <w:kern w:val="0"/>
          <w:sz w:val="24"/>
          <w:szCs w:val="24"/>
          <w:lang w:eastAsia="zh-CN"/>
        </w:rPr>
        <w:t>四</w:t>
      </w:r>
      <w:r>
        <w:rPr>
          <w:rFonts w:ascii="Arial" w:hAnsi="Arial" w:eastAsia="宋体" w:cs="Arial"/>
          <w:color w:val="333333"/>
          <w:kern w:val="0"/>
          <w:sz w:val="24"/>
          <w:szCs w:val="24"/>
        </w:rPr>
        <w:t>）重点项目预算绩效目标等情况说明</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我</w:t>
      </w:r>
      <w:r>
        <w:rPr>
          <w:rFonts w:hint="eastAsia" w:ascii="Arial" w:hAnsi="Arial" w:eastAsia="宋体" w:cs="Arial"/>
          <w:color w:val="333333"/>
          <w:kern w:val="0"/>
          <w:sz w:val="24"/>
          <w:szCs w:val="24"/>
        </w:rPr>
        <w:t>院</w:t>
      </w:r>
      <w:r>
        <w:rPr>
          <w:rFonts w:ascii="Arial" w:hAnsi="Arial" w:eastAsia="宋体" w:cs="Arial"/>
          <w:color w:val="333333"/>
          <w:kern w:val="0"/>
          <w:sz w:val="24"/>
          <w:szCs w:val="24"/>
        </w:rPr>
        <w:t>202</w:t>
      </w:r>
      <w:r>
        <w:rPr>
          <w:rFonts w:hint="eastAsia" w:ascii="Arial" w:hAnsi="Arial" w:eastAsia="宋体" w:cs="Arial"/>
          <w:color w:val="333333"/>
          <w:kern w:val="0"/>
          <w:sz w:val="24"/>
          <w:szCs w:val="24"/>
        </w:rPr>
        <w:t>2</w:t>
      </w:r>
      <w:r>
        <w:rPr>
          <w:rFonts w:ascii="Arial" w:hAnsi="Arial" w:eastAsia="宋体" w:cs="Arial"/>
          <w:color w:val="333333"/>
          <w:kern w:val="0"/>
          <w:sz w:val="24"/>
          <w:szCs w:val="24"/>
        </w:rPr>
        <w:t>年部门预算</w:t>
      </w:r>
      <w:r>
        <w:rPr>
          <w:rFonts w:hint="eastAsia" w:ascii="Arial" w:hAnsi="Arial" w:eastAsia="宋体" w:cs="Arial"/>
          <w:color w:val="333333"/>
          <w:kern w:val="0"/>
          <w:sz w:val="24"/>
          <w:szCs w:val="24"/>
        </w:rPr>
        <w:t>将农产品质量安全监管与体系建设专项的绩效目标</w:t>
      </w:r>
      <w:r>
        <w:rPr>
          <w:rFonts w:ascii="Arial" w:hAnsi="Arial" w:eastAsia="宋体" w:cs="Arial"/>
          <w:color w:val="333333"/>
          <w:kern w:val="0"/>
          <w:sz w:val="24"/>
          <w:szCs w:val="24"/>
        </w:rPr>
        <w:t>纳入绩效管理的范围。</w:t>
      </w:r>
    </w:p>
    <w:p>
      <w:pPr>
        <w:widowControl/>
        <w:shd w:val="clear" w:color="auto" w:fill="FFFFFF"/>
        <w:spacing w:line="600" w:lineRule="atLeast"/>
        <w:ind w:firstLine="645"/>
        <w:jc w:val="left"/>
        <w:rPr>
          <w:rFonts w:ascii="Arial" w:hAnsi="Arial" w:eastAsia="宋体" w:cs="Arial"/>
          <w:color w:val="333333"/>
          <w:kern w:val="0"/>
          <w:sz w:val="24"/>
          <w:szCs w:val="24"/>
        </w:rPr>
      </w:pPr>
      <w:r>
        <w:rPr>
          <w:rFonts w:hint="eastAsia" w:ascii="Arial" w:hAnsi="Arial" w:eastAsia="宋体" w:cs="Arial"/>
          <w:color w:val="333333"/>
          <w:kern w:val="0"/>
          <w:sz w:val="24"/>
          <w:szCs w:val="24"/>
        </w:rPr>
        <w:t>农产品质量安全监管与体系建设专项是农业生产发展专项资金，项目经费预算总金额390万元，年度绩效目标通过采购仪器：</w:t>
      </w:r>
      <w:r>
        <w:rPr>
          <w:rFonts w:ascii="Arial" w:hAnsi="Arial" w:eastAsia="宋体" w:cs="Arial"/>
          <w:color w:val="333333"/>
          <w:kern w:val="0"/>
          <w:sz w:val="24"/>
          <w:szCs w:val="24"/>
        </w:rPr>
        <w:t>原子荧光（20万）、千分之一天平（6万）、冷冻离心机（4万）、显微镜（7万）、氮气发生器2个（40万）、液体顶空固相萃取三合一自动进样器（57万）、FID检测器（炎焰离子化检测仪）+进校口（18万）、电子鼻（48万），完成广西水产品质量安全监测1400批次。</w:t>
      </w:r>
      <w:r>
        <w:rPr>
          <w:rFonts w:hint="eastAsia" w:ascii="Arial" w:hAnsi="Arial" w:eastAsia="宋体" w:cs="Arial"/>
          <w:color w:val="333333"/>
          <w:kern w:val="0"/>
          <w:sz w:val="24"/>
          <w:szCs w:val="24"/>
        </w:rPr>
        <w:t>该项目</w:t>
      </w:r>
      <w:r>
        <w:rPr>
          <w:rFonts w:ascii="Arial" w:hAnsi="Arial" w:eastAsia="宋体" w:cs="Arial"/>
          <w:color w:val="333333"/>
          <w:kern w:val="0"/>
          <w:sz w:val="24"/>
          <w:szCs w:val="24"/>
        </w:rPr>
        <w:t>是广西壮族自治区农业农村厅为了进一步振兴乡村经济，健全农产品质量安全监测制度，依法开展水产品质量安全监管，巩固和深化农产品质量安全专项整治工作，提高广西水产品质量安全水平，对全区南宁等14个地市水产品中氯霉素、孔雀石绿、硝基呋喃类代谢物、诺氟沙星、氧氟沙星、甲基睾酮等药物残留情况开展质量安全监测工作</w:t>
      </w:r>
      <w:r>
        <w:rPr>
          <w:rFonts w:hint="eastAsia" w:ascii="Arial" w:hAnsi="Arial" w:eastAsia="宋体" w:cs="Arial"/>
          <w:color w:val="333333"/>
          <w:kern w:val="0"/>
          <w:sz w:val="24"/>
          <w:szCs w:val="24"/>
        </w:rPr>
        <w:t>；</w:t>
      </w:r>
      <w:r>
        <w:rPr>
          <w:rFonts w:ascii="Arial" w:hAnsi="Arial" w:eastAsia="宋体" w:cs="Arial"/>
          <w:color w:val="333333"/>
          <w:kern w:val="0"/>
          <w:sz w:val="24"/>
          <w:szCs w:val="24"/>
        </w:rPr>
        <w:t>健全水产品质量安全监管技术手段，通过仪器设备和市县快速检测试剂盒采购等工作，提高检测能力和技术装备水平，充分发挥各级渔业检测机构作用，更好地服务于渔业生产，为渔业主管部门制定相关管理措施、执法提供技术支撑。</w:t>
      </w:r>
    </w:p>
    <w:p>
      <w:pPr>
        <w:widowControl/>
        <w:shd w:val="clear" w:color="auto" w:fill="FFFFFF"/>
        <w:spacing w:line="600" w:lineRule="atLeast"/>
        <w:ind w:firstLine="645"/>
        <w:jc w:val="left"/>
        <w:rPr>
          <w:rFonts w:ascii="Arial" w:hAnsi="Arial" w:eastAsia="宋体" w:cs="Arial"/>
          <w:color w:val="333333"/>
          <w:kern w:val="0"/>
          <w:sz w:val="24"/>
          <w:szCs w:val="24"/>
        </w:rPr>
      </w:pPr>
    </w:p>
    <w:p>
      <w:pPr>
        <w:widowControl/>
        <w:shd w:val="clear" w:color="auto" w:fill="FFFFFF"/>
        <w:spacing w:line="600" w:lineRule="atLeast"/>
        <w:ind w:firstLine="645"/>
        <w:jc w:val="left"/>
        <w:rPr>
          <w:rFonts w:ascii="Arial" w:hAnsi="Arial" w:eastAsia="宋体" w:cs="Arial"/>
          <w:color w:val="333333"/>
          <w:kern w:val="0"/>
          <w:sz w:val="24"/>
          <w:szCs w:val="24"/>
        </w:rPr>
      </w:pPr>
    </w:p>
    <w:p>
      <w:pPr>
        <w:widowControl/>
        <w:shd w:val="clear" w:color="auto" w:fill="FFFFFF"/>
        <w:spacing w:line="600" w:lineRule="atLeast"/>
        <w:ind w:firstLine="645"/>
        <w:jc w:val="center"/>
        <w:rPr>
          <w:rFonts w:ascii="Arial" w:hAnsi="Arial" w:eastAsia="宋体" w:cs="Arial"/>
          <w:color w:val="333333"/>
          <w:kern w:val="0"/>
          <w:sz w:val="24"/>
          <w:szCs w:val="24"/>
        </w:rPr>
      </w:pPr>
      <w:r>
        <w:rPr>
          <w:rFonts w:ascii="Arial" w:hAnsi="Arial" w:eastAsia="宋体" w:cs="Arial"/>
          <w:b/>
          <w:bCs/>
          <w:color w:val="333333"/>
          <w:kern w:val="0"/>
          <w:sz w:val="24"/>
          <w:szCs w:val="24"/>
        </w:rPr>
        <w:t>第四部分：名词解释</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一、财政拨款收入：指自治区财政部门当年拨付的资金。</w:t>
      </w:r>
    </w:p>
    <w:p>
      <w:pPr>
        <w:widowControl/>
        <w:shd w:val="clear" w:color="auto" w:fill="FFFFFF"/>
        <w:spacing w:line="600" w:lineRule="atLeast"/>
        <w:ind w:firstLine="645"/>
        <w:jc w:val="left"/>
        <w:rPr>
          <w:rFonts w:ascii="Arial" w:hAnsi="Arial" w:eastAsia="宋体" w:cs="Arial"/>
          <w:color w:val="333333"/>
          <w:kern w:val="0"/>
          <w:sz w:val="24"/>
          <w:szCs w:val="24"/>
        </w:rPr>
      </w:pPr>
      <w:r>
        <w:rPr>
          <w:rFonts w:hint="eastAsia" w:ascii="Arial" w:hAnsi="Arial" w:eastAsia="宋体" w:cs="Arial"/>
          <w:color w:val="333333"/>
          <w:kern w:val="0"/>
          <w:sz w:val="24"/>
          <w:szCs w:val="24"/>
        </w:rPr>
        <w:t>二</w:t>
      </w:r>
      <w:r>
        <w:rPr>
          <w:rFonts w:ascii="Arial" w:hAnsi="Arial" w:eastAsia="宋体" w:cs="Arial"/>
          <w:color w:val="333333"/>
          <w:kern w:val="0"/>
          <w:sz w:val="24"/>
          <w:szCs w:val="24"/>
        </w:rPr>
        <w:t>、其他收入：指除上述“财政拨款收入”、以外的收入。</w:t>
      </w:r>
    </w:p>
    <w:p>
      <w:pPr>
        <w:widowControl/>
        <w:shd w:val="clear" w:color="auto" w:fill="FFFFFF"/>
        <w:spacing w:line="600" w:lineRule="atLeast"/>
        <w:ind w:firstLine="645"/>
        <w:jc w:val="left"/>
        <w:rPr>
          <w:rFonts w:ascii="Arial" w:hAnsi="Arial" w:eastAsia="宋体" w:cs="Arial"/>
          <w:color w:val="333333"/>
          <w:kern w:val="0"/>
          <w:sz w:val="24"/>
          <w:szCs w:val="24"/>
        </w:rPr>
      </w:pPr>
      <w:r>
        <w:rPr>
          <w:rFonts w:hint="eastAsia" w:ascii="Arial" w:hAnsi="Arial" w:eastAsia="宋体" w:cs="Arial"/>
          <w:color w:val="333333"/>
          <w:kern w:val="0"/>
          <w:sz w:val="24"/>
          <w:szCs w:val="24"/>
        </w:rPr>
        <w:t>三</w:t>
      </w:r>
      <w:r>
        <w:rPr>
          <w:rFonts w:ascii="Arial" w:hAnsi="Arial" w:eastAsia="宋体" w:cs="Arial"/>
          <w:color w:val="333333"/>
          <w:kern w:val="0"/>
          <w:sz w:val="24"/>
          <w:szCs w:val="24"/>
        </w:rPr>
        <w:t>、基本支出：指为保障机构正常运转、完成日常工作任务而发生的人员支出和公用支出。 </w:t>
      </w:r>
    </w:p>
    <w:p>
      <w:pPr>
        <w:widowControl/>
        <w:shd w:val="clear" w:color="auto" w:fill="FFFFFF"/>
        <w:spacing w:line="600" w:lineRule="atLeast"/>
        <w:ind w:firstLine="645"/>
        <w:jc w:val="left"/>
        <w:rPr>
          <w:rFonts w:ascii="Arial" w:hAnsi="Arial" w:eastAsia="宋体" w:cs="Arial"/>
          <w:color w:val="333333"/>
          <w:kern w:val="0"/>
          <w:sz w:val="24"/>
          <w:szCs w:val="24"/>
        </w:rPr>
      </w:pPr>
      <w:r>
        <w:rPr>
          <w:rFonts w:hint="eastAsia" w:ascii="Arial" w:hAnsi="Arial" w:eastAsia="宋体" w:cs="Arial"/>
          <w:color w:val="333333"/>
          <w:kern w:val="0"/>
          <w:sz w:val="24"/>
          <w:szCs w:val="24"/>
        </w:rPr>
        <w:t>四</w:t>
      </w:r>
      <w:r>
        <w:rPr>
          <w:rFonts w:ascii="Arial" w:hAnsi="Arial" w:eastAsia="宋体" w:cs="Arial"/>
          <w:color w:val="333333"/>
          <w:kern w:val="0"/>
          <w:sz w:val="24"/>
          <w:szCs w:val="24"/>
        </w:rPr>
        <w:t>、项目支出：指在基本支出之外为完成特定行政任务和事业发展目标所发生的支出。 </w:t>
      </w:r>
    </w:p>
    <w:p>
      <w:pPr>
        <w:widowControl/>
        <w:shd w:val="clear" w:color="auto" w:fill="FFFFFF"/>
        <w:spacing w:line="600" w:lineRule="atLeast"/>
        <w:ind w:firstLine="645"/>
        <w:jc w:val="left"/>
        <w:rPr>
          <w:rFonts w:ascii="Arial" w:hAnsi="Arial" w:eastAsia="宋体" w:cs="Arial"/>
          <w:color w:val="333333"/>
          <w:kern w:val="0"/>
          <w:sz w:val="24"/>
          <w:szCs w:val="24"/>
        </w:rPr>
      </w:pPr>
      <w:r>
        <w:rPr>
          <w:rFonts w:hint="eastAsia" w:ascii="Arial" w:hAnsi="Arial" w:eastAsia="宋体" w:cs="Arial"/>
          <w:color w:val="333333"/>
          <w:kern w:val="0"/>
          <w:sz w:val="24"/>
          <w:szCs w:val="24"/>
        </w:rPr>
        <w:t>五</w:t>
      </w:r>
      <w:r>
        <w:rPr>
          <w:rFonts w:ascii="Arial" w:hAnsi="Arial" w:eastAsia="宋体" w:cs="Arial"/>
          <w:color w:val="333333"/>
          <w:kern w:val="0"/>
          <w:sz w:val="24"/>
          <w:szCs w:val="24"/>
        </w:rPr>
        <w:t>、“三公”经费：纳入自治区财政预决算管理的“三公”经费，是指自治区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 </w:t>
      </w:r>
    </w:p>
    <w:p>
      <w:pPr>
        <w:widowControl/>
        <w:shd w:val="clear" w:color="auto" w:fill="FFFFFF"/>
        <w:spacing w:line="600" w:lineRule="atLeast"/>
        <w:ind w:firstLine="645"/>
        <w:jc w:val="left"/>
        <w:rPr>
          <w:rFonts w:ascii="Arial" w:hAnsi="Arial" w:eastAsia="宋体" w:cs="Arial"/>
          <w:color w:val="333333"/>
          <w:kern w:val="0"/>
          <w:sz w:val="24"/>
          <w:szCs w:val="24"/>
        </w:rPr>
      </w:pPr>
      <w:r>
        <w:rPr>
          <w:rFonts w:ascii="Arial" w:hAnsi="Arial" w:eastAsia="宋体" w:cs="Arial"/>
          <w:color w:val="333333"/>
          <w:kern w:val="0"/>
          <w:sz w:val="24"/>
          <w:szCs w:val="24"/>
        </w:rPr>
        <w:t>附件：广西壮族自治区</w:t>
      </w:r>
      <w:r>
        <w:rPr>
          <w:rFonts w:hint="eastAsia" w:ascii="Arial" w:hAnsi="Arial" w:eastAsia="宋体" w:cs="Arial"/>
          <w:color w:val="333333"/>
          <w:kern w:val="0"/>
          <w:sz w:val="24"/>
          <w:szCs w:val="24"/>
        </w:rPr>
        <w:t>水产科学研究院</w:t>
      </w:r>
      <w:r>
        <w:rPr>
          <w:rFonts w:ascii="Arial" w:hAnsi="Arial" w:eastAsia="宋体" w:cs="Arial"/>
          <w:color w:val="333333"/>
          <w:kern w:val="0"/>
          <w:sz w:val="24"/>
          <w:szCs w:val="24"/>
        </w:rPr>
        <w:t>202</w:t>
      </w:r>
      <w:r>
        <w:rPr>
          <w:rFonts w:hint="eastAsia" w:ascii="Arial" w:hAnsi="Arial" w:eastAsia="宋体" w:cs="Arial"/>
          <w:color w:val="333333"/>
          <w:kern w:val="0"/>
          <w:sz w:val="24"/>
          <w:szCs w:val="24"/>
        </w:rPr>
        <w:t>2</w:t>
      </w:r>
      <w:r>
        <w:rPr>
          <w:rFonts w:ascii="Arial" w:hAnsi="Arial" w:eastAsia="宋体" w:cs="Arial"/>
          <w:color w:val="333333"/>
          <w:kern w:val="0"/>
          <w:sz w:val="24"/>
          <w:szCs w:val="24"/>
        </w:rPr>
        <w:t>年部门预算公开表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D3423"/>
    <w:rsid w:val="000139A0"/>
    <w:rsid w:val="00027116"/>
    <w:rsid w:val="00031EED"/>
    <w:rsid w:val="000476CE"/>
    <w:rsid w:val="00052DA5"/>
    <w:rsid w:val="00063E76"/>
    <w:rsid w:val="00076E32"/>
    <w:rsid w:val="000B0C0C"/>
    <w:rsid w:val="000B61CA"/>
    <w:rsid w:val="000C05E9"/>
    <w:rsid w:val="000D601E"/>
    <w:rsid w:val="000E354F"/>
    <w:rsid w:val="000E5BBF"/>
    <w:rsid w:val="000F39DC"/>
    <w:rsid w:val="00102CB7"/>
    <w:rsid w:val="00106FE2"/>
    <w:rsid w:val="00110D1A"/>
    <w:rsid w:val="00132C38"/>
    <w:rsid w:val="0016151C"/>
    <w:rsid w:val="00162AE2"/>
    <w:rsid w:val="00180AC2"/>
    <w:rsid w:val="001865BE"/>
    <w:rsid w:val="001932F3"/>
    <w:rsid w:val="00193816"/>
    <w:rsid w:val="001954A5"/>
    <w:rsid w:val="001B40CF"/>
    <w:rsid w:val="001C0CE8"/>
    <w:rsid w:val="001C4942"/>
    <w:rsid w:val="001D34B3"/>
    <w:rsid w:val="001D752D"/>
    <w:rsid w:val="001E5DBF"/>
    <w:rsid w:val="001F4DA3"/>
    <w:rsid w:val="001F70D5"/>
    <w:rsid w:val="00210554"/>
    <w:rsid w:val="0021099E"/>
    <w:rsid w:val="002250CC"/>
    <w:rsid w:val="00236FE5"/>
    <w:rsid w:val="0025275A"/>
    <w:rsid w:val="00257A7E"/>
    <w:rsid w:val="00257CD5"/>
    <w:rsid w:val="00263B51"/>
    <w:rsid w:val="00287D37"/>
    <w:rsid w:val="00290938"/>
    <w:rsid w:val="00297DF2"/>
    <w:rsid w:val="002A2A42"/>
    <w:rsid w:val="002C0D71"/>
    <w:rsid w:val="002C7C34"/>
    <w:rsid w:val="002D2865"/>
    <w:rsid w:val="002D4D0A"/>
    <w:rsid w:val="002D56B5"/>
    <w:rsid w:val="002D5CD0"/>
    <w:rsid w:val="002E044D"/>
    <w:rsid w:val="002F311E"/>
    <w:rsid w:val="00303634"/>
    <w:rsid w:val="00320D4A"/>
    <w:rsid w:val="0032589D"/>
    <w:rsid w:val="00334149"/>
    <w:rsid w:val="0033460E"/>
    <w:rsid w:val="00336854"/>
    <w:rsid w:val="00351AB3"/>
    <w:rsid w:val="003557EA"/>
    <w:rsid w:val="00360902"/>
    <w:rsid w:val="0036476E"/>
    <w:rsid w:val="0036477A"/>
    <w:rsid w:val="0039018A"/>
    <w:rsid w:val="003A0E81"/>
    <w:rsid w:val="003A744D"/>
    <w:rsid w:val="003B274C"/>
    <w:rsid w:val="003C27F3"/>
    <w:rsid w:val="003E3066"/>
    <w:rsid w:val="003E5067"/>
    <w:rsid w:val="003F6DEE"/>
    <w:rsid w:val="00404D59"/>
    <w:rsid w:val="004261CF"/>
    <w:rsid w:val="004519A2"/>
    <w:rsid w:val="004579C1"/>
    <w:rsid w:val="00460EDD"/>
    <w:rsid w:val="00464897"/>
    <w:rsid w:val="004764B1"/>
    <w:rsid w:val="00477228"/>
    <w:rsid w:val="004775B3"/>
    <w:rsid w:val="00482501"/>
    <w:rsid w:val="0049438E"/>
    <w:rsid w:val="004968FC"/>
    <w:rsid w:val="004A0AF6"/>
    <w:rsid w:val="004A4541"/>
    <w:rsid w:val="004A7E5A"/>
    <w:rsid w:val="004B115A"/>
    <w:rsid w:val="004B6CB3"/>
    <w:rsid w:val="004C1F2D"/>
    <w:rsid w:val="004D4588"/>
    <w:rsid w:val="004D5857"/>
    <w:rsid w:val="004E30EC"/>
    <w:rsid w:val="00526B55"/>
    <w:rsid w:val="00531750"/>
    <w:rsid w:val="00540CAF"/>
    <w:rsid w:val="00550E18"/>
    <w:rsid w:val="005628C4"/>
    <w:rsid w:val="00565740"/>
    <w:rsid w:val="0059719B"/>
    <w:rsid w:val="005A4AFA"/>
    <w:rsid w:val="005D1913"/>
    <w:rsid w:val="005D4C96"/>
    <w:rsid w:val="005D531D"/>
    <w:rsid w:val="005E3FD1"/>
    <w:rsid w:val="005E610D"/>
    <w:rsid w:val="00605830"/>
    <w:rsid w:val="006526F9"/>
    <w:rsid w:val="0066086E"/>
    <w:rsid w:val="006730BA"/>
    <w:rsid w:val="00675F62"/>
    <w:rsid w:val="0067648F"/>
    <w:rsid w:val="0067717B"/>
    <w:rsid w:val="0068045E"/>
    <w:rsid w:val="006A46DC"/>
    <w:rsid w:val="006B5385"/>
    <w:rsid w:val="006E26BD"/>
    <w:rsid w:val="00704E95"/>
    <w:rsid w:val="0073407E"/>
    <w:rsid w:val="00753220"/>
    <w:rsid w:val="00774721"/>
    <w:rsid w:val="007B670D"/>
    <w:rsid w:val="007E3F66"/>
    <w:rsid w:val="007F6B4F"/>
    <w:rsid w:val="00812558"/>
    <w:rsid w:val="0081288C"/>
    <w:rsid w:val="0082278E"/>
    <w:rsid w:val="00830C8B"/>
    <w:rsid w:val="008718F4"/>
    <w:rsid w:val="0089560D"/>
    <w:rsid w:val="008B6C15"/>
    <w:rsid w:val="008B7AE5"/>
    <w:rsid w:val="008D0B6D"/>
    <w:rsid w:val="008E13D0"/>
    <w:rsid w:val="009241BD"/>
    <w:rsid w:val="00930BD6"/>
    <w:rsid w:val="00931BCF"/>
    <w:rsid w:val="009321A2"/>
    <w:rsid w:val="00935DCE"/>
    <w:rsid w:val="00937518"/>
    <w:rsid w:val="00954643"/>
    <w:rsid w:val="00956EED"/>
    <w:rsid w:val="009738BE"/>
    <w:rsid w:val="00992BCA"/>
    <w:rsid w:val="009B5261"/>
    <w:rsid w:val="009B690A"/>
    <w:rsid w:val="009E096F"/>
    <w:rsid w:val="009E0BAF"/>
    <w:rsid w:val="00A00E88"/>
    <w:rsid w:val="00A52E6C"/>
    <w:rsid w:val="00A53FD5"/>
    <w:rsid w:val="00A544FB"/>
    <w:rsid w:val="00A8062E"/>
    <w:rsid w:val="00AC0406"/>
    <w:rsid w:val="00AC63EF"/>
    <w:rsid w:val="00AD66B5"/>
    <w:rsid w:val="00AE489C"/>
    <w:rsid w:val="00AF7D5B"/>
    <w:rsid w:val="00B11F6A"/>
    <w:rsid w:val="00B16BF4"/>
    <w:rsid w:val="00B212D2"/>
    <w:rsid w:val="00B256C1"/>
    <w:rsid w:val="00B26BDB"/>
    <w:rsid w:val="00B344B5"/>
    <w:rsid w:val="00B42661"/>
    <w:rsid w:val="00B4732E"/>
    <w:rsid w:val="00B55523"/>
    <w:rsid w:val="00B674C5"/>
    <w:rsid w:val="00B70DF4"/>
    <w:rsid w:val="00B756B4"/>
    <w:rsid w:val="00BB07DF"/>
    <w:rsid w:val="00BB3BEE"/>
    <w:rsid w:val="00BB4391"/>
    <w:rsid w:val="00BD0E66"/>
    <w:rsid w:val="00BD3416"/>
    <w:rsid w:val="00BF26AC"/>
    <w:rsid w:val="00C2294F"/>
    <w:rsid w:val="00C2534E"/>
    <w:rsid w:val="00C54061"/>
    <w:rsid w:val="00C64158"/>
    <w:rsid w:val="00CA062C"/>
    <w:rsid w:val="00CA0EA7"/>
    <w:rsid w:val="00CA4713"/>
    <w:rsid w:val="00CC49E7"/>
    <w:rsid w:val="00CD1E2A"/>
    <w:rsid w:val="00CE73B3"/>
    <w:rsid w:val="00CF0FEA"/>
    <w:rsid w:val="00D05E94"/>
    <w:rsid w:val="00D16DF9"/>
    <w:rsid w:val="00D756ED"/>
    <w:rsid w:val="00DA2BC4"/>
    <w:rsid w:val="00DB2196"/>
    <w:rsid w:val="00DC0757"/>
    <w:rsid w:val="00DC122D"/>
    <w:rsid w:val="00DC2053"/>
    <w:rsid w:val="00E02291"/>
    <w:rsid w:val="00E033BF"/>
    <w:rsid w:val="00E3743F"/>
    <w:rsid w:val="00E41A2D"/>
    <w:rsid w:val="00E657D5"/>
    <w:rsid w:val="00E71E37"/>
    <w:rsid w:val="00E857ED"/>
    <w:rsid w:val="00EA35F4"/>
    <w:rsid w:val="00EB1982"/>
    <w:rsid w:val="00ED0BE2"/>
    <w:rsid w:val="00ED1BDB"/>
    <w:rsid w:val="00EE40BF"/>
    <w:rsid w:val="00EE7608"/>
    <w:rsid w:val="00F24978"/>
    <w:rsid w:val="00F40C57"/>
    <w:rsid w:val="00F56278"/>
    <w:rsid w:val="00F6730C"/>
    <w:rsid w:val="00FB4667"/>
    <w:rsid w:val="00FB7FFE"/>
    <w:rsid w:val="00FD3423"/>
    <w:rsid w:val="00FD3E75"/>
    <w:rsid w:val="00FF6288"/>
    <w:rsid w:val="658327B0"/>
    <w:rsid w:val="73594F79"/>
    <w:rsid w:val="7C5040A2"/>
    <w:rsid w:val="7E9435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semiHidden/>
    <w:unhideWhenUsed/>
    <w:qFormat/>
    <w:uiPriority w:val="99"/>
    <w:rPr>
      <w:color w:val="0000FF"/>
      <w:u w:val="single"/>
    </w:rPr>
  </w:style>
  <w:style w:type="character" w:customStyle="1" w:styleId="10">
    <w:name w:val="页眉 Char"/>
    <w:basedOn w:val="7"/>
    <w:link w:val="4"/>
    <w:semiHidden/>
    <w:uiPriority w:val="99"/>
    <w:rPr>
      <w:sz w:val="18"/>
      <w:szCs w:val="18"/>
    </w:rPr>
  </w:style>
  <w:style w:type="character" w:customStyle="1" w:styleId="11">
    <w:name w:val="页脚 Char"/>
    <w:basedOn w:val="7"/>
    <w:link w:val="3"/>
    <w:semiHidden/>
    <w:qFormat/>
    <w:uiPriority w:val="99"/>
    <w:rPr>
      <w:sz w:val="18"/>
      <w:szCs w:val="18"/>
    </w:rPr>
  </w:style>
  <w:style w:type="character" w:customStyle="1" w:styleId="12">
    <w:name w:val="标题 1 Char"/>
    <w:basedOn w:val="7"/>
    <w:link w:val="2"/>
    <w:qFormat/>
    <w:uiPriority w:val="9"/>
    <w:rPr>
      <w:rFonts w:ascii="宋体" w:hAnsi="宋体" w:eastAsia="宋体" w:cs="宋体"/>
      <w:b/>
      <w:bCs/>
      <w:kern w:val="36"/>
      <w:sz w:val="48"/>
      <w:szCs w:val="48"/>
    </w:rPr>
  </w:style>
  <w:style w:type="paragraph" w:customStyle="1" w:styleId="13">
    <w:name w:val="p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
    <w:name w:val="pr"/>
    <w:basedOn w:val="1"/>
    <w:uiPriority w:val="0"/>
    <w:pPr>
      <w:widowControl/>
      <w:spacing w:before="100" w:beforeAutospacing="1" w:after="100" w:afterAutospacing="1"/>
      <w:jc w:val="left"/>
    </w:pPr>
    <w:rPr>
      <w:rFonts w:ascii="宋体" w:hAnsi="宋体" w:eastAsia="宋体" w:cs="宋体"/>
      <w:kern w:val="0"/>
      <w:sz w:val="24"/>
      <w:szCs w:val="24"/>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924</Words>
  <Characters>5268</Characters>
  <Lines>43</Lines>
  <Paragraphs>12</Paragraphs>
  <TotalTime>0</TotalTime>
  <ScaleCrop>false</ScaleCrop>
  <LinksUpToDate>false</LinksUpToDate>
  <CharactersWithSpaces>6180</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2022-03-07T02:25:00Z</dcterms:created>
  <dc:creator>123</dc:creator>
  <cp:lastModifiedBy>Administrator</cp:lastModifiedBy>
  <cp:lastPrinted>2022-02-21T10:35:00Z</cp:lastPrinted>
  <dcterms:modified xsi:type="dcterms:W3CDTF">2023-09-22T08:41:15Z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