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A" w:rsidRPr="00BD7BEA" w:rsidRDefault="00BD7BEA" w:rsidP="00587EC7">
      <w:pPr>
        <w:spacing w:beforeLines="50" w:before="156" w:afterLines="100" w:after="312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BD7BEA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BD7BEA">
        <w:rPr>
          <w:rFonts w:ascii="Times New Roman" w:eastAsia="方正小标宋简体" w:hAnsi="Times New Roman" w:cs="Times New Roman"/>
          <w:sz w:val="44"/>
          <w:szCs w:val="44"/>
        </w:rPr>
        <w:t>年自治区科技厅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 w:rsidRPr="00BD7BEA">
        <w:rPr>
          <w:rFonts w:ascii="Times New Roman" w:eastAsia="方正小标宋简体" w:hAnsi="Times New Roman" w:cs="Times New Roman"/>
          <w:sz w:val="44"/>
          <w:szCs w:val="44"/>
        </w:rPr>
        <w:t>谁执法谁普法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 w:rsidRPr="00BD7BEA">
        <w:rPr>
          <w:rFonts w:ascii="Times New Roman" w:eastAsia="方正小标宋简体" w:hAnsi="Times New Roman" w:cs="Times New Roman"/>
          <w:sz w:val="44"/>
          <w:szCs w:val="44"/>
        </w:rPr>
        <w:t>任务措施清单</w:t>
      </w:r>
      <w:bookmarkEnd w:id="0"/>
    </w:p>
    <w:p w:rsidR="00BD7BEA" w:rsidRPr="00226104" w:rsidRDefault="00BD7BEA" w:rsidP="00BD7BEA">
      <w:pPr>
        <w:adjustRightInd w:val="0"/>
        <w:snapToGrid w:val="0"/>
        <w:spacing w:afterLines="50" w:after="156" w:line="400" w:lineRule="exact"/>
        <w:rPr>
          <w:rFonts w:ascii="Times New Roman" w:eastAsia="方正仿宋_GBK" w:hAnsi="Times New Roman"/>
          <w:sz w:val="24"/>
          <w:szCs w:val="24"/>
        </w:rPr>
      </w:pPr>
      <w:r w:rsidRPr="00226104">
        <w:rPr>
          <w:rFonts w:ascii="Times New Roman" w:eastAsia="方正仿宋_GBK" w:hAnsi="Times New Roman"/>
          <w:sz w:val="24"/>
          <w:szCs w:val="24"/>
        </w:rPr>
        <w:t>填报单位（签章）：自治区科技厅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     </w:t>
      </w:r>
      <w:r>
        <w:rPr>
          <w:rFonts w:ascii="Times New Roman" w:eastAsia="方正仿宋_GBK" w:hAnsi="Times New Roman" w:hint="eastAsia"/>
          <w:sz w:val="24"/>
          <w:szCs w:val="24"/>
        </w:rPr>
        <w:t xml:space="preserve">      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方正仿宋_GBK" w:hAnsi="Times New Roman" w:hint="eastAsia"/>
          <w:sz w:val="24"/>
          <w:szCs w:val="24"/>
        </w:rPr>
        <w:t xml:space="preserve"> 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      </w:t>
      </w:r>
      <w:r w:rsidRPr="00226104">
        <w:rPr>
          <w:rFonts w:ascii="Times New Roman" w:eastAsia="方正仿宋_GBK" w:hAnsi="Times New Roman"/>
          <w:sz w:val="24"/>
          <w:szCs w:val="24"/>
        </w:rPr>
        <w:t>填表日期：</w:t>
      </w:r>
      <w:r w:rsidRPr="00226104">
        <w:rPr>
          <w:rFonts w:ascii="Times New Roman" w:eastAsia="方正仿宋_GBK" w:hAnsi="Times New Roman"/>
          <w:sz w:val="24"/>
          <w:szCs w:val="24"/>
        </w:rPr>
        <w:t xml:space="preserve"> 2020</w:t>
      </w:r>
      <w:r w:rsidRPr="00226104">
        <w:rPr>
          <w:rFonts w:ascii="Times New Roman" w:eastAsia="方正仿宋_GBK" w:hAnsi="Times New Roman"/>
          <w:sz w:val="24"/>
          <w:szCs w:val="24"/>
        </w:rPr>
        <w:t>年</w:t>
      </w:r>
      <w:r w:rsidRPr="00226104">
        <w:rPr>
          <w:rFonts w:ascii="Times New Roman" w:eastAsia="方正仿宋_GBK" w:hAnsi="Times New Roman"/>
          <w:sz w:val="24"/>
          <w:szCs w:val="24"/>
        </w:rPr>
        <w:t>4</w:t>
      </w:r>
      <w:r w:rsidRPr="00226104">
        <w:rPr>
          <w:rFonts w:ascii="Times New Roman" w:eastAsia="方正仿宋_GBK" w:hAnsi="Times New Roman"/>
          <w:sz w:val="24"/>
          <w:szCs w:val="24"/>
        </w:rPr>
        <w:t>月</w:t>
      </w:r>
      <w:r w:rsidRPr="00226104">
        <w:rPr>
          <w:rFonts w:ascii="Times New Roman" w:eastAsia="方正仿宋_GBK" w:hAnsi="Times New Roman"/>
          <w:sz w:val="24"/>
          <w:szCs w:val="24"/>
        </w:rPr>
        <w:t>16</w:t>
      </w:r>
      <w:r w:rsidRPr="00226104">
        <w:rPr>
          <w:rFonts w:ascii="Times New Roman" w:eastAsia="方正仿宋_GBK" w:hAnsi="Times New Roman"/>
          <w:sz w:val="24"/>
          <w:szCs w:val="24"/>
        </w:rPr>
        <w:t>日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1336"/>
        <w:gridCol w:w="1694"/>
        <w:gridCol w:w="1226"/>
        <w:gridCol w:w="2963"/>
        <w:gridCol w:w="1187"/>
        <w:gridCol w:w="1483"/>
        <w:gridCol w:w="1195"/>
        <w:gridCol w:w="1734"/>
      </w:tblGrid>
      <w:tr w:rsidR="00BD7BEA" w:rsidRPr="00226104" w:rsidTr="00E71DC4">
        <w:trPr>
          <w:trHeight w:val="650"/>
          <w:tblHeader/>
          <w:jc w:val="center"/>
        </w:trPr>
        <w:tc>
          <w:tcPr>
            <w:tcW w:w="453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单位名称</w:t>
            </w:r>
          </w:p>
        </w:tc>
        <w:tc>
          <w:tcPr>
            <w:tcW w:w="474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普法内容</w:t>
            </w:r>
          </w:p>
        </w:tc>
        <w:tc>
          <w:tcPr>
            <w:tcW w:w="601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普法对象</w:t>
            </w:r>
          </w:p>
        </w:tc>
        <w:tc>
          <w:tcPr>
            <w:tcW w:w="435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主要措施</w:t>
            </w:r>
          </w:p>
        </w:tc>
        <w:tc>
          <w:tcPr>
            <w:tcW w:w="1051" w:type="pct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具体活动内容</w:t>
            </w:r>
          </w:p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（线上、线下、场次）</w:t>
            </w:r>
          </w:p>
        </w:tc>
        <w:tc>
          <w:tcPr>
            <w:tcW w:w="421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完成时限</w:t>
            </w:r>
          </w:p>
        </w:tc>
        <w:tc>
          <w:tcPr>
            <w:tcW w:w="526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责任部门</w:t>
            </w:r>
          </w:p>
        </w:tc>
        <w:tc>
          <w:tcPr>
            <w:tcW w:w="424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责任人</w:t>
            </w:r>
          </w:p>
        </w:tc>
        <w:tc>
          <w:tcPr>
            <w:tcW w:w="615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226104">
              <w:rPr>
                <w:rFonts w:ascii="Times New Roman" w:eastAsia="方正黑体_GBK" w:hAnsi="Times New Roman"/>
                <w:sz w:val="24"/>
                <w:szCs w:val="24"/>
              </w:rPr>
              <w:t>联系方式</w:t>
            </w:r>
          </w:p>
        </w:tc>
      </w:tr>
      <w:tr w:rsidR="00BD7BEA" w:rsidRPr="00226104" w:rsidTr="00E71DC4">
        <w:trPr>
          <w:trHeight w:val="780"/>
          <w:jc w:val="center"/>
        </w:trPr>
        <w:tc>
          <w:tcPr>
            <w:tcW w:w="453" w:type="pct"/>
            <w:vMerge w:val="restar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自治区科技厅</w:t>
            </w:r>
          </w:p>
        </w:tc>
        <w:tc>
          <w:tcPr>
            <w:tcW w:w="474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《实验动物管理条例》宣传与贯彻落实</w:t>
            </w:r>
          </w:p>
        </w:tc>
        <w:tc>
          <w:tcPr>
            <w:tcW w:w="601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全区实验动物许可证持证单位从业人员及申请单位人员、社会公众</w:t>
            </w:r>
          </w:p>
        </w:tc>
        <w:tc>
          <w:tcPr>
            <w:tcW w:w="435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</w:rPr>
              <w:t>利用网络平台或结合有关开展专题宣传、培训及咨询。</w:t>
            </w:r>
          </w:p>
        </w:tc>
        <w:tc>
          <w:tcPr>
            <w:tcW w:w="1051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、利用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广西实验动物信息网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广西实验动物生产和使用许可网上管理系统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开展长期宣传或培训测试（线上，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次）；</w:t>
            </w:r>
          </w:p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、结合有关活动，印发宣传资料，组织专家普法及政策咨询解答（线下，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1-2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场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次）。</w:t>
            </w:r>
          </w:p>
        </w:tc>
        <w:tc>
          <w:tcPr>
            <w:tcW w:w="421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</w:rPr>
              <w:t>2020</w:t>
            </w:r>
            <w:r w:rsidRPr="00226104">
              <w:rPr>
                <w:rFonts w:ascii="Times New Roman" w:eastAsia="仿宋_GB2312" w:hAnsi="Times New Roman"/>
                <w:sz w:val="24"/>
              </w:rPr>
              <w:t>年</w:t>
            </w:r>
            <w:r w:rsidRPr="00226104">
              <w:rPr>
                <w:rFonts w:ascii="Times New Roman" w:eastAsia="仿宋_GB2312" w:hAnsi="Times New Roman"/>
                <w:sz w:val="24"/>
              </w:rPr>
              <w:t>12</w:t>
            </w:r>
            <w:r w:rsidRPr="00226104">
              <w:rPr>
                <w:rFonts w:ascii="Times New Roman" w:eastAsia="仿宋_GB2312" w:hAnsi="Times New Roman"/>
                <w:sz w:val="24"/>
              </w:rPr>
              <w:t>月</w:t>
            </w:r>
            <w:r w:rsidRPr="00226104">
              <w:rPr>
                <w:rFonts w:ascii="Times New Roman" w:eastAsia="仿宋_GB2312" w:hAnsi="Times New Roman"/>
                <w:sz w:val="24"/>
              </w:rPr>
              <w:t>20</w:t>
            </w:r>
            <w:r w:rsidRPr="00226104"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526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基础研究处</w:t>
            </w:r>
          </w:p>
        </w:tc>
        <w:tc>
          <w:tcPr>
            <w:tcW w:w="424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莫长林</w:t>
            </w:r>
            <w:proofErr w:type="gramEnd"/>
          </w:p>
        </w:tc>
        <w:tc>
          <w:tcPr>
            <w:tcW w:w="615" w:type="pct"/>
            <w:vAlign w:val="center"/>
          </w:tcPr>
          <w:p w:rsidR="00BD7BEA" w:rsidRPr="00226104" w:rsidRDefault="00BD7BEA" w:rsidP="00E71DC4">
            <w:pPr>
              <w:adjustRightInd w:val="0"/>
              <w:snapToGrid w:val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0771-2618795</w:t>
            </w:r>
          </w:p>
        </w:tc>
      </w:tr>
      <w:tr w:rsidR="00BD7BEA" w:rsidRPr="00226104" w:rsidTr="00E71DC4">
        <w:trPr>
          <w:trHeight w:val="1820"/>
          <w:jc w:val="center"/>
        </w:trPr>
        <w:tc>
          <w:tcPr>
            <w:tcW w:w="453" w:type="pct"/>
            <w:vMerge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《广西壮族自治区促进科技成果转化条例》</w:t>
            </w:r>
          </w:p>
        </w:tc>
        <w:tc>
          <w:tcPr>
            <w:tcW w:w="601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研究开发机构、高等院校和企业；科研人员、科技成果转化人员。</w:t>
            </w:r>
          </w:p>
        </w:tc>
        <w:tc>
          <w:tcPr>
            <w:tcW w:w="435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举办广西科技活动周活动。</w:t>
            </w:r>
          </w:p>
        </w:tc>
        <w:tc>
          <w:tcPr>
            <w:tcW w:w="1051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编写《广西壮族自治区促进科技成果转化条例》政策宣讲读本，开展宣讲活动。</w:t>
            </w:r>
          </w:p>
        </w:tc>
        <w:tc>
          <w:tcPr>
            <w:tcW w:w="421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2020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31</w:t>
            </w: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526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成果转化与区域创新处</w:t>
            </w:r>
          </w:p>
        </w:tc>
        <w:tc>
          <w:tcPr>
            <w:tcW w:w="424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詹建</w:t>
            </w:r>
          </w:p>
        </w:tc>
        <w:tc>
          <w:tcPr>
            <w:tcW w:w="615" w:type="pct"/>
            <w:vAlign w:val="center"/>
          </w:tcPr>
          <w:p w:rsidR="00BD7BEA" w:rsidRPr="00226104" w:rsidRDefault="00BD7BEA" w:rsidP="00E71DC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04">
              <w:rPr>
                <w:rFonts w:ascii="Times New Roman" w:eastAsia="仿宋_GB2312" w:hAnsi="Times New Roman"/>
                <w:sz w:val="24"/>
                <w:szCs w:val="24"/>
              </w:rPr>
              <w:t>0771-2618935</w:t>
            </w:r>
          </w:p>
        </w:tc>
      </w:tr>
    </w:tbl>
    <w:p w:rsidR="00F74513" w:rsidRPr="00F74513" w:rsidRDefault="00F74513" w:rsidP="00832256">
      <w:pPr>
        <w:spacing w:line="560" w:lineRule="exact"/>
        <w:rPr>
          <w:rFonts w:ascii="仿宋_GB2312" w:eastAsia="仿宋_GB2312" w:hAnsi="等线" w:cs="Times New Roman"/>
          <w:bCs/>
          <w:sz w:val="32"/>
          <w:szCs w:val="32"/>
        </w:rPr>
      </w:pPr>
    </w:p>
    <w:sectPr w:rsidR="00F74513" w:rsidRPr="00F74513" w:rsidSect="00832256">
      <w:footerReference w:type="even" r:id="rId8"/>
      <w:footerReference w:type="default" r:id="rId9"/>
      <w:pgSz w:w="16838" w:h="11906" w:orient="landscape" w:code="9"/>
      <w:pgMar w:top="2098" w:right="1531" w:bottom="1418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4D" w:rsidRDefault="003F214D" w:rsidP="006F2544">
      <w:r>
        <w:separator/>
      </w:r>
    </w:p>
  </w:endnote>
  <w:endnote w:type="continuationSeparator" w:id="0">
    <w:p w:rsidR="003F214D" w:rsidRDefault="003F214D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13" w:rsidRPr="003F497E" w:rsidRDefault="003F214D" w:rsidP="003F497E">
    <w:pPr>
      <w:pStyle w:val="a4"/>
      <w:numPr>
        <w:ilvl w:val="0"/>
        <w:numId w:val="5"/>
      </w:numPr>
      <w:rPr>
        <w:rFonts w:ascii="宋体" w:eastAsia="宋体" w:hAnsi="宋体"/>
        <w:sz w:val="28"/>
        <w:szCs w:val="28"/>
      </w:rPr>
    </w:pPr>
    <w:sdt>
      <w:sdtPr>
        <w:id w:val="375129612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3F497E" w:rsidRPr="003F497E">
          <w:rPr>
            <w:rFonts w:ascii="宋体" w:eastAsia="宋体" w:hAnsi="宋体"/>
            <w:sz w:val="28"/>
            <w:szCs w:val="28"/>
          </w:rPr>
          <w:fldChar w:fldCharType="begin"/>
        </w:r>
        <w:r w:rsidR="003F497E" w:rsidRPr="003F497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separate"/>
        </w:r>
        <w:r w:rsidR="00832256" w:rsidRPr="0083225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end"/>
        </w:r>
        <w:r w:rsidR="003F497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="003F497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44" w:rsidRPr="00F74513" w:rsidRDefault="006F2544" w:rsidP="00832256">
    <w:pPr>
      <w:pStyle w:val="a4"/>
      <w:ind w:left="360" w:right="27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4D" w:rsidRDefault="003F214D" w:rsidP="006F2544">
      <w:r>
        <w:separator/>
      </w:r>
    </w:p>
  </w:footnote>
  <w:footnote w:type="continuationSeparator" w:id="0">
    <w:p w:rsidR="003F214D" w:rsidRDefault="003F214D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303C1"/>
    <w:rsid w:val="00031093"/>
    <w:rsid w:val="00065F62"/>
    <w:rsid w:val="00070179"/>
    <w:rsid w:val="000A6B72"/>
    <w:rsid w:val="000E0F92"/>
    <w:rsid w:val="000E6D33"/>
    <w:rsid w:val="00101A13"/>
    <w:rsid w:val="00110B13"/>
    <w:rsid w:val="00111846"/>
    <w:rsid w:val="00146845"/>
    <w:rsid w:val="001468D5"/>
    <w:rsid w:val="001A3DB9"/>
    <w:rsid w:val="001C216C"/>
    <w:rsid w:val="001D1CFE"/>
    <w:rsid w:val="001D6EAE"/>
    <w:rsid w:val="001E5B1B"/>
    <w:rsid w:val="001E6862"/>
    <w:rsid w:val="00206F20"/>
    <w:rsid w:val="00235AE0"/>
    <w:rsid w:val="00250AE1"/>
    <w:rsid w:val="00261398"/>
    <w:rsid w:val="002675BE"/>
    <w:rsid w:val="0029121F"/>
    <w:rsid w:val="002C2CEC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474C2"/>
    <w:rsid w:val="00350095"/>
    <w:rsid w:val="0035747B"/>
    <w:rsid w:val="00365D40"/>
    <w:rsid w:val="003714D3"/>
    <w:rsid w:val="00397AB2"/>
    <w:rsid w:val="003B4C71"/>
    <w:rsid w:val="003B58B9"/>
    <w:rsid w:val="003E44CC"/>
    <w:rsid w:val="003F214D"/>
    <w:rsid w:val="003F497E"/>
    <w:rsid w:val="00413EEE"/>
    <w:rsid w:val="0041636B"/>
    <w:rsid w:val="004228EA"/>
    <w:rsid w:val="00423739"/>
    <w:rsid w:val="004457FE"/>
    <w:rsid w:val="004476EA"/>
    <w:rsid w:val="00451009"/>
    <w:rsid w:val="00461ED9"/>
    <w:rsid w:val="0046373A"/>
    <w:rsid w:val="00493443"/>
    <w:rsid w:val="004E4D82"/>
    <w:rsid w:val="004E5383"/>
    <w:rsid w:val="004E66ED"/>
    <w:rsid w:val="004E7003"/>
    <w:rsid w:val="004F1042"/>
    <w:rsid w:val="004F23FD"/>
    <w:rsid w:val="00505670"/>
    <w:rsid w:val="005056A9"/>
    <w:rsid w:val="00514686"/>
    <w:rsid w:val="00515347"/>
    <w:rsid w:val="00521B34"/>
    <w:rsid w:val="005360DB"/>
    <w:rsid w:val="00582269"/>
    <w:rsid w:val="00587EC7"/>
    <w:rsid w:val="00594EA6"/>
    <w:rsid w:val="00596B53"/>
    <w:rsid w:val="005E4CFC"/>
    <w:rsid w:val="005E4FC0"/>
    <w:rsid w:val="005E7097"/>
    <w:rsid w:val="0061245E"/>
    <w:rsid w:val="00623ECF"/>
    <w:rsid w:val="00632FC1"/>
    <w:rsid w:val="006459C5"/>
    <w:rsid w:val="00657034"/>
    <w:rsid w:val="0066028D"/>
    <w:rsid w:val="006A00C5"/>
    <w:rsid w:val="006A5AED"/>
    <w:rsid w:val="006B0164"/>
    <w:rsid w:val="006B5BE7"/>
    <w:rsid w:val="006B7F45"/>
    <w:rsid w:val="006C20F1"/>
    <w:rsid w:val="006D4B37"/>
    <w:rsid w:val="006F2544"/>
    <w:rsid w:val="006F4DED"/>
    <w:rsid w:val="00737D3A"/>
    <w:rsid w:val="0075296A"/>
    <w:rsid w:val="00775C8C"/>
    <w:rsid w:val="00782E1B"/>
    <w:rsid w:val="00786C19"/>
    <w:rsid w:val="00793947"/>
    <w:rsid w:val="007A034C"/>
    <w:rsid w:val="007B0C14"/>
    <w:rsid w:val="007B418A"/>
    <w:rsid w:val="007B6A05"/>
    <w:rsid w:val="007C053D"/>
    <w:rsid w:val="007D327D"/>
    <w:rsid w:val="007E7584"/>
    <w:rsid w:val="007F0794"/>
    <w:rsid w:val="00811A15"/>
    <w:rsid w:val="00816BAA"/>
    <w:rsid w:val="00830B27"/>
    <w:rsid w:val="00831722"/>
    <w:rsid w:val="00832256"/>
    <w:rsid w:val="008334F4"/>
    <w:rsid w:val="0084238E"/>
    <w:rsid w:val="00853991"/>
    <w:rsid w:val="0086027C"/>
    <w:rsid w:val="0088009C"/>
    <w:rsid w:val="008D350B"/>
    <w:rsid w:val="008F6AC3"/>
    <w:rsid w:val="00914081"/>
    <w:rsid w:val="009162B6"/>
    <w:rsid w:val="0092365F"/>
    <w:rsid w:val="00944683"/>
    <w:rsid w:val="00965B84"/>
    <w:rsid w:val="0097775C"/>
    <w:rsid w:val="00982446"/>
    <w:rsid w:val="009840D0"/>
    <w:rsid w:val="00987649"/>
    <w:rsid w:val="009916E8"/>
    <w:rsid w:val="009929F3"/>
    <w:rsid w:val="009C5443"/>
    <w:rsid w:val="009E49EC"/>
    <w:rsid w:val="009F03F0"/>
    <w:rsid w:val="00A10D3D"/>
    <w:rsid w:val="00A125CA"/>
    <w:rsid w:val="00A16343"/>
    <w:rsid w:val="00A2225B"/>
    <w:rsid w:val="00A34AB1"/>
    <w:rsid w:val="00A34BB1"/>
    <w:rsid w:val="00A40FBF"/>
    <w:rsid w:val="00A46BF7"/>
    <w:rsid w:val="00A538DB"/>
    <w:rsid w:val="00A76247"/>
    <w:rsid w:val="00AC1552"/>
    <w:rsid w:val="00AC15B4"/>
    <w:rsid w:val="00AC378E"/>
    <w:rsid w:val="00AE6872"/>
    <w:rsid w:val="00AF57E7"/>
    <w:rsid w:val="00B06B4F"/>
    <w:rsid w:val="00B10C8B"/>
    <w:rsid w:val="00B2054A"/>
    <w:rsid w:val="00B407FD"/>
    <w:rsid w:val="00B641CD"/>
    <w:rsid w:val="00BC5EB7"/>
    <w:rsid w:val="00BD7BEA"/>
    <w:rsid w:val="00BF30DF"/>
    <w:rsid w:val="00C0465E"/>
    <w:rsid w:val="00C52EE9"/>
    <w:rsid w:val="00C560AE"/>
    <w:rsid w:val="00C676A6"/>
    <w:rsid w:val="00C86268"/>
    <w:rsid w:val="00CA7A9E"/>
    <w:rsid w:val="00CC54A6"/>
    <w:rsid w:val="00CC5905"/>
    <w:rsid w:val="00CE4D83"/>
    <w:rsid w:val="00CF1F4B"/>
    <w:rsid w:val="00D40EA1"/>
    <w:rsid w:val="00D50420"/>
    <w:rsid w:val="00D50767"/>
    <w:rsid w:val="00D5179F"/>
    <w:rsid w:val="00D53A2B"/>
    <w:rsid w:val="00D57C25"/>
    <w:rsid w:val="00D743F3"/>
    <w:rsid w:val="00D86C6D"/>
    <w:rsid w:val="00D87CD3"/>
    <w:rsid w:val="00DB12DB"/>
    <w:rsid w:val="00DB6C03"/>
    <w:rsid w:val="00DD3675"/>
    <w:rsid w:val="00DE3A01"/>
    <w:rsid w:val="00DF677B"/>
    <w:rsid w:val="00E032FE"/>
    <w:rsid w:val="00E07AD3"/>
    <w:rsid w:val="00E14C12"/>
    <w:rsid w:val="00E15912"/>
    <w:rsid w:val="00E46175"/>
    <w:rsid w:val="00E9570B"/>
    <w:rsid w:val="00EB44DA"/>
    <w:rsid w:val="00ED08F5"/>
    <w:rsid w:val="00EE3E65"/>
    <w:rsid w:val="00EF340A"/>
    <w:rsid w:val="00F13596"/>
    <w:rsid w:val="00F15A52"/>
    <w:rsid w:val="00F16568"/>
    <w:rsid w:val="00F40B8F"/>
    <w:rsid w:val="00F74513"/>
    <w:rsid w:val="00F83865"/>
    <w:rsid w:val="00FB55EE"/>
    <w:rsid w:val="00FD1427"/>
    <w:rsid w:val="00FE0CFA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uiPriority w:val="59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uiPriority w:val="59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谢静</cp:lastModifiedBy>
  <cp:revision>2</cp:revision>
  <cp:lastPrinted>2020-04-07T07:26:00Z</cp:lastPrinted>
  <dcterms:created xsi:type="dcterms:W3CDTF">2020-04-20T06:56:00Z</dcterms:created>
  <dcterms:modified xsi:type="dcterms:W3CDTF">2020-04-20T06:56:00Z</dcterms:modified>
</cp:coreProperties>
</file>