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05"/>
        </w:tabs>
        <w:spacing w:line="54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w w:val="8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80"/>
          <w:sz w:val="44"/>
          <w:szCs w:val="44"/>
          <w:lang w:val="en-US" w:eastAsia="zh-CN"/>
        </w:rPr>
        <w:t>各市高新技术企业认定工作服务窗口联系方式</w:t>
      </w:r>
    </w:p>
    <w:bookmarkEnd w:id="0"/>
    <w:tbl>
      <w:tblPr>
        <w:tblStyle w:val="2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857"/>
        <w:gridCol w:w="1684"/>
        <w:gridCol w:w="2601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Header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  <w:t>办公电话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南宁市科技局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刘纪霜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0771-3813782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instrText xml:space="preserve"> HYPERLINK  "nnkjcgzh@126.com"</w:instrTex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nnkjcgzh@126.com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fldChar w:fldCharType="end"/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南宁市高新区高新大道东段25号南宁市科技企业孵化基地孵化大楼301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柳州市科技局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廖莲莲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0772-2619370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lzcxcyfw@163.com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柳州市高新一路科技大厦 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桂林市科技局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唐喜文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0773-2825452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kjjgxk@guilin.gov.cn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桂林市临桂区青莲路投资发展商务大厦北楼2011室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北海市科技局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蓝庆毅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0779-2024251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bhkjjgxk@163.com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北海市北海大道科技大厦五楼506室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梧州市科技局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甘  卫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0774-3824882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wzskjj@163.com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梧州市长洲区三龙大道72号21楼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17"/>
                <w:sz w:val="24"/>
                <w:lang w:val="en-US" w:eastAsia="zh-CN"/>
              </w:rPr>
              <w:t>防城港市科技局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黄业中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0770-2823565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jhk2823565@126.com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防城港市行政中心区红树林大厦东塔5楼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钦州市科技局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廖东颖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0777-2816213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qzkjjgyk@126.com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钦州市钦南区建设路9号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贵港市科技局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韦  怡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0775-4563471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skjj3471@163.com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贵港市港北区兴贵路综合楼三楼316办公室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玉林市科技局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莫发坤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0775-2823402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YLGXK2018@163.com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玉林市玉东大道1号市政府办公大楼3A19办公室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百色市科技局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覃贝尔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0776-2849017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instrText xml:space="preserve"> HYPERLINK  "2832531@163.com"</w:instrTex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2832531@163.com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fldChar w:fldCharType="end"/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百色市右江区新兴路21号百色市科技局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贺州市科技局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罗西园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0774-5121162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kjjcyk@163.com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贺州市八步区江北东路38号501室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河池市科技局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李广源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0778-3589081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instrText xml:space="preserve"> HYPERLINK  "hcgxk2562687@163.com"</w:instrTex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hcgxk2562687@163.com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fldChar w:fldCharType="end"/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河池市宜州区庆远镇中山大道市行政办公中心F区3楼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来宾市科技局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林思贝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0772-4278369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lbskj@163.com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来宾市绿源路625号504室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崇左市科技局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韦秋逢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0771-7985723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2178128403@qq.com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崇左市思政路2号崇左市科技信息服务中心410室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南宁高新区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唐小淞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0771-5816641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jfj5816884@163.com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南宁市滨河路1号火炬大厦17楼1715室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柳州高新区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林云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0772-2673956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3998722@163.com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柳州市柳东新区新柳大道89号企业总部大楼B座1735室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桂林高新区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王一伊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0773-2536521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glgxqxkj@163.com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桂林市七星区七里店路创意大厦911室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北海高新区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罗世华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0779-2231189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364086383@qq.com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广西北海四川南路356号软件园7号楼 北海高新区管委会大楼7楼702室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梧州高新区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柳红妙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0774-5819581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wzgxqkcj@163.com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梧州市工业园区工业大道6号梧州高新区管委会大楼3楼310室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崇左高新区</w:t>
            </w:r>
          </w:p>
        </w:tc>
        <w:tc>
          <w:tcPr>
            <w:tcW w:w="857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王倩</w:t>
            </w:r>
          </w:p>
        </w:tc>
        <w:tc>
          <w:tcPr>
            <w:tcW w:w="1684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0771-7824202</w:t>
            </w:r>
          </w:p>
        </w:tc>
        <w:tc>
          <w:tcPr>
            <w:tcW w:w="2601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czsgyq@163.com</w:t>
            </w:r>
          </w:p>
        </w:tc>
        <w:tc>
          <w:tcPr>
            <w:tcW w:w="3012" w:type="dxa"/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广西崇左市工业大道1号中国-泰国崇左产业园管理委员会213</w:t>
            </w:r>
          </w:p>
        </w:tc>
      </w:tr>
    </w:tbl>
    <w:p>
      <w:pPr>
        <w:tabs>
          <w:tab w:val="left" w:pos="4005"/>
        </w:tabs>
        <w:spacing w:line="540" w:lineRule="exact"/>
        <w:jc w:val="both"/>
        <w:rPr>
          <w:rFonts w:hint="default" w:ascii="Times New Roman" w:hAnsi="Times New Roman" w:eastAsia="宋体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5FA9"/>
    <w:rsid w:val="5CC45FA9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2022-04-29T11:42:00Z</dcterms:created>
  <dc:creator>李堃怡</dc:creator>
  <cp:lastModifiedBy>李堃怡</cp:lastModifiedBy>
  <dcterms:modified xsi:type="dcterms:W3CDTF">2022-04-29T11:42:58Z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