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CE945">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ascii="Times New Roman" w:hAnsi="Times New Roman" w:eastAsia="方正小标宋简体"/>
          <w:color w:val="000000"/>
          <w:sz w:val="32"/>
          <w:szCs w:val="32"/>
        </w:rPr>
        <w:t>1</w:t>
      </w:r>
      <w:bookmarkStart w:id="0" w:name="_GoBack"/>
      <w:bookmarkEnd w:id="0"/>
    </w:p>
    <w:p w14:paraId="171E0BCD">
      <w:pPr>
        <w:spacing w:line="560" w:lineRule="exact"/>
        <w:rPr>
          <w:rFonts w:eastAsia="仿宋_GB2312"/>
          <w:color w:val="000000"/>
          <w:sz w:val="24"/>
        </w:rPr>
      </w:pPr>
    </w:p>
    <w:p w14:paraId="4693231A">
      <w:pPr>
        <w:spacing w:line="560" w:lineRule="exact"/>
        <w:jc w:val="center"/>
        <w:rPr>
          <w:rFonts w:hint="eastAsia"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自治区科技厅网站监管第</w:t>
      </w:r>
      <w:r>
        <w:rPr>
          <w:rFonts w:hint="eastAsia" w:ascii="方正小标宋简体" w:hAnsi="方正小标宋_GBK" w:eastAsia="方正小标宋简体" w:cs="方正小标宋_GBK"/>
          <w:color w:val="000000"/>
          <w:sz w:val="44"/>
          <w:szCs w:val="44"/>
          <w:lang w:val="en-US" w:eastAsia="zh-CN"/>
        </w:rPr>
        <w:t>四</w:t>
      </w:r>
      <w:r>
        <w:rPr>
          <w:rFonts w:hint="eastAsia" w:ascii="方正小标宋简体" w:hAnsi="方正小标宋_GBK" w:eastAsia="方正小标宋简体" w:cs="方正小标宋_GBK"/>
          <w:color w:val="000000"/>
          <w:sz w:val="44"/>
          <w:szCs w:val="44"/>
        </w:rPr>
        <w:t>季度普查报表</w:t>
      </w:r>
    </w:p>
    <w:p w14:paraId="29358AC7">
      <w:pPr>
        <w:spacing w:line="560" w:lineRule="exact"/>
        <w:rPr>
          <w:rFonts w:hint="eastAsia" w:ascii="方正小标宋简体" w:eastAsia="方正小标宋简体"/>
          <w:color w:val="000000"/>
          <w:sz w:val="32"/>
          <w:szCs w:val="32"/>
        </w:rPr>
      </w:pPr>
    </w:p>
    <w:p w14:paraId="19759D96">
      <w:pPr>
        <w:spacing w:line="560" w:lineRule="exact"/>
        <w:jc w:val="left"/>
        <w:rPr>
          <w:rFonts w:ascii="Times New Roman" w:hAnsi="Times New Roman" w:eastAsia="仿宋_GB2312"/>
          <w:color w:val="000000"/>
          <w:sz w:val="24"/>
        </w:rPr>
      </w:pPr>
      <w:r>
        <w:rPr>
          <w:rFonts w:ascii="Times New Roman" w:hAnsi="Times New Roman" w:eastAsia="仿宋_GB2312"/>
          <w:color w:val="000000"/>
          <w:sz w:val="24"/>
        </w:rPr>
        <w:t>填报单位（盖章）：广西壮族自治区科学技术厅       填报日期：202</w:t>
      </w:r>
      <w:r>
        <w:rPr>
          <w:rFonts w:hint="eastAsia" w:ascii="Times New Roman" w:hAnsi="Times New Roman" w:eastAsia="仿宋_GB2312"/>
          <w:color w:val="000000"/>
          <w:sz w:val="24"/>
          <w:lang w:val="en-US" w:eastAsia="zh-CN"/>
        </w:rPr>
        <w:t>5</w:t>
      </w:r>
      <w:r>
        <w:rPr>
          <w:rFonts w:ascii="Times New Roman" w:hAnsi="Times New Roman" w:eastAsia="仿宋_GB2312"/>
          <w:color w:val="000000"/>
          <w:sz w:val="24"/>
        </w:rPr>
        <w:t>年</w:t>
      </w:r>
      <w:r>
        <w:rPr>
          <w:rFonts w:hint="eastAsia" w:ascii="Times New Roman" w:hAnsi="Times New Roman" w:eastAsia="仿宋_GB2312"/>
          <w:color w:val="000000"/>
          <w:sz w:val="24"/>
          <w:lang w:val="en-US" w:eastAsia="zh-CN"/>
        </w:rPr>
        <w:t>12</w:t>
      </w:r>
      <w:r>
        <w:rPr>
          <w:rFonts w:ascii="Times New Roman" w:hAnsi="Times New Roman" w:eastAsia="仿宋_GB2312"/>
          <w:color w:val="000000"/>
          <w:sz w:val="24"/>
        </w:rPr>
        <w:t>月</w:t>
      </w:r>
      <w:r>
        <w:rPr>
          <w:rFonts w:hint="eastAsia" w:ascii="Times New Roman" w:hAnsi="Times New Roman" w:eastAsia="仿宋_GB2312"/>
          <w:color w:val="000000"/>
          <w:sz w:val="24"/>
          <w:lang w:val="en-US" w:eastAsia="zh-CN"/>
        </w:rPr>
        <w:t>4</w:t>
      </w:r>
      <w:r>
        <w:rPr>
          <w:rFonts w:ascii="Times New Roman" w:hAnsi="Times New Roman" w:eastAsia="仿宋_GB2312"/>
          <w:color w:val="000000"/>
          <w:sz w:val="24"/>
        </w:rPr>
        <w:t>日</w:t>
      </w:r>
    </w:p>
    <w:tbl>
      <w:tblPr>
        <w:tblStyle w:val="9"/>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77"/>
        <w:gridCol w:w="957"/>
        <w:gridCol w:w="1786"/>
        <w:gridCol w:w="1221"/>
        <w:gridCol w:w="1221"/>
        <w:gridCol w:w="1221"/>
        <w:gridCol w:w="1218"/>
      </w:tblGrid>
      <w:tr w14:paraId="0D5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6A8DCC92">
            <w:pPr>
              <w:spacing w:line="560" w:lineRule="exact"/>
              <w:jc w:val="center"/>
              <w:rPr>
                <w:rFonts w:ascii="Times New Roman" w:hAnsi="Times New Roman" w:eastAsia="黑体"/>
                <w:color w:val="000000"/>
                <w:sz w:val="24"/>
              </w:rPr>
            </w:pPr>
            <w:r>
              <w:rPr>
                <w:rFonts w:ascii="Times New Roman" w:hAnsi="Times New Roman" w:eastAsia="黑体"/>
                <w:color w:val="000000"/>
                <w:sz w:val="24"/>
              </w:rPr>
              <w:t>季度普查</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284E135">
            <w:pPr>
              <w:spacing w:line="560" w:lineRule="exact"/>
              <w:jc w:val="center"/>
              <w:rPr>
                <w:rFonts w:ascii="Times New Roman" w:hAnsi="Times New Roman" w:eastAsia="方正黑体_GBK"/>
                <w:color w:val="000000"/>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F372846">
            <w:pPr>
              <w:spacing w:line="560" w:lineRule="exact"/>
              <w:jc w:val="center"/>
              <w:rPr>
                <w:rFonts w:ascii="Times New Roman" w:hAnsi="Times New Roman" w:eastAsia="黑体"/>
                <w:color w:val="000000"/>
                <w:sz w:val="24"/>
              </w:rPr>
            </w:pPr>
            <w:r>
              <w:rPr>
                <w:rFonts w:ascii="Times New Roman" w:hAnsi="Times New Roman" w:eastAsia="黑体"/>
                <w:color w:val="000000"/>
                <w:sz w:val="24"/>
              </w:rPr>
              <w:t>一季度</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5AD7A3A">
            <w:pPr>
              <w:spacing w:line="560" w:lineRule="exact"/>
              <w:jc w:val="center"/>
              <w:rPr>
                <w:rFonts w:ascii="Times New Roman" w:hAnsi="Times New Roman" w:eastAsia="黑体"/>
                <w:color w:val="000000"/>
                <w:sz w:val="24"/>
              </w:rPr>
            </w:pPr>
            <w:r>
              <w:rPr>
                <w:rFonts w:ascii="Times New Roman" w:hAnsi="Times New Roman" w:eastAsia="黑体"/>
                <w:color w:val="000000"/>
                <w:sz w:val="24"/>
              </w:rPr>
              <w:t>二季度</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F95E693">
            <w:pPr>
              <w:spacing w:line="560" w:lineRule="exact"/>
              <w:jc w:val="center"/>
              <w:rPr>
                <w:rFonts w:ascii="Times New Roman" w:hAnsi="Times New Roman" w:eastAsia="黑体"/>
                <w:color w:val="000000"/>
                <w:sz w:val="24"/>
              </w:rPr>
            </w:pPr>
            <w:r>
              <w:rPr>
                <w:rFonts w:ascii="Times New Roman" w:hAnsi="Times New Roman" w:eastAsia="黑体"/>
                <w:color w:val="000000"/>
                <w:sz w:val="24"/>
              </w:rPr>
              <w:t>三季度</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E117C31">
            <w:pPr>
              <w:spacing w:line="560" w:lineRule="exact"/>
              <w:jc w:val="center"/>
              <w:rPr>
                <w:rFonts w:ascii="Times New Roman" w:hAnsi="Times New Roman" w:eastAsia="黑体"/>
                <w:color w:val="000000"/>
                <w:sz w:val="24"/>
              </w:rPr>
            </w:pPr>
            <w:r>
              <w:rPr>
                <w:rFonts w:ascii="Times New Roman" w:hAnsi="Times New Roman" w:eastAsia="黑体"/>
                <w:color w:val="000000"/>
                <w:sz w:val="24"/>
              </w:rPr>
              <w:t>四季度</w:t>
            </w:r>
          </w:p>
        </w:tc>
      </w:tr>
      <w:tr w14:paraId="3C1F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551804A5">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630AC46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网站总数（单位：家）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795C7B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1CDE5F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235893C">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22961CF">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r>
      <w:tr w14:paraId="3065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61208196">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00677D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普查网站数量（单位：家）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B02A19D">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3FB0AC5">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ED65287">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31A665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r>
      <w:tr w14:paraId="07D7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22CCD193">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CEB74F4">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普查合格率（单位：%）</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6290D05">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FC9C78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78F4AD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100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82B995E">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100</w:t>
            </w:r>
          </w:p>
        </w:tc>
      </w:tr>
      <w:tr w14:paraId="2B64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759A20C1">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A89DD1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不合格网站数量</w:t>
            </w:r>
          </w:p>
          <w:p w14:paraId="6E537CD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249913F">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37D8027">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8F7524">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D4CC348">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34EC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612962B9">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22F819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普查发现问题数量</w:t>
            </w:r>
          </w:p>
          <w:p w14:paraId="1C379EF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（单位：个）</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9BB861A">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DDD7DB0">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4F3A025">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569829E">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2E9F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6A753D00">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35CF7C9">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问题整改数量（单位：个）</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01A30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61BBB78">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488CFA0">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8A07A69">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1F7C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11CE5D5C">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C112E9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约谈人数（单位：人次）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E35FF67">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D98CF44">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31984E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A3713E4">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32BA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43926630">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BC3DB2E">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公开网址</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30AEEEB">
            <w:pPr>
              <w:spacing w:line="560" w:lineRule="exact"/>
              <w:jc w:val="center"/>
              <w:rPr>
                <w:rFonts w:ascii="Times New Roman" w:hAnsi="Times New Roman" w:eastAsia="仿宋_GB2312"/>
                <w:color w:val="FF0000"/>
                <w:sz w:val="24"/>
              </w:rPr>
            </w:pPr>
            <w:r>
              <w:rPr>
                <w:rFonts w:hint="eastAsia" w:ascii="Times New Roman" w:hAnsi="Times New Roman" w:eastAsia="仿宋_GB2312"/>
                <w:color w:val="auto"/>
                <w:sz w:val="24"/>
              </w:rPr>
              <w:t>http://kjt.gxzf.gov.cn/xxgk/zfxxgk/zfwzjgbb/t19677863.shtml</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8644B69">
            <w:pPr>
              <w:spacing w:line="560" w:lineRule="exact"/>
              <w:jc w:val="center"/>
              <w:rPr>
                <w:rFonts w:hint="eastAsia"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http://kjt.gxzf.gov.cn/xxgk/zfxxgk/zfwzjgbb/t21165802.shtml</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63C9B68">
            <w:pPr>
              <w:spacing w:line="56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http://kjt.gxzf.gov.cn/xxgk/zfxxgk/zfwzjgbb/t25916999.shtml</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264137E">
            <w:pPr>
              <w:spacing w:line="560" w:lineRule="exact"/>
              <w:jc w:val="center"/>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http://kjt.gxzf.gov.cn/xxgk/zfxxgk/zfwzjgbb/t26272427.shtml</w:t>
            </w:r>
          </w:p>
        </w:tc>
      </w:tr>
      <w:tr w14:paraId="3E48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75D8D19C">
            <w:pPr>
              <w:spacing w:line="560" w:lineRule="exact"/>
              <w:jc w:val="center"/>
              <w:rPr>
                <w:rFonts w:ascii="Times New Roman" w:hAnsi="Times New Roman" w:eastAsia="黑体"/>
                <w:color w:val="000000"/>
                <w:sz w:val="24"/>
              </w:rPr>
            </w:pPr>
            <w:r>
              <w:rPr>
                <w:rFonts w:ascii="Times New Roman" w:hAnsi="Times New Roman" w:eastAsia="黑体"/>
                <w:color w:val="000000"/>
                <w:sz w:val="24"/>
              </w:rPr>
              <w:t>定期安全</w:t>
            </w:r>
          </w:p>
          <w:p w14:paraId="01D83649">
            <w:pPr>
              <w:spacing w:line="560" w:lineRule="exact"/>
              <w:jc w:val="center"/>
              <w:rPr>
                <w:rFonts w:ascii="Times New Roman" w:hAnsi="Times New Roman" w:eastAsia="黑体"/>
                <w:color w:val="000000"/>
                <w:sz w:val="24"/>
              </w:rPr>
            </w:pPr>
            <w:r>
              <w:rPr>
                <w:rFonts w:ascii="Times New Roman" w:hAnsi="Times New Roman" w:eastAsia="黑体"/>
                <w:color w:val="000000"/>
                <w:sz w:val="24"/>
              </w:rPr>
              <w:t>检查</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484412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检查次数（单位：次）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6565C55">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E5E72E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F39716E">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602166C">
            <w:pPr>
              <w:spacing w:line="560" w:lineRule="exact"/>
              <w:jc w:val="center"/>
              <w:rPr>
                <w:rFonts w:hint="eastAsia" w:ascii="Times New Roman" w:hAnsi="Times New Roman" w:eastAsia="仿宋_GB2312"/>
                <w:color w:val="000000"/>
                <w:sz w:val="24"/>
                <w:lang w:eastAsia="zh-CN"/>
              </w:rPr>
            </w:pPr>
            <w:r>
              <w:rPr>
                <w:rFonts w:ascii="Times New Roman" w:hAnsi="Times New Roman" w:eastAsia="仿宋_GB2312"/>
                <w:color w:val="000000"/>
                <w:sz w:val="24"/>
              </w:rPr>
              <w:t>3</w:t>
            </w:r>
          </w:p>
        </w:tc>
      </w:tr>
      <w:tr w14:paraId="2598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4A46D9B3">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760CD48">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检查网站数量（单位：家）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542C4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AB16F74">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7BBF8A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EE3914C">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r>
      <w:tr w14:paraId="2ACC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3C666EFC">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783D2C7C">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发现问题数量（单位：个）</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E10A33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28A7AA8">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E75D39A">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B3C31A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39F4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02ACDB67">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C3F2CB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问题整改数量（单位：个）</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A6A7DC5">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1D2427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19252F7">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56DAD40">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6C3A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5D04DEA9">
            <w:pPr>
              <w:spacing w:line="560" w:lineRule="exact"/>
              <w:jc w:val="center"/>
              <w:rPr>
                <w:rFonts w:ascii="Times New Roman" w:hAnsi="Times New Roman" w:eastAsia="黑体"/>
                <w:color w:val="000000"/>
                <w:sz w:val="24"/>
              </w:rPr>
            </w:pPr>
            <w:r>
              <w:rPr>
                <w:rFonts w:ascii="Times New Roman" w:hAnsi="Times New Roman" w:eastAsia="黑体"/>
                <w:color w:val="000000"/>
                <w:sz w:val="24"/>
              </w:rPr>
              <w:t>网站开设</w:t>
            </w:r>
          </w:p>
          <w:p w14:paraId="5F23A90B">
            <w:pPr>
              <w:spacing w:line="560" w:lineRule="exact"/>
              <w:jc w:val="center"/>
              <w:rPr>
                <w:rFonts w:ascii="Times New Roman" w:hAnsi="Times New Roman" w:eastAsia="黑体"/>
                <w:color w:val="000000"/>
                <w:sz w:val="24"/>
              </w:rPr>
            </w:pPr>
            <w:r>
              <w:rPr>
                <w:rFonts w:ascii="Times New Roman" w:hAnsi="Times New Roman" w:eastAsia="黑体"/>
                <w:color w:val="000000"/>
                <w:sz w:val="24"/>
              </w:rPr>
              <w:t>整合</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6AC9164E">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运行网站总数（单位：家）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033B0E4">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28BA334">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8DC9F8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6C0521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r>
      <w:tr w14:paraId="6D1A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1EE7C943">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0E69D99F">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新开设网站数量</w:t>
            </w:r>
          </w:p>
          <w:p w14:paraId="7AA68336">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40B3EF3">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0B80988">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F67C221">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55F1190">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3FAF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3FC73BD9">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BCD00CB">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永久下线网站数量</w:t>
            </w:r>
          </w:p>
          <w:p w14:paraId="1E4258B4">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8CC074C">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8A89019">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4420200">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A60018E">
            <w:pPr>
              <w:tabs>
                <w:tab w:val="left" w:pos="82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4000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03B28E63">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2E8CF25">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临时下线网站数量</w:t>
            </w:r>
          </w:p>
          <w:p w14:paraId="5934019C">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47C09E">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6E5866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583D7D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62C122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0</w:t>
            </w:r>
          </w:p>
        </w:tc>
      </w:tr>
      <w:tr w14:paraId="0458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5F806ADF">
            <w:pPr>
              <w:spacing w:line="560" w:lineRule="exact"/>
              <w:jc w:val="center"/>
              <w:rPr>
                <w:rFonts w:ascii="Times New Roman" w:hAnsi="Times New Roman" w:eastAsia="黑体"/>
                <w:color w:val="000000"/>
                <w:sz w:val="24"/>
              </w:rPr>
            </w:pPr>
            <w:r>
              <w:rPr>
                <w:rFonts w:ascii="Times New Roman" w:hAnsi="Times New Roman" w:eastAsia="黑体"/>
                <w:color w:val="000000"/>
                <w:sz w:val="24"/>
              </w:rPr>
              <w:t>网民纠错</w:t>
            </w:r>
          </w:p>
          <w:p w14:paraId="7DD988E8">
            <w:pPr>
              <w:spacing w:line="560" w:lineRule="exact"/>
              <w:jc w:val="center"/>
              <w:rPr>
                <w:rFonts w:ascii="Times New Roman" w:hAnsi="Times New Roman" w:eastAsia="黑体"/>
                <w:color w:val="000000"/>
                <w:sz w:val="24"/>
              </w:rPr>
            </w:pPr>
            <w:r>
              <w:rPr>
                <w:rFonts w:ascii="Times New Roman" w:hAnsi="Times New Roman" w:eastAsia="黑体"/>
                <w:color w:val="000000"/>
                <w:sz w:val="24"/>
              </w:rPr>
              <w:t>办理</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60C0543D">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收到留言数量（单位：条）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4EEED3C">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5DE47B0">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5EC27B7">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E560DEF">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1ED0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37D8DFD7">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49E0A86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按期办结数量（单位：条）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ED71533">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9FA3347">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0AEE06C">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6541375">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13F1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right w:val="single" w:color="auto" w:sz="4" w:space="0"/>
            </w:tcBorders>
            <w:noWrap w:val="0"/>
            <w:vAlign w:val="center"/>
          </w:tcPr>
          <w:p w14:paraId="681FA4FE">
            <w:pPr>
              <w:spacing w:line="560" w:lineRule="exact"/>
              <w:jc w:val="center"/>
              <w:rPr>
                <w:rFonts w:ascii="Times New Roman" w:hAnsi="Times New Roman" w:eastAsia="黑体"/>
                <w:color w:val="000000"/>
                <w:sz w:val="24"/>
              </w:rPr>
            </w:pPr>
            <w:r>
              <w:rPr>
                <w:rFonts w:hint="eastAsia" w:ascii="Times New Roman" w:hAnsi="Times New Roman" w:eastAsia="黑体"/>
                <w:color w:val="000000"/>
                <w:sz w:val="24"/>
              </w:rPr>
              <w:t>政府服务热线转办信件</w:t>
            </w:r>
            <w:r>
              <w:rPr>
                <w:rFonts w:ascii="Times New Roman" w:hAnsi="Times New Roman" w:eastAsia="黑体"/>
                <w:color w:val="000000"/>
                <w:sz w:val="24"/>
              </w:rPr>
              <w:t>办理</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5CC4AFAE">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收到网民信件数量</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1D1EA64">
            <w:pPr>
              <w:spacing w:line="560" w:lineRule="exact"/>
              <w:jc w:val="center"/>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lang w:val="en-US" w:eastAsia="zh-CN"/>
              </w:rPr>
              <w:t>7</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685C8F3">
            <w:pPr>
              <w:spacing w:line="560" w:lineRule="exact"/>
              <w:jc w:val="center"/>
              <w:rPr>
                <w:rFonts w:hint="default" w:ascii="Times New Roman" w:hAnsi="Times New Roman" w:eastAsia="仿宋_GB2312"/>
                <w:color w:val="000000"/>
                <w:sz w:val="24"/>
                <w:lang w:val="en-US"/>
              </w:rPr>
            </w:pPr>
            <w:r>
              <w:rPr>
                <w:rFonts w:hint="eastAsia" w:ascii="Times New Roman" w:hAnsi="Times New Roman" w:eastAsia="仿宋_GB2312"/>
                <w:color w:val="000000"/>
                <w:sz w:val="24"/>
                <w:lang w:val="en-US" w:eastAsia="zh-CN"/>
              </w:rPr>
              <w:t>13</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0F7D2E1">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7</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D469F85">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w:t>
            </w:r>
          </w:p>
        </w:tc>
      </w:tr>
      <w:tr w14:paraId="09DE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5" w:hRule="atLeast"/>
          <w:jc w:val="center"/>
        </w:trPr>
        <w:tc>
          <w:tcPr>
            <w:tcW w:w="1477" w:type="dxa"/>
            <w:vMerge w:val="continue"/>
            <w:tcBorders>
              <w:left w:val="single" w:color="auto" w:sz="4" w:space="0"/>
              <w:bottom w:val="single" w:color="auto" w:sz="4" w:space="0"/>
              <w:right w:val="single" w:color="auto" w:sz="4" w:space="0"/>
            </w:tcBorders>
            <w:noWrap w:val="0"/>
            <w:vAlign w:val="center"/>
          </w:tcPr>
          <w:p w14:paraId="356DA419">
            <w:pPr>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4448BD7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按期办结数量</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4FC4ACF">
            <w:pPr>
              <w:spacing w:line="560" w:lineRule="exact"/>
              <w:jc w:val="center"/>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lang w:val="en-US" w:eastAsia="zh-CN"/>
              </w:rPr>
              <w:t>7</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47F0F0">
            <w:pPr>
              <w:spacing w:line="560" w:lineRule="exact"/>
              <w:jc w:val="center"/>
              <w:rPr>
                <w:rFonts w:hint="default" w:ascii="Times New Roman" w:hAnsi="Times New Roman" w:eastAsia="仿宋_GB2312"/>
                <w:color w:val="000000"/>
                <w:sz w:val="24"/>
                <w:lang w:val="en-US"/>
              </w:rPr>
            </w:pPr>
            <w:r>
              <w:rPr>
                <w:rFonts w:hint="eastAsia" w:ascii="Times New Roman" w:hAnsi="Times New Roman" w:eastAsia="仿宋_GB2312"/>
                <w:color w:val="000000"/>
                <w:sz w:val="24"/>
                <w:lang w:val="en-US" w:eastAsia="zh-CN"/>
              </w:rPr>
              <w:t>13</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E1BBBED">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7</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DD281C1">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w:t>
            </w:r>
          </w:p>
        </w:tc>
      </w:tr>
      <w:tr w14:paraId="31D5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left w:val="single" w:color="auto" w:sz="4" w:space="0"/>
              <w:right w:val="single" w:color="auto" w:sz="4" w:space="0"/>
            </w:tcBorders>
            <w:noWrap w:val="0"/>
            <w:vAlign w:val="center"/>
          </w:tcPr>
          <w:p w14:paraId="3D21C3CB">
            <w:pPr>
              <w:spacing w:line="560" w:lineRule="exact"/>
              <w:jc w:val="center"/>
              <w:rPr>
                <w:rFonts w:ascii="Times New Roman" w:hAnsi="Times New Roman" w:eastAsia="黑体"/>
                <w:color w:val="000000"/>
                <w:sz w:val="24"/>
              </w:rPr>
            </w:pPr>
            <w:r>
              <w:rPr>
                <w:rFonts w:ascii="Times New Roman" w:hAnsi="Times New Roman" w:eastAsia="黑体"/>
                <w:color w:val="000000"/>
                <w:sz w:val="24"/>
              </w:rPr>
              <w:t>自治区人民政府门户网站内容保障情况</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8D7A84D">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栏目内容保障稿件数量</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9E871BA">
            <w:pPr>
              <w:spacing w:line="560" w:lineRule="exact"/>
              <w:jc w:val="center"/>
              <w:rPr>
                <w:rFonts w:hint="eastAsia" w:ascii="Times New Roman" w:hAnsi="Times New Roman" w:eastAsia="仿宋_GB2312"/>
                <w:color w:val="000000"/>
                <w:sz w:val="24"/>
                <w:lang w:eastAsia="zh-CN"/>
              </w:rPr>
            </w:pPr>
            <w:r>
              <w:rPr>
                <w:rFonts w:hint="eastAsia" w:ascii="Times New Roman" w:hAnsi="Times New Roman" w:eastAsia="仿宋_GB2312"/>
                <w:color w:val="000000"/>
                <w:sz w:val="24"/>
                <w:lang w:val="en-US" w:eastAsia="zh-CN"/>
              </w:rPr>
              <w:t>4</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318FBE6">
            <w:pPr>
              <w:spacing w:line="560" w:lineRule="exact"/>
              <w:jc w:val="center"/>
              <w:rPr>
                <w:rFonts w:ascii="Times New Roman" w:hAnsi="Times New Roman" w:eastAsia="仿宋_GB2312"/>
                <w:color w:val="000000"/>
                <w:sz w:val="24"/>
              </w:rPr>
            </w:pPr>
            <w:r>
              <w:rPr>
                <w:rFonts w:hint="eastAsia" w:ascii="Times New Roman" w:hAnsi="Times New Roman" w:eastAsia="仿宋_GB2312"/>
                <w:color w:val="000000"/>
                <w:sz w:val="24"/>
                <w:lang w:val="en-US" w:eastAsia="zh-CN"/>
              </w:rPr>
              <w:t>5</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2C5FDEC">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6372BE0">
            <w:pPr>
              <w:spacing w:line="560" w:lineRule="exact"/>
              <w:jc w:val="cente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4</w:t>
            </w:r>
          </w:p>
        </w:tc>
      </w:tr>
      <w:tr w14:paraId="0282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left w:val="single" w:color="auto" w:sz="4" w:space="0"/>
              <w:right w:val="single" w:color="auto" w:sz="4" w:space="0"/>
            </w:tcBorders>
            <w:noWrap w:val="0"/>
            <w:vAlign w:val="center"/>
          </w:tcPr>
          <w:p w14:paraId="70EA3C8D">
            <w:pPr>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868318C">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稿件采用通知次数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E1104BA">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5350ABF">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A801660">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4A9270E">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2262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left w:val="single" w:color="auto" w:sz="4" w:space="0"/>
              <w:bottom w:val="single" w:color="auto" w:sz="4" w:space="0"/>
              <w:right w:val="single" w:color="auto" w:sz="4" w:space="0"/>
            </w:tcBorders>
            <w:noWrap w:val="0"/>
            <w:vAlign w:val="center"/>
          </w:tcPr>
          <w:p w14:paraId="520C1BA8">
            <w:pPr>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4785D31A">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在线访谈次数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05C7006">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55F93F8">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8EC6B08">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E687937">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57B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left w:val="single" w:color="auto" w:sz="4" w:space="0"/>
              <w:bottom w:val="single" w:color="auto" w:sz="4" w:space="0"/>
              <w:right w:val="single" w:color="auto" w:sz="4" w:space="0"/>
            </w:tcBorders>
            <w:noWrap w:val="0"/>
            <w:vAlign w:val="center"/>
          </w:tcPr>
          <w:p w14:paraId="4C79AFD3">
            <w:pPr>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45BD97C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调查征集次数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2CB8035">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D67B95F">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C20840D">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7FA762F">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6629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00E25960">
            <w:pPr>
              <w:spacing w:line="560" w:lineRule="exact"/>
              <w:jc w:val="center"/>
              <w:rPr>
                <w:rFonts w:ascii="Times New Roman" w:hAnsi="Times New Roman" w:eastAsia="黑体"/>
                <w:color w:val="000000"/>
                <w:sz w:val="24"/>
              </w:rPr>
            </w:pPr>
            <w:r>
              <w:rPr>
                <w:rFonts w:ascii="Times New Roman" w:hAnsi="Times New Roman" w:eastAsia="黑体"/>
                <w:color w:val="000000"/>
                <w:sz w:val="24"/>
              </w:rPr>
              <w:t>假冒政府</w:t>
            </w:r>
          </w:p>
          <w:p w14:paraId="4E1E87C5">
            <w:pPr>
              <w:spacing w:line="560" w:lineRule="exact"/>
              <w:jc w:val="center"/>
              <w:rPr>
                <w:rFonts w:ascii="Times New Roman" w:hAnsi="Times New Roman" w:eastAsia="黑体"/>
                <w:color w:val="000000"/>
                <w:sz w:val="24"/>
              </w:rPr>
            </w:pPr>
            <w:r>
              <w:rPr>
                <w:rFonts w:ascii="Times New Roman" w:hAnsi="Times New Roman" w:eastAsia="黑体"/>
                <w:color w:val="000000"/>
                <w:sz w:val="24"/>
              </w:rPr>
              <w:t>网站处置</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8F35F80">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发现数量（单位：家）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64C2F49">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EAFD9DC">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112D3FD">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20C0F04">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3063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184409B9">
            <w:pPr>
              <w:widowControl/>
              <w:spacing w:line="560" w:lineRule="exact"/>
              <w:jc w:val="center"/>
              <w:rPr>
                <w:rFonts w:ascii="Times New Roman" w:hAnsi="Times New Roman" w:eastAsia="黑体"/>
                <w:color w:val="000000"/>
                <w:sz w:val="24"/>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3436855">
            <w:pPr>
              <w:tabs>
                <w:tab w:val="left" w:pos="865"/>
                <w:tab w:val="center" w:pos="2677"/>
              </w:tabs>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处置数量（单位：家）</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EBF5325">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95C6429">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BBEC612">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074286E">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51B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restart"/>
            <w:tcBorders>
              <w:top w:val="single" w:color="auto" w:sz="4" w:space="0"/>
              <w:left w:val="single" w:color="auto" w:sz="4" w:space="0"/>
              <w:bottom w:val="single" w:color="auto" w:sz="4" w:space="0"/>
              <w:right w:val="single" w:color="auto" w:sz="4" w:space="0"/>
            </w:tcBorders>
            <w:noWrap w:val="0"/>
            <w:vAlign w:val="center"/>
          </w:tcPr>
          <w:p w14:paraId="6C531600">
            <w:pPr>
              <w:spacing w:line="560" w:lineRule="exact"/>
              <w:jc w:val="center"/>
              <w:rPr>
                <w:rFonts w:ascii="Times New Roman" w:hAnsi="Times New Roman" w:eastAsia="黑体"/>
                <w:color w:val="000000"/>
                <w:sz w:val="24"/>
              </w:rPr>
            </w:pPr>
            <w:r>
              <w:rPr>
                <w:rFonts w:ascii="Times New Roman" w:hAnsi="Times New Roman" w:eastAsia="黑体"/>
                <w:color w:val="000000"/>
                <w:sz w:val="24"/>
              </w:rPr>
              <w:t>人员培训</w:t>
            </w:r>
          </w:p>
        </w:tc>
        <w:tc>
          <w:tcPr>
            <w:tcW w:w="957" w:type="dxa"/>
            <w:vMerge w:val="restart"/>
            <w:tcBorders>
              <w:top w:val="single" w:color="auto" w:sz="4" w:space="0"/>
              <w:left w:val="single" w:color="auto" w:sz="4" w:space="0"/>
              <w:bottom w:val="single" w:color="auto" w:sz="4" w:space="0"/>
              <w:right w:val="single" w:color="auto" w:sz="4" w:space="0"/>
            </w:tcBorders>
            <w:noWrap w:val="0"/>
            <w:vAlign w:val="center"/>
          </w:tcPr>
          <w:p w14:paraId="1526E24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办训</w:t>
            </w:r>
          </w:p>
          <w:p w14:paraId="4EEA13A7">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情况</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8AFAD10">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办训次数</w:t>
            </w:r>
          </w:p>
          <w:p w14:paraId="2366AF7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60FA90A">
            <w:pPr>
              <w:jc w:val="cente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FCCC707">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4732824">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86ED381">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1662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1B387709">
            <w:pPr>
              <w:widowControl/>
              <w:spacing w:line="560" w:lineRule="exact"/>
              <w:jc w:val="center"/>
              <w:rPr>
                <w:rFonts w:ascii="Times New Roman" w:hAnsi="Times New Roman" w:eastAsia="方正仿宋_GBK"/>
                <w:color w:val="000000"/>
                <w:sz w:val="24"/>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3FF8F8DF">
            <w:pPr>
              <w:widowControl/>
              <w:spacing w:line="560" w:lineRule="exact"/>
              <w:jc w:val="center"/>
              <w:rPr>
                <w:rFonts w:ascii="Times New Roman" w:hAnsi="Times New Roman" w:eastAsia="仿宋_GB2312"/>
                <w:color w:val="000000"/>
                <w:sz w:val="24"/>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639F88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培训人次</w:t>
            </w:r>
          </w:p>
          <w:p w14:paraId="48BA2B3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（单位：人次）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87C89CC">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DF9A26">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C5FD0F6">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67592E1">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608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09437DBC">
            <w:pPr>
              <w:widowControl/>
              <w:spacing w:line="560" w:lineRule="exact"/>
              <w:jc w:val="center"/>
              <w:rPr>
                <w:rFonts w:ascii="Times New Roman" w:hAnsi="Times New Roman" w:eastAsia="方正仿宋_GBK"/>
                <w:color w:val="000000"/>
                <w:sz w:val="24"/>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1802D5F2">
            <w:pPr>
              <w:widowControl/>
              <w:spacing w:line="560" w:lineRule="exact"/>
              <w:jc w:val="center"/>
              <w:rPr>
                <w:rFonts w:ascii="Times New Roman" w:hAnsi="Times New Roman" w:eastAsia="仿宋_GB2312"/>
                <w:color w:val="000000"/>
                <w:sz w:val="24"/>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DA16913">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总培训天数</w:t>
            </w:r>
          </w:p>
          <w:p w14:paraId="28FE46C6">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（单位：天）</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20DD2CB">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9393F38">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EF664C6">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230EB04">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1D42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1BF44B16">
            <w:pPr>
              <w:widowControl/>
              <w:spacing w:line="560" w:lineRule="exact"/>
              <w:jc w:val="center"/>
              <w:rPr>
                <w:rFonts w:ascii="Times New Roman" w:hAnsi="Times New Roman" w:eastAsia="方正仿宋_GBK"/>
                <w:color w:val="000000"/>
                <w:sz w:val="24"/>
              </w:rPr>
            </w:pPr>
          </w:p>
        </w:tc>
        <w:tc>
          <w:tcPr>
            <w:tcW w:w="957" w:type="dxa"/>
            <w:vMerge w:val="restart"/>
            <w:tcBorders>
              <w:top w:val="single" w:color="auto" w:sz="4" w:space="0"/>
              <w:left w:val="single" w:color="auto" w:sz="4" w:space="0"/>
              <w:bottom w:val="single" w:color="auto" w:sz="4" w:space="0"/>
              <w:right w:val="single" w:color="auto" w:sz="4" w:space="0"/>
            </w:tcBorders>
            <w:noWrap w:val="0"/>
            <w:vAlign w:val="center"/>
          </w:tcPr>
          <w:p w14:paraId="5B17A80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参训</w:t>
            </w:r>
          </w:p>
          <w:p w14:paraId="226A945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情况</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3234EAD">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参训次数</w:t>
            </w:r>
          </w:p>
          <w:p w14:paraId="6383814B">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3A8C1D3">
            <w:pPr>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573B89A">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9D80082">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FF100F6">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68A0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43F42C2A">
            <w:pPr>
              <w:widowControl/>
              <w:spacing w:line="560" w:lineRule="exact"/>
              <w:jc w:val="center"/>
              <w:rPr>
                <w:rFonts w:ascii="Times New Roman" w:hAnsi="Times New Roman" w:eastAsia="方正仿宋_GBK"/>
                <w:color w:val="000000"/>
                <w:sz w:val="24"/>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72C5BBD9">
            <w:pPr>
              <w:widowControl/>
              <w:spacing w:line="560" w:lineRule="exact"/>
              <w:jc w:val="center"/>
              <w:rPr>
                <w:rFonts w:ascii="Times New Roman" w:hAnsi="Times New Roman" w:eastAsia="仿宋_GB2312"/>
                <w:color w:val="000000"/>
                <w:sz w:val="24"/>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28B9E71">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参训人次</w:t>
            </w:r>
          </w:p>
          <w:p w14:paraId="795D50CD">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（单位：人次）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3D5DAC">
            <w:pPr>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6395743">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CEF93F9">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A941DBD">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r w14:paraId="79EE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77" w:type="dxa"/>
            <w:vMerge w:val="continue"/>
            <w:tcBorders>
              <w:top w:val="single" w:color="auto" w:sz="4" w:space="0"/>
              <w:left w:val="single" w:color="auto" w:sz="4" w:space="0"/>
              <w:bottom w:val="single" w:color="auto" w:sz="4" w:space="0"/>
              <w:right w:val="single" w:color="auto" w:sz="4" w:space="0"/>
            </w:tcBorders>
            <w:noWrap w:val="0"/>
            <w:vAlign w:val="center"/>
          </w:tcPr>
          <w:p w14:paraId="421D093C">
            <w:pPr>
              <w:widowControl/>
              <w:spacing w:line="560" w:lineRule="exact"/>
              <w:jc w:val="center"/>
              <w:rPr>
                <w:rFonts w:ascii="Times New Roman" w:hAnsi="Times New Roman" w:eastAsia="方正仿宋_GBK"/>
                <w:color w:val="000000"/>
                <w:sz w:val="24"/>
              </w:rPr>
            </w:pPr>
          </w:p>
        </w:tc>
        <w:tc>
          <w:tcPr>
            <w:tcW w:w="957" w:type="dxa"/>
            <w:vMerge w:val="continue"/>
            <w:tcBorders>
              <w:top w:val="single" w:color="auto" w:sz="4" w:space="0"/>
              <w:left w:val="single" w:color="auto" w:sz="4" w:space="0"/>
              <w:bottom w:val="single" w:color="auto" w:sz="4" w:space="0"/>
              <w:right w:val="single" w:color="auto" w:sz="4" w:space="0"/>
            </w:tcBorders>
            <w:noWrap w:val="0"/>
            <w:vAlign w:val="center"/>
          </w:tcPr>
          <w:p w14:paraId="76FF846B">
            <w:pPr>
              <w:widowControl/>
              <w:spacing w:line="560" w:lineRule="exact"/>
              <w:jc w:val="center"/>
              <w:rPr>
                <w:rFonts w:ascii="Times New Roman" w:hAnsi="Times New Roman" w:eastAsia="仿宋_GB2312"/>
                <w:color w:val="000000"/>
                <w:sz w:val="24"/>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9D38445">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总参训天数</w:t>
            </w:r>
          </w:p>
          <w:p w14:paraId="4675EE02">
            <w:pPr>
              <w:spacing w:line="560" w:lineRule="exact"/>
              <w:jc w:val="center"/>
              <w:rPr>
                <w:rFonts w:ascii="Times New Roman" w:hAnsi="Times New Roman" w:eastAsia="仿宋_GB2312"/>
                <w:color w:val="000000"/>
                <w:sz w:val="24"/>
              </w:rPr>
            </w:pPr>
            <w:r>
              <w:rPr>
                <w:rFonts w:ascii="Times New Roman" w:hAnsi="Times New Roman" w:eastAsia="仿宋_GB2312"/>
                <w:color w:val="000000"/>
                <w:sz w:val="24"/>
              </w:rPr>
              <w:t>（单位：天）</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B7AC42C">
            <w:pPr>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AFEABDC">
            <w:pPr>
              <w:jc w:val="center"/>
              <w:rPr>
                <w:rFonts w:ascii="Times New Roman" w:hAnsi="Times New Roman" w:eastAsia="仿宋_GB2312"/>
                <w:color w:val="000000"/>
                <w:sz w:val="24"/>
              </w:rPr>
            </w:pPr>
            <w:r>
              <w:rPr>
                <w:rFonts w:ascii="Times New Roman" w:hAnsi="Times New Roman" w:eastAsia="仿宋_GB2312"/>
                <w:color w:val="000000"/>
                <w:sz w:val="24"/>
              </w:rPr>
              <w:t>无</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C9E3F7D">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EF868FE">
            <w:pPr>
              <w:jc w:val="center"/>
              <w:rPr>
                <w:rFonts w:ascii="Times New Roman" w:hAnsi="Times New Roman" w:eastAsia="仿宋_GB2312"/>
                <w:color w:val="000000"/>
                <w:sz w:val="24"/>
              </w:rPr>
            </w:pPr>
            <w:r>
              <w:rPr>
                <w:rFonts w:ascii="Times New Roman" w:hAnsi="Times New Roman" w:eastAsia="仿宋_GB2312"/>
                <w:color w:val="000000"/>
                <w:sz w:val="24"/>
              </w:rPr>
              <w:t>无</w:t>
            </w:r>
          </w:p>
        </w:tc>
      </w:tr>
    </w:tbl>
    <w:p w14:paraId="32EEE81D">
      <w:pPr>
        <w:spacing w:after="62" w:afterLines="20" w:line="560" w:lineRule="exact"/>
        <w:jc w:val="left"/>
        <w:rPr>
          <w:rFonts w:ascii="Times New Roman" w:hAnsi="Times New Roman" w:eastAsia="仿宋_GB2312"/>
          <w:sz w:val="24"/>
        </w:rPr>
      </w:pPr>
      <w:r>
        <w:rPr>
          <w:rFonts w:ascii="Times New Roman" w:hAnsi="Times New Roman" w:eastAsia="仿宋_GB2312"/>
          <w:sz w:val="24"/>
        </w:rPr>
        <w:t>审核人：</w:t>
      </w:r>
      <w:r>
        <w:rPr>
          <w:rFonts w:hint="eastAsia" w:ascii="Times New Roman" w:hAnsi="Times New Roman" w:eastAsia="仿宋_GB2312"/>
          <w:sz w:val="24"/>
        </w:rPr>
        <w:t>汪靓</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填表人：</w:t>
      </w:r>
      <w:r>
        <w:rPr>
          <w:rFonts w:hint="eastAsia" w:ascii="Times New Roman" w:hAnsi="Times New Roman" w:eastAsia="仿宋_GB2312"/>
          <w:sz w:val="24"/>
        </w:rPr>
        <w:t>罗夏宁</w:t>
      </w:r>
      <w:r>
        <w:rPr>
          <w:rFonts w:ascii="Times New Roman" w:hAnsi="Times New Roman" w:eastAsia="仿宋_GB2312"/>
          <w:sz w:val="24"/>
        </w:rPr>
        <w:t xml:space="preserve">          </w:t>
      </w:r>
      <w:r>
        <w:rPr>
          <w:rFonts w:hint="eastAsia" w:ascii="Times New Roman" w:hAnsi="Times New Roman" w:eastAsia="仿宋_GB2312"/>
          <w:sz w:val="24"/>
        </w:rPr>
        <w:t xml:space="preserve"> </w:t>
      </w:r>
    </w:p>
    <w:p w14:paraId="6A1CB7E2">
      <w:pPr>
        <w:spacing w:line="560" w:lineRule="exact"/>
        <w:rPr>
          <w:rFonts w:ascii="Times New Roman" w:hAnsi="Times New Roman" w:eastAsia="仿宋_GB2312"/>
          <w:color w:val="000000"/>
        </w:rPr>
      </w:pPr>
      <w:r>
        <w:rPr>
          <w:rFonts w:ascii="Times New Roman" w:hAnsi="Times New Roman" w:eastAsia="仿宋_GB2312"/>
          <w:color w:val="000000"/>
          <w:sz w:val="24"/>
        </w:rPr>
        <w:t>注：1．指标未产生数据一律写“无”。</w:t>
      </w:r>
      <w:r>
        <w:rPr>
          <w:rFonts w:ascii="Times New Roman" w:hAnsi="Times New Roman" w:eastAsia="仿宋_GB2312"/>
          <w:color w:val="000000"/>
        </w:rPr>
        <w:t xml:space="preserve"> </w:t>
      </w:r>
    </w:p>
    <w:p w14:paraId="373354CC">
      <w:pPr>
        <w:spacing w:line="560" w:lineRule="exact"/>
        <w:ind w:left="816" w:leftChars="217" w:hanging="360" w:hangingChars="150"/>
        <w:rPr>
          <w:rFonts w:ascii="Times New Roman" w:hAnsi="Times New Roman" w:eastAsia="仿宋_GB2312"/>
          <w:color w:val="000000"/>
          <w:sz w:val="24"/>
        </w:rPr>
      </w:pPr>
      <w:r>
        <w:rPr>
          <w:rFonts w:ascii="Times New Roman" w:hAnsi="Times New Roman" w:eastAsia="仿宋_GB2312"/>
          <w:color w:val="000000"/>
          <w:sz w:val="24"/>
        </w:rPr>
        <w:t>2．严格按照《广西壮族自治区人民政府办公厅关于印发自治区人民政府门户网站管理办法的通知》（桂政办发〔2017〕115号），切实做好相关栏目内容保障。</w:t>
      </w:r>
    </w:p>
    <w:p w14:paraId="7BBC2D38">
      <w:pPr>
        <w:spacing w:line="560" w:lineRule="exact"/>
        <w:ind w:left="816" w:leftChars="217" w:hanging="360" w:hangingChars="150"/>
      </w:pPr>
      <w:r>
        <w:rPr>
          <w:rFonts w:ascii="Times New Roman" w:hAnsi="Times New Roman" w:eastAsia="仿宋_GB2312"/>
          <w:color w:val="000000"/>
          <w:sz w:val="24"/>
        </w:rPr>
        <w:t>3．永久下线网站和临时下线网站名单（网站名称、网站标识码、下线时间）随表报送。</w:t>
      </w:r>
      <w:r>
        <w:rPr>
          <w:rFonts w:hint="eastAsia"/>
          <w:color w:val="000000"/>
        </w:rPr>
        <w:t xml:space="preserve"> </w:t>
      </w:r>
    </w:p>
    <w:p w14:paraId="05E8E0F0">
      <w:pPr>
        <w:pStyle w:val="2"/>
        <w:spacing w:line="320" w:lineRule="exact"/>
        <w:ind w:firstLine="0" w:firstLineChars="0"/>
        <w:rPr>
          <w:rFonts w:hint="eastAsia"/>
          <w:lang w:val="en"/>
        </w:rPr>
      </w:pPr>
    </w:p>
    <w:sectPr>
      <w:footerReference r:id="rId5" w:type="first"/>
      <w:headerReference r:id="rId3" w:type="default"/>
      <w:footerReference r:id="rId4" w:type="default"/>
      <w:pgSz w:w="11906" w:h="16838"/>
      <w:pgMar w:top="2098" w:right="1531" w:bottom="1418" w:left="1531" w:header="851" w:footer="141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D20FD">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4212F">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Xbp8TIAQAAmgMAAA4AAAAAAAAAAQAgAAAAHgEAAGRycy9lMm9Eb2Mu&#10;eG1sUEsFBgAAAAAGAAYAWQEAAFgFAAAAAA==&#10;">
              <v:fill on="f" focussize="0,0"/>
              <v:stroke on="f"/>
              <v:imagedata o:title=""/>
              <o:lock v:ext="edit" aspectratio="f"/>
              <v:textbox inset="0mm,0mm,0mm,0mm" style="mso-fit-shape-to-text:t;">
                <w:txbxContent>
                  <w:p w14:paraId="2294212F">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8BB0">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5A36A">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hiF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V&#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uGIVyQEAAJoDAAAOAAAAAAAAAAEAIAAAAB4BAABkcnMvZTJvRG9j&#10;LnhtbFBLBQYAAAAABgAGAFkBAABZBQAAAAA=&#10;">
              <v:fill on="f" focussize="0,0"/>
              <v:stroke on="f"/>
              <v:imagedata o:title=""/>
              <o:lock v:ext="edit" aspectratio="f"/>
              <v:textbox inset="0mm,0mm,0mm,0mm" style="mso-fit-shape-to-text:t;">
                <w:txbxContent>
                  <w:p w14:paraId="7245A36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387C4">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7ABA20C3">
                          <w:r>
                            <w:t>ImpTraceLabel=PD94bWwgdmVyc2lvbj0nMS4wJyBlbmNvZGluZz0nVVRGLTgnPz48dHJhY2U+PGNvbnRlbnQ+PC9jb250ZW50PjxhY2NvdW50PjNrdXZhYmNpOWhjY2gwdjdtODNxdHE8L2FjY291bnQ+PG1hY2hpbmVDb2RlPkszOFpTM0gwMDE1NjgKPC9tYWNoaW5lQ29kZT48dGltZT4yMDIzLTAxLTA5IDE2OjU4OjE3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7ABA20C3">
                    <w:r>
                      <w:t>ImpTraceLabel=PD94bWwgdmVyc2lvbj0nMS4wJyBlbmNvZGluZz0nVVRGLTgnPz48dHJhY2U+PGNvbnRlbnQ+PC9jb250ZW50PjxhY2NvdW50PjNrdXZhYmNpOWhjY2gwdjdtODNxdHE8L2FjY291bnQ+PG1hY2hpbmVDb2RlPkszOFpTM0gwMDE1NjgKPC9tYWNoaW5lQ29kZT48dGltZT4yMDIzLTAxLTA5IDE2OjU4OjE3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OGQwOWExMzJkMWFmYmE0YmRhODJiMTNkZDRhNWQifQ=="/>
  </w:docVars>
  <w:rsids>
    <w:rsidRoot w:val="000B0E5E"/>
    <w:rsid w:val="00053486"/>
    <w:rsid w:val="00071898"/>
    <w:rsid w:val="000723F4"/>
    <w:rsid w:val="000A1119"/>
    <w:rsid w:val="000B0E5E"/>
    <w:rsid w:val="000D3441"/>
    <w:rsid w:val="000D5008"/>
    <w:rsid w:val="00113D88"/>
    <w:rsid w:val="00185962"/>
    <w:rsid w:val="001D324F"/>
    <w:rsid w:val="001F06F1"/>
    <w:rsid w:val="00217D43"/>
    <w:rsid w:val="0022409D"/>
    <w:rsid w:val="0026723E"/>
    <w:rsid w:val="002E70A6"/>
    <w:rsid w:val="00331026"/>
    <w:rsid w:val="003767CF"/>
    <w:rsid w:val="00383FC0"/>
    <w:rsid w:val="003D4D26"/>
    <w:rsid w:val="0041086D"/>
    <w:rsid w:val="00423B99"/>
    <w:rsid w:val="00435E90"/>
    <w:rsid w:val="00440577"/>
    <w:rsid w:val="00443F30"/>
    <w:rsid w:val="00456034"/>
    <w:rsid w:val="004644F9"/>
    <w:rsid w:val="005049B2"/>
    <w:rsid w:val="00525DBD"/>
    <w:rsid w:val="00546E04"/>
    <w:rsid w:val="005F7291"/>
    <w:rsid w:val="006377F2"/>
    <w:rsid w:val="006D41CE"/>
    <w:rsid w:val="006E53BE"/>
    <w:rsid w:val="007C3740"/>
    <w:rsid w:val="007F6F20"/>
    <w:rsid w:val="0080776B"/>
    <w:rsid w:val="00842563"/>
    <w:rsid w:val="0085295C"/>
    <w:rsid w:val="00871F83"/>
    <w:rsid w:val="009365C6"/>
    <w:rsid w:val="009751E1"/>
    <w:rsid w:val="009A112A"/>
    <w:rsid w:val="009A6AEA"/>
    <w:rsid w:val="009C065C"/>
    <w:rsid w:val="009F22B5"/>
    <w:rsid w:val="00A07976"/>
    <w:rsid w:val="00A23389"/>
    <w:rsid w:val="00AC2AD2"/>
    <w:rsid w:val="00B02F16"/>
    <w:rsid w:val="00B1498C"/>
    <w:rsid w:val="00B261F9"/>
    <w:rsid w:val="00B94BC9"/>
    <w:rsid w:val="00BB09D8"/>
    <w:rsid w:val="00BE667F"/>
    <w:rsid w:val="00BF2265"/>
    <w:rsid w:val="00C50D60"/>
    <w:rsid w:val="00C540E8"/>
    <w:rsid w:val="00C94DD8"/>
    <w:rsid w:val="00D865D5"/>
    <w:rsid w:val="00DC2569"/>
    <w:rsid w:val="00E554F6"/>
    <w:rsid w:val="00E916D3"/>
    <w:rsid w:val="00E964EA"/>
    <w:rsid w:val="00EE7D09"/>
    <w:rsid w:val="00F249A1"/>
    <w:rsid w:val="00F45837"/>
    <w:rsid w:val="00F930CB"/>
    <w:rsid w:val="00F937D1"/>
    <w:rsid w:val="00FD3BCB"/>
    <w:rsid w:val="00FE4B2A"/>
    <w:rsid w:val="022E4CDD"/>
    <w:rsid w:val="04BA21A9"/>
    <w:rsid w:val="061E3B7A"/>
    <w:rsid w:val="0A842625"/>
    <w:rsid w:val="0ABB0F1D"/>
    <w:rsid w:val="105C0538"/>
    <w:rsid w:val="11393E7E"/>
    <w:rsid w:val="12235404"/>
    <w:rsid w:val="139A6772"/>
    <w:rsid w:val="171E4694"/>
    <w:rsid w:val="17C32CBB"/>
    <w:rsid w:val="17EE4066"/>
    <w:rsid w:val="18ED431E"/>
    <w:rsid w:val="1EE7180F"/>
    <w:rsid w:val="20C92610"/>
    <w:rsid w:val="218E361F"/>
    <w:rsid w:val="23243A6B"/>
    <w:rsid w:val="23777894"/>
    <w:rsid w:val="25203CCD"/>
    <w:rsid w:val="27552DE6"/>
    <w:rsid w:val="315C2B18"/>
    <w:rsid w:val="344E3652"/>
    <w:rsid w:val="34D314F3"/>
    <w:rsid w:val="34EA5AD5"/>
    <w:rsid w:val="3C3D5043"/>
    <w:rsid w:val="3D061A6E"/>
    <w:rsid w:val="3E0E1D1D"/>
    <w:rsid w:val="3FBA0B4E"/>
    <w:rsid w:val="406134CA"/>
    <w:rsid w:val="40ED760A"/>
    <w:rsid w:val="41EC4DAA"/>
    <w:rsid w:val="442962A2"/>
    <w:rsid w:val="44B727A3"/>
    <w:rsid w:val="483B48D8"/>
    <w:rsid w:val="4A630034"/>
    <w:rsid w:val="4FE13ED5"/>
    <w:rsid w:val="537B21A7"/>
    <w:rsid w:val="573A3ECB"/>
    <w:rsid w:val="58875934"/>
    <w:rsid w:val="59114C1C"/>
    <w:rsid w:val="61676BB9"/>
    <w:rsid w:val="62B15989"/>
    <w:rsid w:val="690B2499"/>
    <w:rsid w:val="6AD42902"/>
    <w:rsid w:val="6CEB7CE9"/>
    <w:rsid w:val="6FA06B69"/>
    <w:rsid w:val="734B14E2"/>
    <w:rsid w:val="7992654B"/>
    <w:rsid w:val="7A5754E9"/>
    <w:rsid w:val="7F8317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5"/>
    <w:unhideWhenUsed/>
    <w:qFormat/>
    <w:uiPriority w:val="99"/>
    <w:pPr>
      <w:spacing w:after="120"/>
    </w:pPr>
  </w:style>
  <w:style w:type="paragraph" w:styleId="5">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6">
    <w:name w:val="Balloon Text"/>
    <w:basedOn w:val="1"/>
    <w:link w:val="13"/>
    <w:unhideWhenUsed/>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rPr>
      <w:rFonts w:cs="Times New Roman"/>
    </w:rPr>
  </w:style>
  <w:style w:type="character" w:customStyle="1" w:styleId="13">
    <w:name w:val="批注框文本 Char"/>
    <w:link w:val="6"/>
    <w:semiHidden/>
    <w:uiPriority w:val="99"/>
    <w:rPr>
      <w:kern w:val="2"/>
      <w:sz w:val="18"/>
      <w:szCs w:val="18"/>
    </w:rPr>
  </w:style>
  <w:style w:type="character" w:customStyle="1" w:styleId="14">
    <w:name w:val="页脚 Char"/>
    <w:link w:val="7"/>
    <w:uiPriority w:val="99"/>
    <w:rPr>
      <w:kern w:val="2"/>
      <w:sz w:val="18"/>
      <w:szCs w:val="18"/>
    </w:rPr>
  </w:style>
  <w:style w:type="character" w:customStyle="1" w:styleId="15">
    <w:name w:val="页眉 Char"/>
    <w:link w:val="8"/>
    <w:uiPriority w:val="99"/>
    <w:rPr>
      <w:kern w:val="2"/>
      <w:sz w:val="18"/>
      <w:szCs w:val="18"/>
    </w:rPr>
  </w:style>
  <w:style w:type="paragraph" w:customStyle="1" w:styleId="16">
    <w:name w:val="Default"/>
    <w:next w:val="1"/>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character" w:customStyle="1" w:styleId="17">
    <w:name w:val="页脚 字符"/>
    <w:uiPriority w:val="99"/>
  </w:style>
  <w:style w:type="paragraph" w:styleId="18">
    <w:name w:val="No Spacing"/>
    <w:qFormat/>
    <w:uiPriority w:val="1"/>
    <w:pPr>
      <w:adjustRightInd w:val="0"/>
      <w:snapToGrid w:val="0"/>
    </w:pPr>
    <w:rPr>
      <w:rFonts w:ascii="Tahoma" w:hAnsi="Tahoma" w:eastAsia="宋体" w:cs="Times New Roman"/>
      <w:sz w:val="22"/>
      <w:szCs w:val="22"/>
      <w:lang w:val="en-US" w:eastAsia="zh-CN" w:bidi="ar-SA"/>
    </w:rPr>
  </w:style>
  <w:style w:type="character" w:customStyle="1" w:styleId="19">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Zhuozhengsoft</Company>
  <Pages>3</Pages>
  <Words>446</Words>
  <Characters>692</Characters>
  <Lines>15</Lines>
  <Paragraphs>4</Paragraphs>
  <TotalTime>18</TotalTime>
  <ScaleCrop>false</ScaleCrop>
  <LinksUpToDate>false</LinksUpToDate>
  <CharactersWithSpaces>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2023-06-01T01:43:00Z</dcterms:created>
  <dc:creator>somebody</dc:creator>
  <cp:lastModifiedBy>墨迹夏子</cp:lastModifiedBy>
  <cp:lastPrinted>2023-02-06T02:37:00Z</cp:lastPrinted>
  <dcterms:modified xsi:type="dcterms:W3CDTF">2025-12-04T09:40:55Z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810A458EA68A40588B067F9BFCB550F5_13</vt:lpwstr>
  </property>
  <property fmtid="{D5CDD505-2E9C-101B-9397-08002B2CF9AE}" pid="4" name="KSOTemplateDocerSaveRecord">
    <vt:lpwstr>eyJoZGlkIjoiYzY5ZDFkYjAwZjNhYTM1NDBlZTczZjFiNGMyNzYxN2IiLCJ1c2VySWQiOiIzNjAwMjk3NDgifQ==</vt:lpwstr>
  </property>
</Properties>
</file>