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97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2BBB7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55EA8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2025年首批广西人工智能开放创新平台名单</w:t>
      </w:r>
    </w:p>
    <w:p w14:paraId="344AC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28"/>
          <w:szCs w:val="28"/>
        </w:rPr>
      </w:pPr>
    </w:p>
    <w:tbl>
      <w:tblPr>
        <w:tblStyle w:val="9"/>
        <w:tblW w:w="143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701"/>
        <w:gridCol w:w="1785"/>
        <w:gridCol w:w="2665"/>
        <w:gridCol w:w="7370"/>
      </w:tblGrid>
      <w:tr w14:paraId="43F34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E9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0C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平台类型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AD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平台名称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32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牵头组建单位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DB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成员单位</w:t>
            </w:r>
          </w:p>
        </w:tc>
      </w:tr>
      <w:tr w14:paraId="2A8EF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6F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DE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人工智能新型研发机构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16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广西医学人工智能研究院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4B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广西医科大学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AE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</w:tr>
      <w:tr w14:paraId="10FDB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3D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59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人工智能联合创新中心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60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广西现代运河人工智能联合创新中心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6F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平陆运河集团有限公司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14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海事大学、桂林电子科技大学、广西交通职业技术学院、交通运输部天津水运工程科学研究所、水利部交通运输部国家能源局南京水利科学研究院、广西壮族自治区港航发展中心、广西壮族自治区交通运输信息管理中心、广西平陆运河数智科技有限公司、广西交通设计集团有限公司</w:t>
            </w:r>
          </w:p>
        </w:tc>
      </w:tr>
      <w:tr w14:paraId="0E4FE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F1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54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人工智能联合创新中心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C4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广西动力装备人工智能联合创新中心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5B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广西玉柴机器股份</w:t>
            </w:r>
          </w:p>
          <w:p w14:paraId="16679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85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星网智云科技有限公司、广西大学、广西科学院、中国移动通信集团广西有限公司、联通数字科技有限公司广西分公司、北京智谱华章科技股份有限公司、软通动力信息技术（集团）股份有限公司、中汽智造科技（天津）有限公司、桂林电子科技大学、广西民族大学、南宁职业技术大学、广西职业技术学院、广西交通职业技术学院、广西工业职业技术学院、广西机电职业技术学院、玉林师范学院</w:t>
            </w:r>
          </w:p>
        </w:tc>
      </w:tr>
      <w:tr w14:paraId="13B9C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3E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59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人工智能联合创新中心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53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广西智慧港口人工智能联合创新中心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93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广西北港大数据科技</w:t>
            </w:r>
          </w:p>
          <w:p w14:paraId="22A24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17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武汉理工大学、广西产研院人工智能与大数据应用研究所有限公司、北部湾港防城港码头有限公司、上海人工智能研究院有限公司、自然资源部第四海洋研究所（中国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东盟国家海洋科学联合研发中心）、北京中关村科金技术有限公司、南宁职业技术大学、桂林理工大学</w:t>
            </w:r>
          </w:p>
        </w:tc>
      </w:tr>
      <w:tr w14:paraId="14162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31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07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人工智能联合创新中心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29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广西公路巡检具身智能联合创新中心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9A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广西机械工业研究院</w:t>
            </w:r>
          </w:p>
          <w:p w14:paraId="73014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A8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人形机器人创新中心有限公司、西北工业大学、北京理工大学、广西大学、桂林电子科技大学、中国科学院沈阳自动化研究所、广西科学院、南宁宇立仪器有限公司、北京中交国通智能交通系统技术有限公司、保利长大工程有限公司、陕西交通电子工程科技有限公司</w:t>
            </w:r>
          </w:p>
        </w:tc>
      </w:tr>
      <w:tr w14:paraId="6AE7C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F8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A6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人工智能联合创新中心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F0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广西智慧交通人工智能联合创新中心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15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广西交科集团有限公司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9F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、北京邮电大学、桂林电子科技大学、广西北投软件股份有限公司、广西北投低空经济投资有限公司、广西新发展交通集团有限公司、广西大学、广西交通职业技术学院、桂粤（深圳）产业合作有限公司、广西北投公路建设投资集团有限公司、重庆交通大学</w:t>
            </w:r>
          </w:p>
        </w:tc>
      </w:tr>
      <w:tr w14:paraId="16CFE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81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F35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人工智能联合创新中心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440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广西高端装备制造人工智能联合创新中心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232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广西柳工机械股份</w:t>
            </w:r>
          </w:p>
          <w:p w14:paraId="39187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D40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香港科技大学（广州）、无锡雪浪数制科技有限公司、广西柳工元象科技有限公司、广西七识数字科技有限公司</w:t>
            </w:r>
          </w:p>
        </w:tc>
      </w:tr>
      <w:tr w14:paraId="6A178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23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F3F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人工智能联合创新中心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5B2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广西智慧社区人工智能联合创新中心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258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华蓝设计（集团）</w:t>
            </w:r>
          </w:p>
          <w:p w14:paraId="1005E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CC9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广西民族大学、广西科学院、华保盛服务管理集团有限公司、中科紫东太初（北京）科技有限公司、广西华蓝数智科技有限公司、广西华盛云智能科技有限公司、广西壮族自治区通信产业服务有限公司、中南大学、广西机电职业技术学院、广西工业职业技术学院、广西地产集团有限公司、广西万腾保安服务有限公司、广西华颐健康管理有限责任公司、宝信软件（广西）有限公司</w:t>
            </w:r>
          </w:p>
        </w:tc>
      </w:tr>
      <w:tr w14:paraId="57F51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949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6E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人工智能联合实验室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4A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马来西亚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人工智能能源装备联合实验室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FD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03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华能国际电力股份有限公司广西分公司、中国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盟信息港股份有限公司、润建股份有限公司、广西柳州特种变压器有限责任公司、泰莱大学、奇安信科技集团股份有限公司、三宝垄州立大学、桂林电力电容器有限责任公司、桂林电器科学研究院有限公司、中国南方电网有限责任公司超高压输电公司电力科研院、中国南方电网有限责任公司超高压输电公司南宁局、平高集团有限公司</w:t>
            </w:r>
          </w:p>
        </w:tc>
      </w:tr>
      <w:tr w14:paraId="0798F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949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3F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人工智能联合实验室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2F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广西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越南生猪数智养殖联合实验室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2A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79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华中农业大学、广西扬翔集团股份有限公司、深圳数影科技有限公司、广西港牧生态养殖有限公司、越南国立农业大学、JapfaComfeedVietnamCompanyLimited</w:t>
            </w:r>
          </w:p>
        </w:tc>
      </w:tr>
      <w:tr w14:paraId="5733C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A38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17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人工智能联合实验室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1A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广西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越南人工智能赋能新能源技术联合实验室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5B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中电建广西勘测设计</w:t>
            </w:r>
          </w:p>
          <w:p w14:paraId="4CDCE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研究院有限公司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BE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中国电建集团中南勘测设计研究院有限公司、桂林电子科技大学、中山大学、PowerEngineeringConsultingJoint StockCompany 4</w:t>
            </w:r>
          </w:p>
        </w:tc>
      </w:tr>
      <w:tr w14:paraId="35092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E42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F3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人工智能联合实验室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94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广西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马来西亚具身通感人工智能联合实验室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5F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南宁师范大学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73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润建股份有限公司、马来西亚拉曼大学、慧汐国际有限公司（老挝）、慧汐数智（广西）科技有限公司</w:t>
            </w:r>
          </w:p>
        </w:tc>
      </w:tr>
      <w:tr w14:paraId="4DA1A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A43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A1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人工智能联合实验室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DE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广西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印度尼西亚微生物资源智能发掘联合实验室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11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广西民族大学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E5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广西民族大学、印尼巴查查兰大学</w:t>
            </w:r>
          </w:p>
        </w:tc>
      </w:tr>
    </w:tbl>
    <w:p w14:paraId="3C611AE4">
      <w:pPr>
        <w:pStyle w:val="2"/>
        <w:spacing w:line="100" w:lineRule="exact"/>
        <w:rPr>
          <w:rFonts w:hint="eastAsia"/>
          <w:lang w:eastAsia="zh-CN"/>
        </w:rPr>
      </w:pPr>
    </w:p>
    <w:sectPr>
      <w:footerReference r:id="rId3" w:type="default"/>
      <w:pgSz w:w="16838" w:h="11906" w:orient="landscape"/>
      <w:pgMar w:top="2098" w:right="1531" w:bottom="1701" w:left="1531" w:header="851" w:footer="1417" w:gutter="0"/>
      <w:paperSrc/>
      <w:pgNumType w:fmt="decimal"/>
      <w:cols w:space="720" w:num="1"/>
      <w:rtlGutter w:val="0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1D618">
    <w:pPr>
      <w:pStyle w:val="6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EDF716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OcVl2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EDF716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1EAF039D"/>
    <w:rsid w:val="1FFB6BB7"/>
    <w:rsid w:val="26BC7BDE"/>
    <w:rsid w:val="2D9A5311"/>
    <w:rsid w:val="35FFC2D8"/>
    <w:rsid w:val="3EBF782B"/>
    <w:rsid w:val="54C19444"/>
    <w:rsid w:val="55625F0C"/>
    <w:rsid w:val="56DDA076"/>
    <w:rsid w:val="5AF35FEF"/>
    <w:rsid w:val="5CC44C22"/>
    <w:rsid w:val="5F2A78FD"/>
    <w:rsid w:val="642971E3"/>
    <w:rsid w:val="669F60AE"/>
    <w:rsid w:val="66C9548A"/>
    <w:rsid w:val="6BB73085"/>
    <w:rsid w:val="6CBEB452"/>
    <w:rsid w:val="75477E01"/>
    <w:rsid w:val="759ED12C"/>
    <w:rsid w:val="7DBF8E1D"/>
    <w:rsid w:val="7DE228E2"/>
    <w:rsid w:val="7F7AE59F"/>
    <w:rsid w:val="7FB63E28"/>
    <w:rsid w:val="7FBD30AA"/>
    <w:rsid w:val="A6EF1215"/>
    <w:rsid w:val="AE7F9BFB"/>
    <w:rsid w:val="BC8EA536"/>
    <w:rsid w:val="BEFFCE19"/>
    <w:rsid w:val="BF9BEA46"/>
    <w:rsid w:val="DB793634"/>
    <w:rsid w:val="DBF7EBC5"/>
    <w:rsid w:val="DE5F22D3"/>
    <w:rsid w:val="E77BC62E"/>
    <w:rsid w:val="E9EE9C0F"/>
    <w:rsid w:val="EBFB382D"/>
    <w:rsid w:val="EBFB66C8"/>
    <w:rsid w:val="F27FFF3B"/>
    <w:rsid w:val="F3EF5292"/>
    <w:rsid w:val="F6BF061C"/>
    <w:rsid w:val="FFBBF8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4">
    <w:name w:val="页眉 Char"/>
    <w:basedOn w:val="11"/>
    <w:link w:val="7"/>
    <w:qFormat/>
    <w:uiPriority w:val="99"/>
    <w:rPr>
      <w:kern w:val="2"/>
      <w:sz w:val="18"/>
      <w:szCs w:val="18"/>
    </w:rPr>
  </w:style>
  <w:style w:type="paragraph" w:customStyle="1" w:styleId="15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4</Pages>
  <Words>2153</Words>
  <Characters>2255</Characters>
  <Lines>1</Lines>
  <Paragraphs>1</Paragraphs>
  <TotalTime>0</TotalTime>
  <ScaleCrop>false</ScaleCrop>
  <LinksUpToDate>false</LinksUpToDate>
  <CharactersWithSpaces>2318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2020-03-17T00:33:00Z</dcterms:created>
  <dc:creator>梁晖</dc:creator>
  <cp:lastModifiedBy>墨迹夏子</cp:lastModifiedBy>
  <cp:lastPrinted>2025-11-01T03:26:22Z</cp:lastPrinted>
  <dcterms:modified xsi:type="dcterms:W3CDTF">2025-10-31T03:48:41Z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6F5CA59687A74222A548288CB42AC9F8_13</vt:lpwstr>
  </property>
</Properties>
</file>