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B090B">
      <w:pPr>
        <w:adjustRightInd w:val="0"/>
        <w:snapToGrid w:val="0"/>
        <w:spacing w:line="560" w:lineRule="exact"/>
        <w:rPr>
          <w:rFonts w:hint="default" w:ascii="Times New Roman" w:hAnsi="Times New Roman" w:eastAsia="黑体"/>
          <w:kern w:val="0"/>
          <w:sz w:val="32"/>
          <w:szCs w:val="32"/>
          <w:u w:val="none"/>
          <w:lang w:val="en-US" w:eastAsia="zh-CN"/>
        </w:rPr>
      </w:pPr>
      <w:r>
        <w:rPr>
          <w:rFonts w:ascii="Times New Roman" w:hAnsi="Times New Roman" w:eastAsia="黑体"/>
          <w:kern w:val="0"/>
          <w:sz w:val="32"/>
          <w:szCs w:val="32"/>
          <w:u w:val="none"/>
        </w:rPr>
        <w:t>附件</w:t>
      </w:r>
      <w:r>
        <w:rPr>
          <w:rFonts w:hint="eastAsia" w:ascii="Times New Roman" w:hAnsi="Times New Roman" w:eastAsia="黑体"/>
          <w:kern w:val="0"/>
          <w:sz w:val="32"/>
          <w:szCs w:val="32"/>
          <w:u w:val="none"/>
          <w:lang w:val="en-US" w:eastAsia="zh-CN"/>
        </w:rPr>
        <w:t>2</w:t>
      </w:r>
    </w:p>
    <w:p w14:paraId="50E33A45">
      <w:pPr>
        <w:pStyle w:val="2"/>
        <w:spacing w:line="560" w:lineRule="exact"/>
      </w:pPr>
    </w:p>
    <w:p w14:paraId="3AF7EA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napToGrid w:val="0"/>
          <w:spacing w:val="0"/>
          <w:sz w:val="44"/>
          <w:szCs w:val="44"/>
          <w:u w:val="none"/>
        </w:rPr>
      </w:pPr>
      <w:r>
        <w:rPr>
          <w:rFonts w:hint="eastAsia" w:ascii="Times New Roman" w:hAnsi="Times New Roman" w:eastAsia="方正小标宋简体" w:cs="Times New Roman"/>
          <w:snapToGrid w:val="0"/>
          <w:spacing w:val="0"/>
          <w:sz w:val="44"/>
          <w:szCs w:val="44"/>
          <w:u w:val="none"/>
          <w:lang w:eastAsia="zh-CN"/>
        </w:rPr>
        <w:t>指南</w:t>
      </w:r>
      <w:r>
        <w:rPr>
          <w:rFonts w:ascii="Times New Roman" w:hAnsi="Times New Roman" w:eastAsia="方正小标宋简体" w:cs="Times New Roman"/>
          <w:snapToGrid w:val="0"/>
          <w:spacing w:val="0"/>
          <w:sz w:val="44"/>
          <w:szCs w:val="44"/>
          <w:u w:val="none"/>
        </w:rPr>
        <w:t>建议背景材料</w:t>
      </w:r>
    </w:p>
    <w:p w14:paraId="553A105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Times New Roman" w:hAnsi="Times New Roman" w:eastAsia="楷体_GB2312" w:cs="Times New Roman"/>
          <w:snapToGrid w:val="0"/>
          <w:spacing w:val="0"/>
          <w:sz w:val="32"/>
          <w:szCs w:val="32"/>
          <w:u w:val="none"/>
        </w:rPr>
      </w:pPr>
      <w:r>
        <w:rPr>
          <w:rFonts w:ascii="Times New Roman" w:hAnsi="Times New Roman" w:eastAsia="楷体_GB2312" w:cs="Times New Roman"/>
          <w:snapToGrid w:val="0"/>
          <w:spacing w:val="0"/>
          <w:sz w:val="32"/>
          <w:szCs w:val="32"/>
          <w:u w:val="none"/>
        </w:rPr>
        <w:t>（提纲）</w:t>
      </w:r>
    </w:p>
    <w:p w14:paraId="05E91B76">
      <w:pPr>
        <w:pStyle w:val="2"/>
        <w:spacing w:line="560" w:lineRule="exact"/>
      </w:pPr>
    </w:p>
    <w:p w14:paraId="3B6BB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  <w:u w:val="none"/>
        </w:rPr>
      </w:pPr>
      <w:r>
        <w:rPr>
          <w:rFonts w:ascii="Times New Roman" w:hAnsi="Times New Roman" w:eastAsia="黑体" w:cs="Times New Roman"/>
          <w:bCs/>
          <w:sz w:val="32"/>
          <w:szCs w:val="32"/>
          <w:u w:val="none"/>
        </w:rPr>
        <w:t>一、指南形成的主要依据</w:t>
      </w:r>
      <w:r>
        <w:rPr>
          <w:rFonts w:ascii="Times New Roman" w:hAnsi="Times New Roman" w:eastAsia="黑体" w:cs="Times New Roman"/>
          <w:sz w:val="32"/>
          <w:szCs w:val="32"/>
          <w:u w:val="none"/>
        </w:rPr>
        <w:t>（不超过</w:t>
      </w:r>
      <w:r>
        <w:rPr>
          <w:rFonts w:hint="eastAsia" w:ascii="Times New Roman" w:hAnsi="Times New Roman" w:eastAsia="黑体" w:cs="Times New Roman"/>
          <w:sz w:val="32"/>
          <w:szCs w:val="32"/>
          <w:u w:val="none"/>
          <w:lang w:val="en-US" w:eastAsia="zh-CN"/>
        </w:rPr>
        <w:t>8</w:t>
      </w:r>
      <w:r>
        <w:rPr>
          <w:rFonts w:ascii="Times New Roman" w:hAnsi="Times New Roman" w:eastAsia="黑体" w:cs="Times New Roman"/>
          <w:sz w:val="32"/>
          <w:szCs w:val="32"/>
          <w:u w:val="none"/>
        </w:rPr>
        <w:t>00字）</w:t>
      </w:r>
    </w:p>
    <w:p w14:paraId="3552E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u w:val="none"/>
        </w:rPr>
      </w:pPr>
      <w:r>
        <w:rPr>
          <w:rFonts w:ascii="Times New Roman" w:hAnsi="Times New Roman" w:eastAsia="仿宋_GB2312"/>
          <w:sz w:val="32"/>
          <w:szCs w:val="32"/>
          <w:u w:val="none"/>
        </w:rPr>
        <w:t>1</w:t>
      </w:r>
      <w:r>
        <w:rPr>
          <w:rFonts w:ascii="Times New Roman" w:hAnsi="Times New Roman" w:eastAsia="仿宋_GB2312"/>
          <w:kern w:val="0"/>
          <w:sz w:val="32"/>
          <w:szCs w:val="32"/>
          <w:u w:val="none"/>
        </w:rPr>
        <w:t>．</w:t>
      </w:r>
      <w:r>
        <w:rPr>
          <w:rFonts w:ascii="Times New Roman" w:hAnsi="Times New Roman" w:eastAsia="仿宋_GB2312"/>
          <w:sz w:val="32"/>
          <w:szCs w:val="32"/>
          <w:u w:val="none"/>
        </w:rPr>
        <w:t>研究内容围绕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关键金属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领域</w:t>
      </w:r>
      <w:r>
        <w:rPr>
          <w:rFonts w:ascii="Times New Roman" w:hAnsi="Times New Roman" w:eastAsia="仿宋_GB2312"/>
          <w:sz w:val="32"/>
          <w:szCs w:val="32"/>
          <w:u w:val="none"/>
        </w:rPr>
        <w:t>哪个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重点发展方向</w:t>
      </w:r>
      <w:r>
        <w:rPr>
          <w:rFonts w:ascii="Times New Roman" w:hAnsi="Times New Roman" w:eastAsia="仿宋_GB2312"/>
          <w:sz w:val="32"/>
          <w:szCs w:val="32"/>
          <w:u w:val="none"/>
        </w:rPr>
        <w:t>提出？</w:t>
      </w:r>
    </w:p>
    <w:p w14:paraId="366AC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u w:val="none"/>
        </w:rPr>
      </w:pPr>
      <w:r>
        <w:rPr>
          <w:rFonts w:ascii="Times New Roman" w:hAnsi="Times New Roman" w:eastAsia="仿宋_GB2312"/>
          <w:sz w:val="32"/>
          <w:szCs w:val="32"/>
          <w:u w:val="none"/>
        </w:rPr>
        <w:t>2</w:t>
      </w:r>
      <w:r>
        <w:rPr>
          <w:rFonts w:ascii="Times New Roman" w:hAnsi="Times New Roman" w:eastAsia="仿宋_GB2312"/>
          <w:kern w:val="0"/>
          <w:sz w:val="32"/>
          <w:szCs w:val="32"/>
          <w:u w:val="none"/>
        </w:rPr>
        <w:t>．</w:t>
      </w:r>
      <w:r>
        <w:rPr>
          <w:rFonts w:ascii="Times New Roman" w:hAnsi="Times New Roman" w:eastAsia="仿宋_GB2312"/>
          <w:sz w:val="32"/>
          <w:szCs w:val="32"/>
          <w:u w:val="none"/>
        </w:rPr>
        <w:t>研究内容的国际国内总体水平如何？</w:t>
      </w:r>
    </w:p>
    <w:p w14:paraId="51346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</w:pPr>
      <w:r>
        <w:rPr>
          <w:rFonts w:ascii="Times New Roman" w:hAnsi="Times New Roman" w:eastAsia="仿宋_GB2312"/>
          <w:sz w:val="32"/>
          <w:szCs w:val="32"/>
          <w:u w:val="none"/>
        </w:rPr>
        <w:t>3</w:t>
      </w:r>
      <w:r>
        <w:rPr>
          <w:rFonts w:ascii="Times New Roman" w:hAnsi="Times New Roman" w:eastAsia="仿宋_GB2312"/>
          <w:kern w:val="0"/>
          <w:sz w:val="32"/>
          <w:szCs w:val="32"/>
          <w:u w:val="none"/>
        </w:rPr>
        <w:t>．</w:t>
      </w:r>
      <w:r>
        <w:rPr>
          <w:rFonts w:ascii="Times New Roman" w:hAnsi="Times New Roman" w:eastAsia="仿宋_GB2312"/>
          <w:sz w:val="32"/>
          <w:szCs w:val="32"/>
          <w:u w:val="none"/>
        </w:rPr>
        <w:t>区内优势研究力量有哪些，以及在该领域的研究基础和优势，包括：依托的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科技创新</w:t>
      </w:r>
      <w:r>
        <w:rPr>
          <w:rFonts w:ascii="Times New Roman" w:hAnsi="Times New Roman" w:eastAsia="仿宋_GB2312"/>
          <w:sz w:val="32"/>
          <w:szCs w:val="32"/>
          <w:u w:val="none"/>
        </w:rPr>
        <w:t>平台、人才团队、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已开展的科研</w:t>
      </w:r>
      <w:r>
        <w:rPr>
          <w:rFonts w:ascii="Times New Roman" w:hAnsi="Times New Roman" w:eastAsia="仿宋_GB2312"/>
          <w:sz w:val="32"/>
          <w:szCs w:val="32"/>
          <w:u w:val="none"/>
        </w:rPr>
        <w:t>项目和产学研合作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。</w:t>
      </w:r>
    </w:p>
    <w:p w14:paraId="74227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4</w:t>
      </w:r>
      <w:r>
        <w:rPr>
          <w:rFonts w:ascii="Times New Roman" w:hAnsi="Times New Roman" w:eastAsia="仿宋_GB2312"/>
          <w:kern w:val="0"/>
          <w:sz w:val="32"/>
          <w:szCs w:val="32"/>
          <w:u w:val="none"/>
        </w:rPr>
        <w:t>．</w:t>
      </w:r>
      <w:r>
        <w:rPr>
          <w:rFonts w:ascii="Times New Roman" w:hAnsi="Times New Roman" w:eastAsia="仿宋_GB2312"/>
          <w:sz w:val="32"/>
          <w:szCs w:val="32"/>
          <w:u w:val="none"/>
        </w:rPr>
        <w:t>研究成果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有什么重要意义</w:t>
      </w:r>
      <w:r>
        <w:rPr>
          <w:rFonts w:ascii="Times New Roman" w:hAnsi="Times New Roman" w:eastAsia="仿宋_GB2312"/>
          <w:sz w:val="32"/>
          <w:szCs w:val="32"/>
          <w:u w:val="none"/>
        </w:rPr>
        <w:t>？</w:t>
      </w:r>
    </w:p>
    <w:p w14:paraId="138EE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bCs/>
          <w:sz w:val="32"/>
          <w:szCs w:val="32"/>
          <w:u w:val="none"/>
        </w:rPr>
      </w:pPr>
      <w:r>
        <w:rPr>
          <w:rFonts w:ascii="Times New Roman" w:hAnsi="Times New Roman" w:eastAsia="黑体" w:cs="Times New Roman"/>
          <w:bCs/>
          <w:sz w:val="32"/>
          <w:szCs w:val="32"/>
          <w:u w:val="none"/>
        </w:rPr>
        <w:t>二、主要研究内容，拟解决的关键科学问题及创新点（不超过</w:t>
      </w:r>
      <w:r>
        <w:rPr>
          <w:rFonts w:hint="eastAsia" w:ascii="Times New Roman" w:hAnsi="Times New Roman" w:eastAsia="黑体" w:cs="Times New Roman"/>
          <w:bCs/>
          <w:sz w:val="32"/>
          <w:szCs w:val="32"/>
          <w:u w:val="none"/>
          <w:lang w:val="en-US" w:eastAsia="zh-CN"/>
        </w:rPr>
        <w:t>5</w:t>
      </w:r>
      <w:r>
        <w:rPr>
          <w:rFonts w:ascii="Times New Roman" w:hAnsi="Times New Roman" w:eastAsia="黑体" w:cs="Times New Roman"/>
          <w:bCs/>
          <w:sz w:val="32"/>
          <w:szCs w:val="32"/>
          <w:u w:val="none"/>
        </w:rPr>
        <w:t>00字）</w:t>
      </w:r>
    </w:p>
    <w:p w14:paraId="2BC6D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</w:pPr>
      <w:r>
        <w:rPr>
          <w:rFonts w:ascii="Times New Roman" w:hAnsi="Times New Roman" w:eastAsia="仿宋_GB2312"/>
          <w:sz w:val="32"/>
          <w:szCs w:val="32"/>
          <w:u w:val="none"/>
        </w:rPr>
        <w:t>1</w:t>
      </w:r>
      <w:r>
        <w:rPr>
          <w:rFonts w:ascii="Times New Roman" w:hAnsi="Times New Roman" w:eastAsia="仿宋_GB2312"/>
          <w:kern w:val="0"/>
          <w:sz w:val="32"/>
          <w:szCs w:val="32"/>
          <w:u w:val="none"/>
        </w:rPr>
        <w:t>．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具体</w:t>
      </w:r>
      <w:r>
        <w:rPr>
          <w:rFonts w:ascii="Times New Roman" w:hAnsi="Times New Roman" w:eastAsia="仿宋_GB2312"/>
          <w:sz w:val="32"/>
          <w:szCs w:val="32"/>
          <w:u w:val="none"/>
        </w:rPr>
        <w:t>研究内容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。</w:t>
      </w:r>
    </w:p>
    <w:p w14:paraId="67013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kern w:val="0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拟解决的关键科学问题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6524D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kern w:val="0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创新与特色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30025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三、预期研究目标及可行性分析（不超过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4</w:t>
      </w:r>
      <w:r>
        <w:rPr>
          <w:rFonts w:ascii="Times New Roman" w:hAnsi="Times New Roman" w:eastAsia="黑体" w:cs="Times New Roman"/>
          <w:bCs/>
          <w:sz w:val="32"/>
          <w:szCs w:val="32"/>
        </w:rPr>
        <w:t>00字）</w:t>
      </w:r>
    </w:p>
    <w:p w14:paraId="6A7FF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kern w:val="0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预期研究目标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7E4F8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kern w:val="0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可行性分析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098BE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bCs/>
          <w:sz w:val="32"/>
          <w:szCs w:val="32"/>
          <w:u w:val="none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四、与其他科技计划项目的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联系</w:t>
      </w:r>
      <w:r>
        <w:rPr>
          <w:rFonts w:ascii="Times New Roman" w:hAnsi="Times New Roman" w:eastAsia="黑体" w:cs="Times New Roman"/>
          <w:bCs/>
          <w:sz w:val="32"/>
          <w:szCs w:val="32"/>
          <w:u w:val="none"/>
        </w:rPr>
        <w:t>（不超过</w:t>
      </w:r>
      <w:r>
        <w:rPr>
          <w:rFonts w:hint="eastAsia" w:ascii="Times New Roman" w:hAnsi="Times New Roman" w:eastAsia="黑体" w:cs="Times New Roman"/>
          <w:bCs/>
          <w:sz w:val="32"/>
          <w:szCs w:val="32"/>
          <w:u w:val="none"/>
          <w:lang w:val="en-US" w:eastAsia="zh-CN"/>
        </w:rPr>
        <w:t>3</w:t>
      </w:r>
      <w:r>
        <w:rPr>
          <w:rFonts w:ascii="Times New Roman" w:hAnsi="Times New Roman" w:eastAsia="黑体" w:cs="Times New Roman"/>
          <w:bCs/>
          <w:sz w:val="32"/>
          <w:szCs w:val="32"/>
          <w:u w:val="none"/>
        </w:rPr>
        <w:t>00字）</w:t>
      </w:r>
    </w:p>
    <w:p w14:paraId="06ECB7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03C6AB9D">
      <w:pPr>
        <w:spacing w:line="560" w:lineRule="exact"/>
        <w:outlineLvl w:val="0"/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531" w:right="1701" w:bottom="1531" w:left="2098" w:header="851" w:footer="1417" w:gutter="0"/>
      <w:paperSrc/>
      <w:pgNumType w:fmt="decimal"/>
      <w:cols w:space="720" w:num="1"/>
      <w:rtlGutter w:val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21DDA">
    <w:pPr>
      <w:pStyle w:val="4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B5660DA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ck4fru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5660DA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FA732">
    <w:pPr>
      <w:pStyle w:val="4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801EE39"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RBdM4u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01EE39"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1A2DD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8048EB3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1LTAyLTI2IDExOjU0OjE4PC90aW1lPjxzeXN0ZW0+TUI8c3lzdGVtPjwvdHJhY2U+</w:t>
                          </w:r>
                        </w:p>
                      </w:txbxContent>
                    </wps:txbx>
                    <wps:bodyPr vert="horz" wrap="square" anchor="t" anchorCtr="0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H5u&#10;zQAAAP8AAAAPAAAAAAAAAAEAIAAAACIAAABkcnMvZG93bnJldi54bWxQSwECFAAUAAAACACHTuJA&#10;Wh4kbroBAACIAwAADgAAAAAAAAABACAAAAAcAQAAZHJzL2Uyb0RvYy54bWxQSwUGAAAAAAYABgBZ&#10;AQAASA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08048EB3">
                    <w:r>
                      <w:t>ImpTraceLabel=PD94bWwgdmVyc2lvbj0nMS4wJyBlbmNvZGluZz0nVVRGLTgnPz48dHJhY2U+PGNvbnRlbnQ+PC9jb250ZW50PjxhY2NvdW50PjNrdXZhYmNpOWhjY2gwdjdtODNxdHE8L2FjY291bnQ+PG1hY2hpbmVDb2RlPkszOFpTM0gwMDE1NjgKPC9tYWNoaW5lQ29kZT48dGltZT4yMDI1LTAyLTI2IDExOjU0OjE4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6DB6418"/>
    <w:rsid w:val="19F7CCAD"/>
    <w:rsid w:val="1B7F43CD"/>
    <w:rsid w:val="1FFB6BB7"/>
    <w:rsid w:val="26BC7BDE"/>
    <w:rsid w:val="2D9DCC70"/>
    <w:rsid w:val="2EE44FC3"/>
    <w:rsid w:val="307DDFDD"/>
    <w:rsid w:val="37FD36FE"/>
    <w:rsid w:val="3CF42AE8"/>
    <w:rsid w:val="3EFE3FB7"/>
    <w:rsid w:val="47FBE807"/>
    <w:rsid w:val="4B5C4C60"/>
    <w:rsid w:val="55625F0C"/>
    <w:rsid w:val="56DFC56A"/>
    <w:rsid w:val="5766B806"/>
    <w:rsid w:val="57EF8C1D"/>
    <w:rsid w:val="5AF35FEF"/>
    <w:rsid w:val="5CC44C22"/>
    <w:rsid w:val="5D6E32BF"/>
    <w:rsid w:val="5EFDF9D0"/>
    <w:rsid w:val="5F2A78FD"/>
    <w:rsid w:val="642971E3"/>
    <w:rsid w:val="66C9548A"/>
    <w:rsid w:val="6AF64E50"/>
    <w:rsid w:val="6D7F6622"/>
    <w:rsid w:val="6F5F69F4"/>
    <w:rsid w:val="6FF7903A"/>
    <w:rsid w:val="75477E01"/>
    <w:rsid w:val="774E522E"/>
    <w:rsid w:val="77FE31F9"/>
    <w:rsid w:val="7BF713E3"/>
    <w:rsid w:val="7BFD6C4A"/>
    <w:rsid w:val="7BFE76DC"/>
    <w:rsid w:val="7CFFFADA"/>
    <w:rsid w:val="7DBA0505"/>
    <w:rsid w:val="7E25501E"/>
    <w:rsid w:val="7E67B8B3"/>
    <w:rsid w:val="7F4FBCA0"/>
    <w:rsid w:val="7FBBD5B4"/>
    <w:rsid w:val="7FDF485B"/>
    <w:rsid w:val="7FF55381"/>
    <w:rsid w:val="7FFFCA39"/>
    <w:rsid w:val="8F5B2575"/>
    <w:rsid w:val="97FC43D9"/>
    <w:rsid w:val="BABC0EF3"/>
    <w:rsid w:val="BDDB0B01"/>
    <w:rsid w:val="BE985ED2"/>
    <w:rsid w:val="BEFFCE19"/>
    <w:rsid w:val="BFEB3769"/>
    <w:rsid w:val="D7A556CB"/>
    <w:rsid w:val="DE5F22D3"/>
    <w:rsid w:val="DF2D3E6D"/>
    <w:rsid w:val="DF897F56"/>
    <w:rsid w:val="E7FFAADE"/>
    <w:rsid w:val="EE8F2648"/>
    <w:rsid w:val="EEDF3F60"/>
    <w:rsid w:val="F3EF5292"/>
    <w:rsid w:val="F77BB229"/>
    <w:rsid w:val="F7ADB613"/>
    <w:rsid w:val="F9DB7A70"/>
    <w:rsid w:val="F9F74B1F"/>
    <w:rsid w:val="FAEF4DDF"/>
    <w:rsid w:val="FBBFD35D"/>
    <w:rsid w:val="FBDFE6E2"/>
    <w:rsid w:val="FBF5B94E"/>
    <w:rsid w:val="FBFFC7D0"/>
    <w:rsid w:val="FC7F55BF"/>
    <w:rsid w:val="FD8D6842"/>
    <w:rsid w:val="FF7FC1DB"/>
    <w:rsid w:val="FFC519B3"/>
    <w:rsid w:val="FFC7C88C"/>
    <w:rsid w:val="FFEDDCAC"/>
    <w:rsid w:val="FFEF876A"/>
    <w:rsid w:val="FFFA18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黑体"/>
      <w:b/>
      <w:bCs/>
      <w:sz w:val="32"/>
      <w:szCs w:val="32"/>
    </w:rPr>
  </w:style>
  <w:style w:type="table" w:styleId="9">
    <w:name w:val="Table Grid"/>
    <w:basedOn w:val="8"/>
    <w:qFormat/>
    <w:uiPriority w:val="59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10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4"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10"/>
    <w:link w:val="5"/>
    <w:qFormat/>
    <w:uiPriority w:val="99"/>
    <w:rPr>
      <w:kern w:val="2"/>
      <w:sz w:val="18"/>
      <w:szCs w:val="18"/>
    </w:rPr>
  </w:style>
  <w:style w:type="paragraph" w:customStyle="1" w:styleId="14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5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</Pages>
  <Words>1568</Words>
  <Characters>1656</Characters>
  <Lines>1</Lines>
  <Paragraphs>1</Paragraphs>
  <TotalTime>4.66666666666667</TotalTime>
  <ScaleCrop>false</ScaleCrop>
  <LinksUpToDate>false</LinksUpToDate>
  <CharactersWithSpaces>1701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2020-03-17T08:33:00Z</dcterms:created>
  <dc:creator>梁晖</dc:creator>
  <cp:lastModifiedBy>墨迹夏子</cp:lastModifiedBy>
  <cp:lastPrinted>2025-11-26T20:28:33Z</cp:lastPrinted>
  <dcterms:modified xsi:type="dcterms:W3CDTF">2025-11-26T08:12:36Z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FA04DB68F2DD4F75A8D36B3C57CF8EA7_13</vt:lpwstr>
  </property>
</Properties>
</file>