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"/>
        <w:textAlignment w:val="auto"/>
        <w:rPr>
          <w:rFonts w:ascii="仿宋_GB2312" w:hAnsi="仿宋" w:eastAsia="仿宋_GB2312" w:cs="HiddenHorzOCR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" w:eastAsia="zh-CN"/>
        </w:rPr>
        <w:t>新组建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自治区实验室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Times New Roman"/>
          <w:b/>
          <w:sz w:val="44"/>
          <w:szCs w:val="44"/>
        </w:rPr>
      </w:pPr>
    </w:p>
    <w:tbl>
      <w:tblPr>
        <w:tblStyle w:val="8"/>
        <w:tblW w:w="498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835"/>
        <w:gridCol w:w="5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2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广西甘蔗生物育种实验室</w:t>
            </w:r>
          </w:p>
        </w:tc>
        <w:tc>
          <w:tcPr>
            <w:tcW w:w="2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1"/>
                <w:sz w:val="32"/>
                <w:szCs w:val="32"/>
                <w:shd w:val="clear" w:color="auto" w:fill="FFFFFF"/>
                <w:lang w:val="en-US" w:eastAsia="zh-CN"/>
              </w:rPr>
              <w:t>广西大学、华南农业大学、广西壮族自治区农业科学院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广西陆海通道工程全寿命安全实验室</w:t>
            </w:r>
          </w:p>
        </w:tc>
        <w:tc>
          <w:tcPr>
            <w:tcW w:w="2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1"/>
                <w:sz w:val="32"/>
                <w:szCs w:val="32"/>
                <w:shd w:val="clear" w:color="auto" w:fill="FFFFFF"/>
                <w:lang w:val="en-US" w:eastAsia="zh-CN"/>
              </w:rPr>
              <w:t>广西大学、浙江大学、中交第二航务工程局有限公司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fiBtr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5625F0C"/>
    <w:rsid w:val="5AF35FEF"/>
    <w:rsid w:val="5CC44C22"/>
    <w:rsid w:val="5F2A78FD"/>
    <w:rsid w:val="642971E3"/>
    <w:rsid w:val="66C9548A"/>
    <w:rsid w:val="6D7F6622"/>
    <w:rsid w:val="75477E01"/>
    <w:rsid w:val="7A351276"/>
    <w:rsid w:val="7BF713E3"/>
    <w:rsid w:val="7E55122E"/>
    <w:rsid w:val="BEFFCE19"/>
    <w:rsid w:val="BFAD711C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37</Words>
  <Characters>212</Characters>
  <Lines>1</Lines>
  <Paragraphs>1</Paragraphs>
  <TotalTime>6.33333333333333</TotalTime>
  <ScaleCrop>false</ScaleCrop>
  <LinksUpToDate>false</LinksUpToDate>
  <CharactersWithSpaces>248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Administrator</cp:lastModifiedBy>
  <cp:lastPrinted>2020-06-03T18:53:00Z</cp:lastPrinted>
  <dcterms:modified xsi:type="dcterms:W3CDTF">2025-12-30T02:47:27Z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