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C0FC7">
      <w:pPr>
        <w:adjustRightInd w:val="0"/>
        <w:snapToGrid w:val="0"/>
        <w:spacing w:line="560" w:lineRule="exact"/>
        <w:rPr>
          <w:rFonts w:ascii="方正黑体_GBK" w:hAnsi="Times New Roman" w:eastAsia="方正黑体_GBK"/>
          <w:strike/>
          <w:snapToGrid w:val="0"/>
          <w:color w:val="auto"/>
          <w:sz w:val="32"/>
          <w:szCs w:val="32"/>
        </w:rPr>
      </w:pPr>
      <w:r>
        <w:rPr>
          <w:rFonts w:ascii="Times New Roman" w:hAnsi="Times New Roman" w:eastAsia="黑体"/>
          <w:snapToGrid w:val="0"/>
          <w:color w:val="auto"/>
          <w:sz w:val="32"/>
          <w:szCs w:val="32"/>
        </w:rPr>
        <w:t>附件4</w:t>
      </w:r>
    </w:p>
    <w:p w14:paraId="3AE099DC">
      <w:pPr>
        <w:adjustRightInd w:val="0"/>
        <w:snapToGrid w:val="0"/>
        <w:spacing w:line="560" w:lineRule="exact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F9B4236">
      <w:pPr>
        <w:adjustRightInd w:val="0"/>
        <w:snapToGrid w:val="0"/>
        <w:spacing w:line="560" w:lineRule="exact"/>
        <w:jc w:val="center"/>
        <w:rPr>
          <w:rFonts w:hint="eastAsia" w:ascii="楷体_GB2312" w:hAnsi="楷体_GB2312" w:eastAsia="楷体_GB2312" w:cs="楷体_GB2312"/>
          <w:snapToGrid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sz w:val="32"/>
          <w:szCs w:val="32"/>
        </w:rPr>
        <w:t>（单位名称）</w:t>
      </w:r>
    </w:p>
    <w:p w14:paraId="74979D08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z w:val="44"/>
          <w:szCs w:val="44"/>
        </w:rPr>
        <w:t>实验动物生产/使用设施运行与管理工作总结</w:t>
      </w:r>
    </w:p>
    <w:p w14:paraId="7D07A7DB">
      <w:pPr>
        <w:adjustRightInd w:val="0"/>
        <w:snapToGrid w:val="0"/>
        <w:spacing w:line="560" w:lineRule="exact"/>
        <w:jc w:val="center"/>
        <w:rPr>
          <w:rFonts w:hint="eastAsia" w:ascii="楷体_GB2312" w:hAnsi="楷体_GB2312" w:eastAsia="楷体_GB2312" w:cs="楷体_GB2312"/>
          <w:snapToGrid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sz w:val="32"/>
          <w:szCs w:val="32"/>
        </w:rPr>
        <w:t>（提纲）</w:t>
      </w:r>
    </w:p>
    <w:p w14:paraId="26A0F29D">
      <w:pPr>
        <w:adjustRightInd w:val="0"/>
        <w:snapToGrid w:val="0"/>
        <w:spacing w:line="560" w:lineRule="exact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BAEAD05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napToGrid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auto"/>
          <w:sz w:val="32"/>
          <w:szCs w:val="32"/>
        </w:rPr>
        <w:t>一、管理制度及相关人员管理情况</w:t>
      </w:r>
    </w:p>
    <w:p w14:paraId="3C579FD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napToGrid w:val="0"/>
          <w:color w:val="auto"/>
          <w:sz w:val="32"/>
          <w:szCs w:val="32"/>
        </w:rPr>
      </w:pPr>
      <w:r>
        <w:rPr>
          <w:rFonts w:ascii="Times New Roman" w:hAnsi="Times New Roman" w:eastAsia="方正仿宋_GBK"/>
          <w:bCs/>
          <w:snapToGrid w:val="0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sz w:val="32"/>
          <w:szCs w:val="32"/>
        </w:rPr>
        <w:t>报告时段为：获得许可或上一次提交年检报告以来至本次提交年检报告期间）</w:t>
      </w:r>
    </w:p>
    <w:p w14:paraId="16E5996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（一）单位组织结构（框架），实验动物管理或伦理组织机构组成，负责人任免，人员职责分工等。</w:t>
      </w:r>
    </w:p>
    <w:p w14:paraId="2BF0473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（二）规章制度及有关技术操作规程（规范）的制订、修订。</w:t>
      </w:r>
    </w:p>
    <w:p w14:paraId="48C754C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（三）从业人员体检及职业技能培训情况。</w:t>
      </w:r>
    </w:p>
    <w:p w14:paraId="26E0C922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napToGrid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auto"/>
          <w:sz w:val="32"/>
          <w:szCs w:val="32"/>
        </w:rPr>
        <w:t>二、设施运行及实验动物的生产（或使用）与管理</w:t>
      </w:r>
    </w:p>
    <w:p w14:paraId="5A3F274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auto"/>
          <w:sz w:val="32"/>
          <w:szCs w:val="32"/>
        </w:rPr>
        <w:t>（报告时段为：获得许可或上一次提交年检报告以来至本次提交年检报告期间）</w:t>
      </w:r>
    </w:p>
    <w:p w14:paraId="0649E12B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napToGrid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auto"/>
          <w:sz w:val="32"/>
          <w:szCs w:val="32"/>
        </w:rPr>
        <w:t>（一）设施设备运行与保养维护情况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sz w:val="32"/>
          <w:szCs w:val="32"/>
          <w:lang w:eastAsia="zh-CN"/>
        </w:rPr>
        <w:t>。</w:t>
      </w:r>
    </w:p>
    <w:p w14:paraId="6899CED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napToGrid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auto"/>
          <w:sz w:val="32"/>
          <w:szCs w:val="32"/>
        </w:rPr>
        <w:t>（二）各种管理制度、技术规范的实施情况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sz w:val="32"/>
          <w:szCs w:val="32"/>
          <w:lang w:eastAsia="zh-CN"/>
        </w:rPr>
        <w:t>。</w:t>
      </w:r>
    </w:p>
    <w:p w14:paraId="6CBF93F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auto"/>
          <w:sz w:val="32"/>
          <w:szCs w:val="32"/>
        </w:rPr>
        <w:t>应包括实验动物（或种子）、饲料购进，生产饲养繁殖或实验应用项目开展，实验动物安乐死，职业健康与生产安全防护及废弃物处置措施、方式等。</w:t>
      </w:r>
    </w:p>
    <w:p w14:paraId="149030E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auto"/>
          <w:sz w:val="32"/>
          <w:szCs w:val="32"/>
        </w:rPr>
        <w:t>（三）质量控制与监测情况</w:t>
      </w:r>
    </w:p>
    <w:p w14:paraId="77D8001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auto"/>
          <w:sz w:val="32"/>
          <w:szCs w:val="32"/>
        </w:rPr>
        <w:t>包括实时监测、定期自检或委托送样检测情况。</w:t>
      </w:r>
    </w:p>
    <w:p w14:paraId="0677F709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napToGrid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auto"/>
          <w:sz w:val="32"/>
          <w:szCs w:val="32"/>
        </w:rPr>
        <w:t>三、单位本年度奖惩情况（包括行政处罚等）</w:t>
      </w:r>
    </w:p>
    <w:p w14:paraId="5815ECB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auto"/>
          <w:sz w:val="32"/>
          <w:szCs w:val="32"/>
        </w:rPr>
        <w:t>如有则如实填写。</w:t>
      </w:r>
    </w:p>
    <w:p w14:paraId="4D67F299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napToGrid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auto"/>
          <w:sz w:val="32"/>
          <w:szCs w:val="32"/>
        </w:rPr>
        <w:t>四、存在问题及改进措施</w:t>
      </w:r>
    </w:p>
    <w:p w14:paraId="6E8D728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auto"/>
          <w:sz w:val="32"/>
          <w:szCs w:val="32"/>
        </w:rPr>
        <w:t>对照许可审批现场验收评审或上一年度年检现场评审专家发现问题，对改进情况逐项一一进行详尽说明，并提供对应的证明文件、图片及其他佐证材料（日期等信息完整的复印件）。</w:t>
      </w:r>
    </w:p>
    <w:p w14:paraId="555DE848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napToGrid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auto"/>
          <w:sz w:val="32"/>
          <w:szCs w:val="32"/>
        </w:rPr>
        <w:t>五、意见建议</w:t>
      </w:r>
    </w:p>
    <w:p w14:paraId="224BAD8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auto"/>
          <w:sz w:val="32"/>
          <w:szCs w:val="32"/>
        </w:rPr>
        <w:t>（一）对本单位（特别是决策层）的技术与管理方面的意见建议。</w:t>
      </w:r>
    </w:p>
    <w:p w14:paraId="34E41EB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auto"/>
          <w:sz w:val="32"/>
          <w:szCs w:val="32"/>
        </w:rPr>
        <w:t>（二）对自治区或国家有关管理决策部门的意见建议。</w:t>
      </w:r>
    </w:p>
    <w:p w14:paraId="434F727F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862D8">
    <w:pPr>
      <w:pStyle w:val="4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D4D99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Eos2t4BAAC+AwAADgAAAGRycy9lMm9Eb2MueG1srVPBjtMwEL0j8Q+W&#10;7zTZHlZV1HQFW+0KCQHSwge4jtNYsj3W2G1SPgD+gBMX7nxXv4Oxk3RhueyBSzKeGb+Z92a8vhms&#10;YUeFQYOr+dWi5Ew5CY12+5p//nT3asVZiMI1woBTNT+pwG82L1+se1+pJXRgGoWMQFyoel/zLkZf&#10;FUWQnbIiLMArR8EW0IpIR9wXDYqe0K0plmV5XfSAjUeQKgTybscgnxDxOYDQtlqqLciDVS6OqKiM&#10;iEQpdNoHvsndtq2S8UPbBhWZqTkxjflLRcjepW+xWYtqj8J3Wk4tiOe08ISTFdpR0QvUVkTBDqj/&#10;gbJaIgRo40KCLUYiWRFicVU+0eahE15lLiR18BfRw/+Dle+PH5HppuZLzpywNPDz92/nH7/OP7+y&#10;6yRP70NFWQ+e8uLwBgZamtkfyJlYDy3a9Cc+jOIk7ukirhoik+nSarlalRSSFJsPhF88XvcY4r0C&#10;y5JRc6TpZVHF8V2IY+qckqo5uNPG5Aka95eDMJOnSL2PPSYrDrthIrSD5kR86BlQnQ7wC2c9LUHN&#10;He08Z+atI43TvswGzsZuNoSTdLHmkbPRvI3jXh086n2XNy01FfzrQ6ROM4HUxlh76o7GmiWYVjDt&#10;zZ/nnPX4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QSiza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D4D991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38432">
    <w:pPr>
      <w:pStyle w:val="4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2AF7C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ZvO94BAAC+AwAADgAAAGRycy9lMm9Eb2MueG1srVPBjtMwEL0j8Q+W&#10;7zTZIkEVNV0B1SIkBEgLH+A6TmPJ9lget0n5APgDTly48139jh07SReWyx64JOOZ8Zt5b8br68Ea&#10;dlQBNbiaXy1KzpST0Gi3r/mXzzfPVpxhFK4RBpyq+Ukhv948fbLufaWW0IFpVGAE4rDqfc27GH1V&#10;FCg7ZQUuwCtHwRaCFZGOYV80QfSEbk2xLMsXRQ+h8QGkQiTvdgzyCTE8BhDaVku1BXmwysURNSgj&#10;IlHCTnvkm9xt2yoZP7YtqshMzYlpzF8qQvYufYvNWlT7IHyn5dSCeEwLDzhZoR0VvUBtRRTsEPQ/&#10;UFbLAAhtXEiwxUgkK0IsrsoH2tx2wqvMhaRGfxEd/x+s/HD8FJhuav6cMycsDfz84/v55+/zr2/s&#10;Z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llm87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62AF7C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FB71F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62595A"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zLTEyLTE4IDExOjA3OjUz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EwqwAmhAQAAVQMAAA4AAABkcnMvZTJvRG9jLnhtbK1Ty27bMBC8F8g/ELzX&#10;dFI0KATLAQojRYCgLZD0A2hqZRHgq7u0Jf99l7TivC459EKRu8uZnVlqdTN5Jw6AZGNo5eViKQUE&#10;Ezsbdq3883j7+ZsUlHXotIsBWnkEkjfri0+rMTVwFYfoOkDBIIGaMbVyyDk1SpEZwGtaxASBk31E&#10;rzMfcac61COje6eulstrNUbsEkYDRBzdnJJyRsSPAMa+twY20ew9hHxCRXA6syQabCK5rt32PZj8&#10;q+8JsnCtZKW5rkzC+21Z1Xqlmx3qNFgzt6A/0sIbTV7bwKRnqI3OWuzRvoPy1mCk2OeFiV6dhFRH&#10;WMXl8o03D4NOULWw1ZTOptP/gzU/D79R2I5fghRBex74nU+PqA3c6y24YtCYqOG6h8SVefoep1I8&#10;x4mDRffUoy9fViQ4z/Yez/bClIXh4PWXr1KYp7h6vpSQ8g+IXpRNK5GnVs3Uh3vKTMSlTyWFI8Rb&#10;61ydnAuvAlxYIqp0fOqs7PK0neZ2t7E7soqRB95K+rvXCFLsE9rdwMRVVb3Mblfa+WWUcb48V4rn&#10;v2H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Oiofm7NAAAA/wAAAA8AAAAAAAAAAQAgAAAAIgAA&#10;AGRycy9kb3ducmV2LnhtbFBLAQIUABQAAAAIAIdO4kBMKsAJoQEAAFUDAAAOAAAAAAAAAAEAIAAA&#10;ABwBAABkcnMvZTJvRG9jLnhtbFBLBQYAAAAABgAGAFkBAAAv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0462595A">
                    <w:r>
                      <w:t>ImpTraceLabel=PD94bWwgdmVyc2lvbj0nMS4wJyBlbmNvZGluZz0nVVRGLTgnPz48dHJhY2U+PGNvbnRlbnQ+PC9jb250ZW50PjxhY2NvdW50PjNrdXZhYmNpOWhjY2gwdjdtODNxdHE8L2FjY291bnQ+PG1hY2hpbmVDb2RlPkszOFpTM0gwMDE1NjgKPC9tYWNoaW5lQ29kZT48dGltZT4yMDIzLTEyLTE4IDExOjA3OjUz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FFB6BB7"/>
    <w:rsid w:val="26BC7BDE"/>
    <w:rsid w:val="55625F0C"/>
    <w:rsid w:val="5AF35FEF"/>
    <w:rsid w:val="5CC44C22"/>
    <w:rsid w:val="5F2A78FD"/>
    <w:rsid w:val="642971E3"/>
    <w:rsid w:val="65943DD3"/>
    <w:rsid w:val="66C9548A"/>
    <w:rsid w:val="6D7F6622"/>
    <w:rsid w:val="75477E01"/>
    <w:rsid w:val="7BF713E3"/>
    <w:rsid w:val="7E32DF2B"/>
    <w:rsid w:val="BEFFCE19"/>
    <w:rsid w:val="DE5F22D3"/>
    <w:rsid w:val="F3EF5292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spacing w:after="120" w:line="480" w:lineRule="auto"/>
    </w:pPr>
    <w:rPr>
      <w:rFonts w:ascii="Times New Roman" w:hAnsi="Times New Roman"/>
      <w:szCs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0"/>
  </w:style>
  <w:style w:type="character" w:customStyle="1" w:styleId="12">
    <w:name w:val="批注框文本 Char"/>
    <w:basedOn w:val="10"/>
    <w:link w:val="3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99"/>
    <w:rPr>
      <w:kern w:val="2"/>
      <w:sz w:val="18"/>
      <w:szCs w:val="18"/>
    </w:rPr>
  </w:style>
  <w:style w:type="character" w:customStyle="1" w:styleId="14">
    <w:name w:val="页眉 Char"/>
    <w:basedOn w:val="10"/>
    <w:link w:val="5"/>
    <w:qFormat/>
    <w:uiPriority w:val="99"/>
    <w:rPr>
      <w:kern w:val="2"/>
      <w:sz w:val="18"/>
      <w:szCs w:val="18"/>
    </w:rPr>
  </w:style>
  <w:style w:type="paragraph" w:customStyle="1" w:styleId="15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5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9">
    <w:name w:val="font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2</Pages>
  <Words>2212</Words>
  <Characters>2289</Characters>
  <Lines>1</Lines>
  <Paragraphs>1</Paragraphs>
  <TotalTime>10.3333333333333</TotalTime>
  <ScaleCrop>false</ScaleCrop>
  <LinksUpToDate>false</LinksUpToDate>
  <CharactersWithSpaces>2299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2020-03-13T16:33:00Z</dcterms:created>
  <dc:creator>梁晖</dc:creator>
  <cp:lastModifiedBy>墨迹夏子</cp:lastModifiedBy>
  <cp:lastPrinted>2020-06-03T18:53:00Z</cp:lastPrinted>
  <dcterms:modified xsi:type="dcterms:W3CDTF">2026-01-05T10:32:23Z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694B84D07ED5477DA0228030B341025A_13</vt:lpwstr>
  </property>
</Properties>
</file>