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3F" w:rsidRDefault="00043E32">
      <w:pPr>
        <w:rPr>
          <w:rFonts w:eastAsia="黑体"/>
          <w:sz w:val="32"/>
          <w:szCs w:val="32"/>
        </w:rPr>
      </w:pPr>
      <w:r>
        <w:rPr>
          <w:rFonts w:eastAsia="黑体"/>
          <w:sz w:val="32"/>
          <w:szCs w:val="32"/>
        </w:rPr>
        <w:t>附件</w:t>
      </w:r>
      <w:r>
        <w:rPr>
          <w:rFonts w:eastAsia="黑体"/>
          <w:sz w:val="32"/>
          <w:szCs w:val="32"/>
        </w:rPr>
        <w:t>1</w:t>
      </w:r>
    </w:p>
    <w:p w:rsidR="005F353F" w:rsidRDefault="005F353F">
      <w:pPr>
        <w:adjustRightInd w:val="0"/>
        <w:snapToGrid w:val="0"/>
        <w:spacing w:line="560" w:lineRule="exact"/>
        <w:rPr>
          <w:rFonts w:ascii="方正小标宋简体" w:eastAsia="方正小标宋简体" w:hAnsi="方正小标宋简体" w:cs="方正小标宋简体"/>
          <w:sz w:val="44"/>
          <w:szCs w:val="44"/>
        </w:rPr>
      </w:pPr>
    </w:p>
    <w:p w:rsidR="005F353F" w:rsidRDefault="00043E32">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广西科技成果转化中试研究基地</w:t>
      </w:r>
    </w:p>
    <w:p w:rsidR="005F353F" w:rsidRDefault="00043E32">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建设实施方案</w:t>
      </w:r>
    </w:p>
    <w:p w:rsidR="005F353F" w:rsidRDefault="00043E32">
      <w:pPr>
        <w:adjustRightInd w:val="0"/>
        <w:snapToGrid w:val="0"/>
        <w:spacing w:line="56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（征求意见稿）</w:t>
      </w:r>
    </w:p>
    <w:p w:rsidR="005F353F" w:rsidRDefault="005F353F">
      <w:pPr>
        <w:adjustRightInd w:val="0"/>
        <w:snapToGrid w:val="0"/>
        <w:spacing w:line="560" w:lineRule="exact"/>
        <w:rPr>
          <w:rFonts w:ascii="方正小标宋简体" w:eastAsia="方正小标宋简体" w:hAnsi="方正小标宋简体" w:cs="方正小标宋简体"/>
          <w:sz w:val="32"/>
          <w:szCs w:val="32"/>
        </w:rPr>
      </w:pPr>
    </w:p>
    <w:p w:rsidR="005F353F" w:rsidRDefault="00043E32">
      <w:pPr>
        <w:spacing w:line="560" w:lineRule="exact"/>
        <w:ind w:firstLineChars="200" w:firstLine="640"/>
        <w:rPr>
          <w:rFonts w:ascii="Calibri" w:eastAsia="仿宋_GB2312" w:hAnsi="Calibri"/>
          <w:sz w:val="32"/>
          <w:szCs w:val="32"/>
        </w:rPr>
      </w:pPr>
      <w:r>
        <w:rPr>
          <w:rFonts w:ascii="Calibri" w:eastAsia="仿宋_GB2312" w:hAnsi="Calibri"/>
          <w:sz w:val="32"/>
          <w:szCs w:val="32"/>
        </w:rPr>
        <w:t>以习近平新时代中国特色社会主义思想为指导，深入贯彻落</w:t>
      </w:r>
      <w:proofErr w:type="gramStart"/>
      <w:r>
        <w:rPr>
          <w:rFonts w:ascii="Calibri" w:eastAsia="仿宋_GB2312" w:hAnsi="Calibri"/>
          <w:sz w:val="32"/>
          <w:szCs w:val="32"/>
        </w:rPr>
        <w:t>实习近</w:t>
      </w:r>
      <w:proofErr w:type="gramEnd"/>
      <w:r>
        <w:rPr>
          <w:rFonts w:ascii="Calibri" w:eastAsia="仿宋_GB2312" w:hAnsi="Calibri"/>
          <w:sz w:val="32"/>
          <w:szCs w:val="32"/>
        </w:rPr>
        <w:t>平总书记</w:t>
      </w:r>
      <w:r>
        <w:rPr>
          <w:rFonts w:ascii="Calibri" w:eastAsia="仿宋_GB2312" w:hAnsi="Calibri"/>
          <w:color w:val="000000"/>
          <w:sz w:val="32"/>
          <w:szCs w:val="32"/>
          <w:lang w:bidi="ar"/>
        </w:rPr>
        <w:t>视察广西的重要讲话和重要指示精神，</w:t>
      </w:r>
      <w:r>
        <w:rPr>
          <w:rFonts w:ascii="Calibri" w:eastAsia="仿宋_GB2312" w:hAnsi="Calibri"/>
          <w:sz w:val="32"/>
          <w:szCs w:val="32"/>
        </w:rPr>
        <w:t>根据《中共中央</w:t>
      </w:r>
      <w:r>
        <w:rPr>
          <w:rFonts w:ascii="Calibri" w:eastAsia="仿宋_GB2312" w:hAnsi="Calibri" w:hint="eastAsia"/>
          <w:sz w:val="32"/>
          <w:szCs w:val="32"/>
        </w:rPr>
        <w:t xml:space="preserve"> </w:t>
      </w:r>
      <w:r>
        <w:rPr>
          <w:rFonts w:ascii="Calibri" w:eastAsia="仿宋_GB2312" w:hAnsi="Calibri"/>
          <w:sz w:val="32"/>
          <w:szCs w:val="32"/>
        </w:rPr>
        <w:t>国务院关于构建更加完善的要素市场化配置体制机制的</w:t>
      </w:r>
      <w:r>
        <w:rPr>
          <w:rFonts w:eastAsia="仿宋_GB2312"/>
          <w:sz w:val="32"/>
          <w:szCs w:val="32"/>
        </w:rPr>
        <w:t>意见》《广西壮族自治区国民经济和社会发展第十四个五年规划和</w:t>
      </w:r>
      <w:r>
        <w:rPr>
          <w:rFonts w:eastAsia="仿宋_GB2312"/>
          <w:sz w:val="32"/>
          <w:szCs w:val="32"/>
        </w:rPr>
        <w:t>2035</w:t>
      </w:r>
      <w:r>
        <w:rPr>
          <w:rFonts w:eastAsia="仿宋_GB2312"/>
          <w:sz w:val="32"/>
          <w:szCs w:val="32"/>
        </w:rPr>
        <w:t>年远景目标纲要》（桂政发〔</w:t>
      </w:r>
      <w:r>
        <w:rPr>
          <w:rFonts w:eastAsia="仿宋_GB2312"/>
          <w:sz w:val="32"/>
          <w:szCs w:val="32"/>
        </w:rPr>
        <w:t>2021</w:t>
      </w:r>
      <w:r>
        <w:rPr>
          <w:rFonts w:eastAsia="仿宋_GB2312"/>
          <w:sz w:val="32"/>
          <w:szCs w:val="32"/>
        </w:rPr>
        <w:t>〕</w:t>
      </w:r>
      <w:r>
        <w:rPr>
          <w:rFonts w:eastAsia="仿宋_GB2312"/>
          <w:sz w:val="32"/>
          <w:szCs w:val="32"/>
        </w:rPr>
        <w:t>11</w:t>
      </w:r>
      <w:r>
        <w:rPr>
          <w:rFonts w:eastAsia="仿宋_GB2312"/>
          <w:sz w:val="32"/>
          <w:szCs w:val="32"/>
        </w:rPr>
        <w:t>号）和《关于进一步深化科技体制改革推动科技创新促进广西高质量发展的若干措施》（厅发〔</w:t>
      </w:r>
      <w:r>
        <w:rPr>
          <w:rFonts w:eastAsia="仿宋_GB2312"/>
          <w:sz w:val="32"/>
          <w:szCs w:val="32"/>
        </w:rPr>
        <w:t>2020</w:t>
      </w:r>
      <w:r>
        <w:rPr>
          <w:rFonts w:eastAsia="仿宋_GB2312"/>
          <w:sz w:val="32"/>
          <w:szCs w:val="32"/>
        </w:rPr>
        <w:t>〕</w:t>
      </w:r>
      <w:r>
        <w:rPr>
          <w:rFonts w:eastAsia="仿宋_GB2312"/>
          <w:sz w:val="32"/>
          <w:szCs w:val="32"/>
        </w:rPr>
        <w:t>29</w:t>
      </w:r>
      <w:r>
        <w:rPr>
          <w:rFonts w:eastAsia="仿宋_GB2312"/>
          <w:sz w:val="32"/>
          <w:szCs w:val="32"/>
        </w:rPr>
        <w:t>号）等</w:t>
      </w:r>
      <w:r>
        <w:rPr>
          <w:rFonts w:ascii="Calibri" w:eastAsia="仿宋_GB2312" w:hAnsi="Calibri"/>
          <w:sz w:val="32"/>
          <w:szCs w:val="32"/>
        </w:rPr>
        <w:t>文件精神，为引导各类科技创新资源要素向先进生产力集聚，推进科技服务业要素市场建设和改革创新，提高科技成果中间试验科研开发能力，完善我区科技成果转移转化服务体系，加快科技成果向现实生产力转化步伐，支撑我区产业高质量发展，结合我区科技创新和成果转化实际，布局和建设自治区科技成果转化中试研究基地</w:t>
      </w:r>
      <w:r>
        <w:rPr>
          <w:rFonts w:ascii="Calibri" w:eastAsia="仿宋_GB2312" w:hAnsi="Calibri" w:hint="eastAsia"/>
          <w:sz w:val="32"/>
          <w:szCs w:val="32"/>
        </w:rPr>
        <w:t>（</w:t>
      </w:r>
      <w:r>
        <w:rPr>
          <w:rFonts w:ascii="Calibri" w:eastAsia="仿宋_GB2312" w:hAnsi="Calibri"/>
          <w:sz w:val="32"/>
          <w:szCs w:val="32"/>
        </w:rPr>
        <w:t>以下简称</w:t>
      </w:r>
      <w:r>
        <w:rPr>
          <w:rFonts w:ascii="Calibri" w:eastAsia="仿宋_GB2312" w:hAnsi="Calibri" w:hint="eastAsia"/>
          <w:sz w:val="32"/>
          <w:szCs w:val="32"/>
        </w:rPr>
        <w:t>“</w:t>
      </w:r>
      <w:r>
        <w:rPr>
          <w:rFonts w:ascii="Calibri" w:eastAsia="仿宋_GB2312" w:hAnsi="Calibri"/>
          <w:sz w:val="32"/>
          <w:szCs w:val="32"/>
        </w:rPr>
        <w:t>中试基地</w:t>
      </w:r>
      <w:r>
        <w:rPr>
          <w:rFonts w:ascii="Calibri" w:eastAsia="仿宋_GB2312" w:hAnsi="Calibri" w:hint="eastAsia"/>
          <w:sz w:val="32"/>
          <w:szCs w:val="32"/>
        </w:rPr>
        <w:t>”）</w:t>
      </w:r>
      <w:r>
        <w:rPr>
          <w:rFonts w:ascii="Calibri" w:eastAsia="仿宋_GB2312" w:hAnsi="Calibri"/>
          <w:sz w:val="32"/>
          <w:szCs w:val="32"/>
        </w:rPr>
        <w:t>，制定本方案。</w:t>
      </w:r>
    </w:p>
    <w:p w:rsidR="005F353F" w:rsidRDefault="00043E32">
      <w:pPr>
        <w:spacing w:line="560" w:lineRule="exact"/>
        <w:ind w:firstLineChars="200" w:firstLine="640"/>
        <w:rPr>
          <w:rFonts w:ascii="Calibri" w:eastAsia="黑体" w:hAnsi="Calibri"/>
          <w:sz w:val="32"/>
          <w:szCs w:val="32"/>
        </w:rPr>
      </w:pPr>
      <w:r>
        <w:rPr>
          <w:rFonts w:ascii="Calibri" w:eastAsia="黑体" w:hAnsi="Calibri"/>
          <w:sz w:val="32"/>
          <w:szCs w:val="32"/>
        </w:rPr>
        <w:t>一、目标任务</w:t>
      </w:r>
    </w:p>
    <w:p w:rsidR="005F353F" w:rsidRDefault="00043E32">
      <w:pPr>
        <w:spacing w:line="560" w:lineRule="exact"/>
        <w:ind w:firstLineChars="200" w:firstLine="643"/>
        <w:rPr>
          <w:rFonts w:ascii="Calibri" w:eastAsia="楷体_GB2312" w:hAnsi="Calibri"/>
          <w:b/>
          <w:bCs/>
          <w:sz w:val="32"/>
          <w:szCs w:val="32"/>
        </w:rPr>
      </w:pPr>
      <w:r>
        <w:rPr>
          <w:rFonts w:ascii="Calibri" w:eastAsia="楷体_GB2312" w:hAnsi="Calibri" w:hint="eastAsia"/>
          <w:b/>
          <w:bCs/>
          <w:sz w:val="32"/>
          <w:szCs w:val="32"/>
        </w:rPr>
        <w:t>（一）</w:t>
      </w:r>
      <w:r>
        <w:rPr>
          <w:rFonts w:ascii="Calibri" w:eastAsia="楷体_GB2312" w:hAnsi="Calibri"/>
          <w:b/>
          <w:bCs/>
          <w:kern w:val="0"/>
          <w:sz w:val="32"/>
          <w:szCs w:val="32"/>
        </w:rPr>
        <w:t>目标定位</w:t>
      </w:r>
      <w:r>
        <w:rPr>
          <w:rFonts w:ascii="Calibri" w:eastAsia="楷体_GB2312" w:hAnsi="Calibri" w:hint="eastAsia"/>
          <w:b/>
          <w:bCs/>
          <w:kern w:val="0"/>
          <w:sz w:val="32"/>
          <w:szCs w:val="32"/>
        </w:rPr>
        <w:t>。</w:t>
      </w:r>
    </w:p>
    <w:p w:rsidR="005F353F" w:rsidRDefault="00043E32">
      <w:pPr>
        <w:spacing w:line="560" w:lineRule="exact"/>
        <w:ind w:firstLineChars="200" w:firstLine="640"/>
        <w:rPr>
          <w:rFonts w:ascii="Calibri" w:eastAsia="仿宋_GB2312" w:hAnsi="Calibri"/>
          <w:sz w:val="32"/>
          <w:szCs w:val="32"/>
        </w:rPr>
      </w:pPr>
      <w:r>
        <w:rPr>
          <w:rFonts w:ascii="Calibri" w:eastAsia="仿宋_GB2312" w:hAnsi="Calibri"/>
          <w:sz w:val="32"/>
          <w:szCs w:val="32"/>
        </w:rPr>
        <w:t>中试基地是开展科技成果中间性放大试验的科研开发实体，是产业技术创新研发与中试熟化服务平台。中试基地的目标是为</w:t>
      </w:r>
      <w:r>
        <w:rPr>
          <w:rFonts w:ascii="Calibri" w:eastAsia="仿宋_GB2312" w:hAnsi="Calibri"/>
          <w:sz w:val="32"/>
          <w:szCs w:val="32"/>
        </w:rPr>
        <w:lastRenderedPageBreak/>
        <w:t>企业规模生产提供成熟、适用、成套的技术，将科技成果转化为现实生产力，以高水平科技供给支撑产业高质量发展。坚持</w:t>
      </w:r>
      <w:r>
        <w:rPr>
          <w:rFonts w:ascii="Calibri" w:eastAsia="仿宋_GB2312" w:hAnsi="Calibri" w:hint="eastAsia"/>
          <w:sz w:val="32"/>
          <w:szCs w:val="32"/>
        </w:rPr>
        <w:t>“</w:t>
      </w:r>
      <w:r>
        <w:rPr>
          <w:rFonts w:ascii="Calibri" w:eastAsia="仿宋_GB2312" w:hAnsi="Calibri"/>
          <w:sz w:val="32"/>
          <w:szCs w:val="32"/>
        </w:rPr>
        <w:t>前端聚焦、中间协同、后端转化</w:t>
      </w:r>
      <w:r>
        <w:rPr>
          <w:rFonts w:ascii="Calibri" w:eastAsia="仿宋_GB2312" w:hAnsi="Calibri" w:hint="eastAsia"/>
          <w:sz w:val="32"/>
          <w:szCs w:val="32"/>
        </w:rPr>
        <w:t>”</w:t>
      </w:r>
      <w:r>
        <w:rPr>
          <w:rFonts w:ascii="Calibri" w:eastAsia="仿宋_GB2312" w:hAnsi="Calibri"/>
          <w:sz w:val="32"/>
          <w:szCs w:val="32"/>
        </w:rPr>
        <w:t>科技创新总体思路，以市场化、专业化中试服务为导向，融合成果、技术、人才和资本等创新要素，深化运行体制机制创新，构建行业布局全覆盖、开放共享的中试服务体系</w:t>
      </w:r>
      <w:r>
        <w:rPr>
          <w:rFonts w:ascii="Calibri" w:eastAsia="仿宋_GB2312" w:hAnsi="Calibri" w:hint="eastAsia"/>
          <w:sz w:val="32"/>
          <w:szCs w:val="32"/>
        </w:rPr>
        <w:t>，</w:t>
      </w:r>
      <w:r>
        <w:rPr>
          <w:rFonts w:ascii="Calibri" w:eastAsia="仿宋_GB2312" w:hAnsi="Calibri"/>
          <w:sz w:val="32"/>
          <w:szCs w:val="32"/>
        </w:rPr>
        <w:t>满足行业科技成果中试放大、工艺验证、熟化服务需求</w:t>
      </w:r>
      <w:r>
        <w:rPr>
          <w:rFonts w:ascii="Calibri" w:eastAsia="仿宋_GB2312" w:hAnsi="Calibri" w:hint="eastAsia"/>
          <w:sz w:val="32"/>
          <w:szCs w:val="32"/>
        </w:rPr>
        <w:t>，</w:t>
      </w:r>
      <w:r>
        <w:rPr>
          <w:rFonts w:ascii="Calibri" w:eastAsia="仿宋_GB2312" w:hAnsi="Calibri"/>
          <w:sz w:val="32"/>
          <w:szCs w:val="32"/>
        </w:rPr>
        <w:t>实现科技成果向生产转化的顺畅衔接，促进创新链与产业链融合发展。</w:t>
      </w:r>
    </w:p>
    <w:p w:rsidR="005F353F" w:rsidRDefault="00043E32">
      <w:pPr>
        <w:shd w:val="clear" w:color="auto" w:fill="FFFFFF"/>
        <w:spacing w:line="560" w:lineRule="exact"/>
        <w:ind w:firstLineChars="200" w:firstLine="643"/>
        <w:rPr>
          <w:rFonts w:ascii="Calibri" w:eastAsia="楷体_GB2312" w:hAnsi="Calibri"/>
          <w:b/>
          <w:bCs/>
          <w:kern w:val="0"/>
          <w:sz w:val="32"/>
          <w:szCs w:val="32"/>
        </w:rPr>
      </w:pPr>
      <w:r>
        <w:rPr>
          <w:rFonts w:ascii="Calibri" w:eastAsia="楷体_GB2312" w:hAnsi="Calibri"/>
          <w:b/>
          <w:bCs/>
          <w:kern w:val="0"/>
          <w:sz w:val="32"/>
          <w:szCs w:val="32"/>
        </w:rPr>
        <w:t>（二）主要任务</w:t>
      </w:r>
      <w:r>
        <w:rPr>
          <w:rFonts w:ascii="Calibri" w:eastAsia="楷体_GB2312" w:hAnsi="Calibri" w:hint="eastAsia"/>
          <w:b/>
          <w:bCs/>
          <w:kern w:val="0"/>
          <w:sz w:val="32"/>
          <w:szCs w:val="32"/>
        </w:rPr>
        <w:t>。</w:t>
      </w:r>
    </w:p>
    <w:p w:rsidR="005F353F" w:rsidRDefault="00043E32">
      <w:pPr>
        <w:spacing w:line="560" w:lineRule="exact"/>
        <w:ind w:firstLineChars="200" w:firstLine="640"/>
        <w:rPr>
          <w:rFonts w:eastAsia="仿宋_GB2312"/>
          <w:kern w:val="0"/>
          <w:sz w:val="32"/>
          <w:szCs w:val="32"/>
        </w:rPr>
      </w:pPr>
      <w:r>
        <w:rPr>
          <w:rFonts w:eastAsia="仿宋_GB2312"/>
          <w:kern w:val="0"/>
          <w:sz w:val="32"/>
          <w:szCs w:val="32"/>
        </w:rPr>
        <w:t>围绕自治区重点产业链，分批建设认定自治区级中试基地，</w:t>
      </w:r>
      <w:r>
        <w:rPr>
          <w:rFonts w:eastAsia="仿宋_GB2312"/>
          <w:kern w:val="0"/>
          <w:sz w:val="32"/>
          <w:szCs w:val="32"/>
        </w:rPr>
        <w:t>2021</w:t>
      </w:r>
      <w:r>
        <w:rPr>
          <w:rFonts w:eastAsia="仿宋_GB2312"/>
          <w:kern w:val="0"/>
          <w:sz w:val="32"/>
          <w:szCs w:val="32"/>
        </w:rPr>
        <w:t>年认定自治区级中试基地</w:t>
      </w:r>
      <w:r>
        <w:rPr>
          <w:rFonts w:eastAsia="仿宋_GB2312"/>
          <w:color w:val="000000"/>
          <w:kern w:val="0"/>
          <w:sz w:val="32"/>
          <w:szCs w:val="32"/>
        </w:rPr>
        <w:t>5</w:t>
      </w:r>
      <w:r>
        <w:rPr>
          <w:rFonts w:eastAsia="仿宋_GB2312"/>
          <w:color w:val="000000"/>
          <w:kern w:val="0"/>
          <w:sz w:val="32"/>
          <w:szCs w:val="32"/>
        </w:rPr>
        <w:t>家以上，</w:t>
      </w:r>
      <w:r>
        <w:rPr>
          <w:rFonts w:eastAsia="仿宋_GB2312"/>
          <w:kern w:val="0"/>
          <w:sz w:val="32"/>
          <w:szCs w:val="32"/>
        </w:rPr>
        <w:t>到</w:t>
      </w:r>
      <w:r>
        <w:rPr>
          <w:rFonts w:eastAsia="仿宋_GB2312"/>
          <w:kern w:val="0"/>
          <w:sz w:val="32"/>
          <w:szCs w:val="32"/>
        </w:rPr>
        <w:t>2025</w:t>
      </w:r>
      <w:r>
        <w:rPr>
          <w:rFonts w:eastAsia="仿宋_GB2312"/>
          <w:kern w:val="0"/>
          <w:sz w:val="32"/>
          <w:szCs w:val="32"/>
        </w:rPr>
        <w:t>年认定</w:t>
      </w:r>
      <w:r>
        <w:rPr>
          <w:rFonts w:eastAsia="仿宋_GB2312"/>
          <w:kern w:val="0"/>
          <w:sz w:val="32"/>
          <w:szCs w:val="32"/>
        </w:rPr>
        <w:t>50</w:t>
      </w:r>
      <w:r>
        <w:rPr>
          <w:rFonts w:eastAsia="仿宋_GB2312"/>
          <w:kern w:val="0"/>
          <w:sz w:val="32"/>
          <w:szCs w:val="32"/>
        </w:rPr>
        <w:t>家以上。同时，鼓励各地、各部门根据产业发展需求布局建设中试基地，力争实现重点细分行业、各设区市全覆盖，形成服务全区的机制灵活、供给有效、可持续发展的科技成果中试研究服务体系。</w:t>
      </w:r>
    </w:p>
    <w:p w:rsidR="005F353F" w:rsidRDefault="00043E32">
      <w:pPr>
        <w:spacing w:line="560" w:lineRule="exact"/>
        <w:ind w:firstLineChars="200" w:firstLine="640"/>
        <w:rPr>
          <w:rFonts w:ascii="Calibri" w:eastAsia="黑体" w:hAnsi="Calibri"/>
          <w:kern w:val="0"/>
          <w:sz w:val="32"/>
          <w:szCs w:val="32"/>
        </w:rPr>
      </w:pPr>
      <w:r>
        <w:rPr>
          <w:rFonts w:ascii="Calibri" w:eastAsia="黑体" w:hAnsi="Calibri"/>
          <w:kern w:val="0"/>
          <w:sz w:val="32"/>
          <w:szCs w:val="32"/>
        </w:rPr>
        <w:t>二、组建原则</w:t>
      </w:r>
    </w:p>
    <w:p w:rsidR="005F353F" w:rsidRDefault="00043E32">
      <w:pPr>
        <w:spacing w:line="560" w:lineRule="exact"/>
        <w:ind w:firstLineChars="200" w:firstLine="643"/>
        <w:rPr>
          <w:rFonts w:ascii="Calibri" w:eastAsia="仿宋_GB2312" w:hAnsi="Calibri"/>
          <w:sz w:val="32"/>
          <w:szCs w:val="32"/>
        </w:rPr>
      </w:pPr>
      <w:r>
        <w:rPr>
          <w:rFonts w:ascii="Calibri" w:eastAsia="楷体_GB2312" w:hAnsi="Calibri"/>
          <w:b/>
          <w:bCs/>
          <w:kern w:val="0"/>
          <w:sz w:val="32"/>
          <w:szCs w:val="32"/>
        </w:rPr>
        <w:t>（一）立足产业需求。</w:t>
      </w:r>
      <w:r>
        <w:rPr>
          <w:rFonts w:ascii="Calibri" w:eastAsia="仿宋_GB2312" w:hAnsi="Calibri"/>
          <w:kern w:val="0"/>
          <w:sz w:val="32"/>
          <w:szCs w:val="32"/>
        </w:rPr>
        <w:t>聚焦自治区重点支柱产业和战略性新兴产业科技成果转化应用及产业化需求，面向新材料、新能源、机械制造、节能环保、电子信息、向海经济、</w:t>
      </w:r>
      <w:r>
        <w:rPr>
          <w:rFonts w:ascii="Calibri" w:eastAsia="仿宋_GB2312" w:hAnsi="Calibri"/>
          <w:bCs/>
          <w:sz w:val="32"/>
          <w:szCs w:val="32"/>
        </w:rPr>
        <w:t>轻工纺织、</w:t>
      </w:r>
      <w:r>
        <w:rPr>
          <w:rFonts w:ascii="Calibri" w:eastAsia="仿宋_GB2312" w:hAnsi="Calibri"/>
          <w:kern w:val="0"/>
          <w:sz w:val="32"/>
          <w:szCs w:val="32"/>
        </w:rPr>
        <w:t>生物医药、绿色家居、绿色石化、高端装备制造</w:t>
      </w:r>
      <w:r>
        <w:rPr>
          <w:rFonts w:ascii="Calibri" w:eastAsia="仿宋_GB2312" w:hAnsi="Calibri" w:hint="eastAsia"/>
          <w:kern w:val="0"/>
          <w:sz w:val="32"/>
          <w:szCs w:val="32"/>
        </w:rPr>
        <w:t>以及广西的传统特色产业、</w:t>
      </w:r>
      <w:r>
        <w:rPr>
          <w:rFonts w:ascii="Calibri" w:eastAsia="仿宋_GB2312" w:hAnsi="Calibri"/>
          <w:kern w:val="0"/>
          <w:sz w:val="32"/>
          <w:szCs w:val="32"/>
        </w:rPr>
        <w:t>优势特色农业及农产品加工等产业领域</w:t>
      </w:r>
      <w:r>
        <w:rPr>
          <w:rFonts w:ascii="Calibri" w:eastAsia="仿宋_GB2312" w:hAnsi="Calibri" w:hint="eastAsia"/>
          <w:kern w:val="0"/>
          <w:sz w:val="32"/>
          <w:szCs w:val="32"/>
        </w:rPr>
        <w:t>，</w:t>
      </w:r>
      <w:r>
        <w:rPr>
          <w:rFonts w:ascii="Calibri" w:eastAsia="仿宋_GB2312" w:hAnsi="Calibri"/>
          <w:kern w:val="0"/>
          <w:sz w:val="32"/>
          <w:szCs w:val="32"/>
        </w:rPr>
        <w:t>围绕满足科技成果转化中试研究需要，布局建设中试基地，为推动科技成果</w:t>
      </w:r>
      <w:proofErr w:type="gramStart"/>
      <w:r>
        <w:rPr>
          <w:rFonts w:ascii="Calibri" w:eastAsia="仿宋_GB2312" w:hAnsi="Calibri"/>
          <w:kern w:val="0"/>
          <w:sz w:val="32"/>
          <w:szCs w:val="32"/>
        </w:rPr>
        <w:t>从小试向产业化</w:t>
      </w:r>
      <w:proofErr w:type="gramEnd"/>
      <w:r>
        <w:rPr>
          <w:rFonts w:ascii="Calibri" w:eastAsia="仿宋_GB2312" w:hAnsi="Calibri"/>
          <w:kern w:val="0"/>
          <w:sz w:val="32"/>
          <w:szCs w:val="32"/>
        </w:rPr>
        <w:t>技术水平跃升创造条件。</w:t>
      </w:r>
    </w:p>
    <w:p w:rsidR="005F353F" w:rsidRDefault="00043E32">
      <w:pPr>
        <w:spacing w:line="560" w:lineRule="exact"/>
        <w:ind w:firstLineChars="200" w:firstLine="643"/>
        <w:rPr>
          <w:rFonts w:ascii="Calibri" w:eastAsia="仿宋_GB2312" w:hAnsi="Calibri"/>
          <w:sz w:val="32"/>
          <w:szCs w:val="32"/>
        </w:rPr>
      </w:pPr>
      <w:r>
        <w:rPr>
          <w:rFonts w:ascii="Calibri" w:eastAsia="楷体_GB2312" w:hAnsi="Calibri"/>
          <w:b/>
          <w:bCs/>
          <w:sz w:val="32"/>
          <w:szCs w:val="32"/>
        </w:rPr>
        <w:lastRenderedPageBreak/>
        <w:t>（二）依托现有基础。</w:t>
      </w:r>
      <w:r>
        <w:rPr>
          <w:rFonts w:ascii="Calibri" w:eastAsia="仿宋_GB2312" w:hAnsi="Calibri"/>
          <w:kern w:val="0"/>
          <w:sz w:val="32"/>
          <w:szCs w:val="32"/>
        </w:rPr>
        <w:t>主要</w:t>
      </w:r>
      <w:r>
        <w:rPr>
          <w:rFonts w:ascii="Calibri" w:eastAsia="仿宋_GB2312" w:hAnsi="Calibri"/>
          <w:sz w:val="32"/>
          <w:szCs w:val="32"/>
        </w:rPr>
        <w:t>依托区内科技园区、高校院所和龙头企业的国家级或自治区重点实验室、技术创新中心、工程研究中心、工程实验室和</w:t>
      </w:r>
      <w:r>
        <w:rPr>
          <w:rFonts w:ascii="Calibri" w:eastAsia="仿宋_GB2312" w:hAnsi="Calibri" w:hint="eastAsia"/>
          <w:sz w:val="32"/>
          <w:szCs w:val="32"/>
        </w:rPr>
        <w:t>新型研发机构</w:t>
      </w:r>
      <w:r>
        <w:rPr>
          <w:rFonts w:ascii="Calibri" w:eastAsia="仿宋_GB2312" w:hAnsi="Calibri"/>
          <w:sz w:val="32"/>
          <w:szCs w:val="32"/>
        </w:rPr>
        <w:t>等各类科学研究与技术开发平台已有的科研和中</w:t>
      </w:r>
      <w:proofErr w:type="gramStart"/>
      <w:r>
        <w:rPr>
          <w:rFonts w:ascii="Calibri" w:eastAsia="仿宋_GB2312" w:hAnsi="Calibri"/>
          <w:sz w:val="32"/>
          <w:szCs w:val="32"/>
        </w:rPr>
        <w:t>试研究</w:t>
      </w:r>
      <w:proofErr w:type="gramEnd"/>
      <w:r>
        <w:rPr>
          <w:rFonts w:ascii="Calibri" w:eastAsia="仿宋_GB2312" w:hAnsi="Calibri"/>
          <w:sz w:val="32"/>
          <w:szCs w:val="32"/>
        </w:rPr>
        <w:t>设施设备，聚焦产业关键共性技术和短板，通过进一步改善提升中试条件，建立完善中试研究服务的管理制度体系，承担科技成果中试研究服务任务。</w:t>
      </w:r>
    </w:p>
    <w:p w:rsidR="005F353F" w:rsidRDefault="00043E32">
      <w:pPr>
        <w:spacing w:line="560" w:lineRule="exact"/>
        <w:ind w:firstLineChars="200" w:firstLine="643"/>
        <w:rPr>
          <w:rFonts w:ascii="Calibri" w:eastAsia="仿宋_GB2312" w:hAnsi="Calibri"/>
          <w:sz w:val="32"/>
          <w:szCs w:val="32"/>
        </w:rPr>
      </w:pPr>
      <w:r>
        <w:rPr>
          <w:rFonts w:ascii="Calibri" w:eastAsia="楷体_GB2312" w:hAnsi="Calibri"/>
          <w:b/>
          <w:bCs/>
          <w:sz w:val="32"/>
          <w:szCs w:val="32"/>
        </w:rPr>
        <w:t>（三）坚持开放共享。</w:t>
      </w:r>
      <w:r>
        <w:rPr>
          <w:rFonts w:ascii="Calibri" w:eastAsia="仿宋_GB2312" w:hAnsi="Calibri"/>
          <w:kern w:val="0"/>
          <w:sz w:val="32"/>
          <w:szCs w:val="32"/>
        </w:rPr>
        <w:t>引导各</w:t>
      </w:r>
      <w:proofErr w:type="gramStart"/>
      <w:r>
        <w:rPr>
          <w:rFonts w:ascii="Calibri" w:eastAsia="仿宋_GB2312" w:hAnsi="Calibri"/>
          <w:kern w:val="0"/>
          <w:sz w:val="32"/>
          <w:szCs w:val="32"/>
        </w:rPr>
        <w:t>类创新</w:t>
      </w:r>
      <w:proofErr w:type="gramEnd"/>
      <w:r>
        <w:rPr>
          <w:rFonts w:ascii="Calibri" w:eastAsia="仿宋_GB2312" w:hAnsi="Calibri"/>
          <w:kern w:val="0"/>
          <w:sz w:val="32"/>
          <w:szCs w:val="32"/>
        </w:rPr>
        <w:t>主体自愿选择、自主结合，发挥各自优势，整合相关资源</w:t>
      </w:r>
      <w:r>
        <w:rPr>
          <w:rFonts w:ascii="Calibri" w:eastAsia="仿宋_GB2312" w:hAnsi="Calibri" w:hint="eastAsia"/>
          <w:kern w:val="0"/>
          <w:sz w:val="32"/>
          <w:szCs w:val="32"/>
        </w:rPr>
        <w:t>，</w:t>
      </w:r>
      <w:r>
        <w:rPr>
          <w:rFonts w:ascii="Calibri" w:eastAsia="仿宋_GB2312" w:hAnsi="Calibri"/>
          <w:sz w:val="32"/>
          <w:szCs w:val="32"/>
        </w:rPr>
        <w:t>创新体制机制，鼓励和支持科技园区、高校院所和龙头企业独立或联合组建。</w:t>
      </w:r>
      <w:r>
        <w:rPr>
          <w:rFonts w:ascii="Calibri" w:eastAsia="仿宋_GB2312" w:hAnsi="Calibri"/>
          <w:kern w:val="0"/>
          <w:sz w:val="32"/>
          <w:szCs w:val="32"/>
        </w:rPr>
        <w:t>按照</w:t>
      </w:r>
      <w:r>
        <w:rPr>
          <w:rFonts w:ascii="Calibri" w:eastAsia="仿宋_GB2312" w:hAnsi="Calibri" w:hint="eastAsia"/>
          <w:kern w:val="0"/>
          <w:sz w:val="32"/>
          <w:szCs w:val="32"/>
        </w:rPr>
        <w:t>“</w:t>
      </w:r>
      <w:r>
        <w:rPr>
          <w:rFonts w:ascii="Calibri" w:eastAsia="仿宋_GB2312" w:hAnsi="Calibri"/>
          <w:kern w:val="0"/>
          <w:sz w:val="32"/>
          <w:szCs w:val="32"/>
        </w:rPr>
        <w:t>开放共享、支撑产业</w:t>
      </w:r>
      <w:r>
        <w:rPr>
          <w:rFonts w:ascii="Calibri" w:eastAsia="仿宋_GB2312" w:hAnsi="Calibri" w:hint="eastAsia"/>
          <w:kern w:val="0"/>
          <w:sz w:val="32"/>
          <w:szCs w:val="32"/>
        </w:rPr>
        <w:t>”</w:t>
      </w:r>
      <w:r>
        <w:rPr>
          <w:rFonts w:ascii="Calibri" w:eastAsia="仿宋_GB2312" w:hAnsi="Calibri"/>
          <w:kern w:val="0"/>
          <w:sz w:val="32"/>
          <w:szCs w:val="32"/>
        </w:rPr>
        <w:t>运行原则，</w:t>
      </w:r>
      <w:r>
        <w:rPr>
          <w:rFonts w:ascii="Calibri" w:eastAsia="仿宋_GB2312" w:hAnsi="Calibri"/>
          <w:sz w:val="32"/>
          <w:szCs w:val="32"/>
        </w:rPr>
        <w:t>为区内有需求的企业和科研单位提供中试研究</w:t>
      </w:r>
      <w:r>
        <w:rPr>
          <w:rFonts w:ascii="Calibri" w:eastAsia="仿宋_GB2312" w:hAnsi="Calibri" w:hint="eastAsia"/>
          <w:sz w:val="32"/>
          <w:szCs w:val="32"/>
        </w:rPr>
        <w:t>服务；</w:t>
      </w:r>
      <w:r>
        <w:rPr>
          <w:rFonts w:ascii="Calibri" w:eastAsia="仿宋_GB2312" w:hAnsi="Calibri"/>
          <w:sz w:val="32"/>
          <w:szCs w:val="32"/>
        </w:rPr>
        <w:t>鼓励和支持区内企业和科研单位依托自治区认定管理的中试基地，通过购买服务或合作开发等形式开展中试活动，形成供需结合、持续发展的良性循环，推进科技成果快速转化。</w:t>
      </w:r>
    </w:p>
    <w:p w:rsidR="005F353F" w:rsidRDefault="00043E32">
      <w:pPr>
        <w:shd w:val="clear" w:color="auto" w:fill="FFFFFF"/>
        <w:spacing w:line="560" w:lineRule="exact"/>
        <w:ind w:firstLineChars="200" w:firstLine="640"/>
        <w:rPr>
          <w:rFonts w:eastAsia="黑体"/>
          <w:kern w:val="0"/>
          <w:sz w:val="32"/>
          <w:szCs w:val="32"/>
        </w:rPr>
      </w:pPr>
      <w:r>
        <w:rPr>
          <w:rFonts w:eastAsia="黑体"/>
          <w:kern w:val="0"/>
          <w:sz w:val="32"/>
          <w:szCs w:val="32"/>
        </w:rPr>
        <w:t>三、建设条件</w:t>
      </w:r>
    </w:p>
    <w:p w:rsidR="005F353F" w:rsidRDefault="00043E32">
      <w:pPr>
        <w:spacing w:line="560" w:lineRule="exact"/>
        <w:ind w:firstLineChars="200" w:firstLine="643"/>
        <w:rPr>
          <w:rFonts w:eastAsia="仿宋_GB2312"/>
          <w:sz w:val="32"/>
          <w:szCs w:val="32"/>
        </w:rPr>
      </w:pPr>
      <w:r>
        <w:rPr>
          <w:rFonts w:eastAsia="仿宋_GB2312" w:hint="eastAsia"/>
          <w:b/>
          <w:bCs/>
          <w:sz w:val="32"/>
          <w:szCs w:val="32"/>
        </w:rPr>
        <w:t>（一）</w:t>
      </w:r>
      <w:r>
        <w:rPr>
          <w:rFonts w:eastAsia="仿宋_GB2312"/>
          <w:b/>
          <w:bCs/>
          <w:sz w:val="32"/>
          <w:szCs w:val="32"/>
        </w:rPr>
        <w:t>能力条件。</w:t>
      </w:r>
      <w:r>
        <w:rPr>
          <w:rFonts w:eastAsia="仿宋_GB2312"/>
          <w:sz w:val="32"/>
          <w:szCs w:val="32"/>
        </w:rPr>
        <w:t>拥有本行业必要的通用计量、检测仪器和常规实验设备，有承担行业综合性中试任务必需的实验和生产设备、场地及配套设施，有必需的安全、环保设施设备及制度条件。</w:t>
      </w:r>
    </w:p>
    <w:p w:rsidR="005F353F" w:rsidRDefault="00043E32">
      <w:pPr>
        <w:spacing w:line="560" w:lineRule="exact"/>
        <w:ind w:firstLineChars="200" w:firstLine="643"/>
        <w:rPr>
          <w:rFonts w:eastAsia="仿宋_GB2312"/>
          <w:sz w:val="32"/>
          <w:szCs w:val="32"/>
        </w:rPr>
      </w:pPr>
      <w:r>
        <w:rPr>
          <w:rFonts w:eastAsia="仿宋_GB2312" w:hint="eastAsia"/>
          <w:b/>
          <w:bCs/>
          <w:sz w:val="32"/>
          <w:szCs w:val="32"/>
        </w:rPr>
        <w:t>（二）</w:t>
      </w:r>
      <w:r>
        <w:rPr>
          <w:rFonts w:eastAsia="仿宋_GB2312"/>
          <w:b/>
          <w:bCs/>
          <w:sz w:val="32"/>
          <w:szCs w:val="32"/>
        </w:rPr>
        <w:t>人才队伍。</w:t>
      </w:r>
      <w:r>
        <w:rPr>
          <w:rFonts w:eastAsia="仿宋_GB2312"/>
          <w:sz w:val="32"/>
          <w:szCs w:val="32"/>
        </w:rPr>
        <w:t>专业技术人才队伍规模、结构合理，对相关领域中试研究工作熟悉，能组织制定并实施科学合理的中试研究方案和规程。</w:t>
      </w:r>
    </w:p>
    <w:p w:rsidR="005F353F" w:rsidRDefault="00043E32">
      <w:pPr>
        <w:spacing w:line="560" w:lineRule="exact"/>
        <w:ind w:firstLineChars="200" w:firstLine="643"/>
        <w:rPr>
          <w:rFonts w:eastAsia="方正仿宋_GBK"/>
          <w:sz w:val="32"/>
          <w:szCs w:val="32"/>
        </w:rPr>
      </w:pPr>
      <w:r>
        <w:rPr>
          <w:rFonts w:eastAsia="仿宋_GB2312" w:hint="eastAsia"/>
          <w:b/>
          <w:bCs/>
          <w:sz w:val="32"/>
          <w:szCs w:val="32"/>
        </w:rPr>
        <w:t>（三）</w:t>
      </w:r>
      <w:r>
        <w:rPr>
          <w:rFonts w:eastAsia="仿宋_GB2312"/>
          <w:b/>
          <w:bCs/>
          <w:sz w:val="32"/>
          <w:szCs w:val="32"/>
        </w:rPr>
        <w:t>管理机制。</w:t>
      </w:r>
      <w:r>
        <w:rPr>
          <w:rFonts w:eastAsia="仿宋_GB2312"/>
          <w:sz w:val="32"/>
          <w:szCs w:val="32"/>
        </w:rPr>
        <w:t>内部管理制度健全，建立对外服务制</w:t>
      </w:r>
      <w:r>
        <w:rPr>
          <w:rFonts w:eastAsia="仿宋_GB2312"/>
          <w:sz w:val="32"/>
          <w:szCs w:val="32"/>
        </w:rPr>
        <w:t>度，有明晰的对外服务承接程序和合理的收费标准。</w:t>
      </w:r>
    </w:p>
    <w:p w:rsidR="005F353F" w:rsidRDefault="00043E32">
      <w:pPr>
        <w:spacing w:line="560" w:lineRule="exact"/>
        <w:ind w:firstLineChars="200" w:firstLine="640"/>
        <w:rPr>
          <w:rFonts w:ascii="Calibri" w:eastAsia="黑体" w:hAnsi="Calibri"/>
          <w:sz w:val="32"/>
          <w:szCs w:val="32"/>
        </w:rPr>
      </w:pPr>
      <w:r>
        <w:rPr>
          <w:rFonts w:ascii="Calibri" w:eastAsia="黑体" w:hAnsi="Calibri"/>
          <w:sz w:val="32"/>
          <w:szCs w:val="32"/>
        </w:rPr>
        <w:t>四、认定程序</w:t>
      </w:r>
    </w:p>
    <w:p w:rsidR="005F353F" w:rsidRDefault="00043E32">
      <w:pPr>
        <w:spacing w:line="560" w:lineRule="exact"/>
        <w:ind w:firstLineChars="200" w:firstLine="640"/>
        <w:rPr>
          <w:rFonts w:ascii="Calibri" w:eastAsia="仿宋_GB2312" w:hAnsi="Calibri"/>
          <w:sz w:val="32"/>
          <w:szCs w:val="32"/>
        </w:rPr>
      </w:pPr>
      <w:r>
        <w:rPr>
          <w:rFonts w:ascii="Calibri" w:eastAsia="仿宋_GB2312" w:hAnsi="Calibri"/>
          <w:sz w:val="32"/>
          <w:szCs w:val="32"/>
        </w:rPr>
        <w:lastRenderedPageBreak/>
        <w:t>自治区中试基地建设采取自上而下布局和自愿申报相结合的方式实施。</w:t>
      </w:r>
    </w:p>
    <w:p w:rsidR="005F353F" w:rsidRDefault="00043E32">
      <w:pPr>
        <w:spacing w:line="560" w:lineRule="exact"/>
        <w:ind w:firstLineChars="200" w:firstLine="643"/>
        <w:rPr>
          <w:rFonts w:ascii="Calibri" w:eastAsia="仿宋_GB2312" w:hAnsi="Calibri"/>
          <w:sz w:val="32"/>
          <w:szCs w:val="32"/>
        </w:rPr>
      </w:pPr>
      <w:r>
        <w:rPr>
          <w:rFonts w:ascii="楷体_GB2312" w:eastAsia="楷体_GB2312" w:hAnsi="楷体_GB2312" w:cs="楷体_GB2312" w:hint="eastAsia"/>
          <w:b/>
          <w:bCs/>
          <w:sz w:val="32"/>
          <w:szCs w:val="32"/>
        </w:rPr>
        <w:t>（一）组织申报。</w:t>
      </w:r>
      <w:r>
        <w:rPr>
          <w:rFonts w:ascii="Calibri" w:eastAsia="仿宋_GB2312" w:hAnsi="Calibri"/>
          <w:sz w:val="32"/>
          <w:szCs w:val="32"/>
        </w:rPr>
        <w:t>自治区科技厅是自治区中试基地的牵头管理部门，负责组织指导有条件的单位开展申报工作。申请单位根据自治区科技厅发布的中试基地建设项目指南提交申报书、可行性研究报告等材料，报所属的行业主管部门或设区市科技行政主管部门审核。</w:t>
      </w:r>
    </w:p>
    <w:p w:rsidR="005F353F" w:rsidRDefault="00043E32">
      <w:pPr>
        <w:spacing w:line="560" w:lineRule="exact"/>
        <w:ind w:firstLineChars="200" w:firstLine="643"/>
        <w:rPr>
          <w:rFonts w:ascii="Calibri" w:eastAsia="仿宋_GB2312" w:hAnsi="Calibri"/>
          <w:sz w:val="32"/>
          <w:szCs w:val="32"/>
        </w:rPr>
      </w:pPr>
      <w:r>
        <w:rPr>
          <w:rFonts w:ascii="楷体_GB2312" w:eastAsia="楷体_GB2312" w:hAnsi="楷体_GB2312" w:cs="楷体_GB2312"/>
          <w:b/>
          <w:bCs/>
          <w:sz w:val="32"/>
          <w:szCs w:val="32"/>
        </w:rPr>
        <w:t>（二）择优推荐。</w:t>
      </w:r>
      <w:r>
        <w:rPr>
          <w:rFonts w:ascii="Calibri" w:eastAsia="仿宋_GB2312" w:hAnsi="Calibri"/>
          <w:sz w:val="32"/>
          <w:szCs w:val="32"/>
        </w:rPr>
        <w:t>行业主管部门或设区市科技行政主管部门对申报材料初审后，对符合中试基地建设条件的，择优向自治区科技厅推荐。</w:t>
      </w:r>
    </w:p>
    <w:p w:rsidR="005F353F" w:rsidRDefault="00043E32">
      <w:pPr>
        <w:spacing w:line="560" w:lineRule="exact"/>
        <w:ind w:firstLineChars="200" w:firstLine="643"/>
        <w:rPr>
          <w:rFonts w:ascii="Calibri" w:eastAsia="仿宋_GB2312" w:hAnsi="Calibri"/>
          <w:sz w:val="32"/>
          <w:szCs w:val="32"/>
        </w:rPr>
      </w:pPr>
      <w:r>
        <w:rPr>
          <w:rFonts w:ascii="楷体_GB2312" w:eastAsia="楷体_GB2312" w:hAnsi="楷体_GB2312" w:cs="楷体_GB2312"/>
          <w:b/>
          <w:bCs/>
          <w:sz w:val="32"/>
          <w:szCs w:val="32"/>
        </w:rPr>
        <w:t>（三）评估论证。</w:t>
      </w:r>
      <w:r>
        <w:rPr>
          <w:rFonts w:ascii="Calibri" w:eastAsia="仿宋_GB2312" w:hAnsi="Calibri"/>
          <w:sz w:val="32"/>
          <w:szCs w:val="32"/>
        </w:rPr>
        <w:t>自治区科技厅对获推荐的中试基地申报材料进行</w:t>
      </w:r>
      <w:r>
        <w:rPr>
          <w:rFonts w:ascii="Calibri" w:eastAsia="仿宋_GB2312" w:hAnsi="Calibri" w:hint="eastAsia"/>
          <w:sz w:val="32"/>
          <w:szCs w:val="32"/>
        </w:rPr>
        <w:t>形式</w:t>
      </w:r>
      <w:r>
        <w:rPr>
          <w:rFonts w:ascii="Calibri" w:eastAsia="仿宋_GB2312" w:hAnsi="Calibri"/>
          <w:sz w:val="32"/>
          <w:szCs w:val="32"/>
        </w:rPr>
        <w:t>审查，委托第三方机构组织相关领域技术专家、管理专家和财务专家进行评估论证和现场核查。</w:t>
      </w:r>
    </w:p>
    <w:p w:rsidR="005F353F" w:rsidRDefault="00043E32">
      <w:pPr>
        <w:spacing w:line="560" w:lineRule="exact"/>
        <w:ind w:firstLineChars="200" w:firstLine="643"/>
        <w:rPr>
          <w:rFonts w:ascii="Calibri" w:eastAsia="仿宋_GB2312" w:hAnsi="Calibri"/>
          <w:sz w:val="32"/>
          <w:szCs w:val="32"/>
        </w:rPr>
      </w:pPr>
      <w:r>
        <w:rPr>
          <w:rFonts w:ascii="楷体_GB2312" w:eastAsia="楷体_GB2312" w:hAnsi="楷体_GB2312" w:cs="楷体_GB2312"/>
          <w:b/>
          <w:bCs/>
          <w:sz w:val="32"/>
          <w:szCs w:val="32"/>
        </w:rPr>
        <w:t>（四）认定授牌。</w:t>
      </w:r>
      <w:r>
        <w:rPr>
          <w:rFonts w:ascii="Calibri" w:eastAsia="仿宋_GB2312" w:hAnsi="Calibri"/>
          <w:sz w:val="32"/>
          <w:szCs w:val="32"/>
        </w:rPr>
        <w:t>自治区科技厅对通过评估论证的中试基地进行认定，正式立项并授予</w:t>
      </w:r>
      <w:r>
        <w:rPr>
          <w:rFonts w:ascii="Calibri" w:eastAsia="仿宋_GB2312" w:hAnsi="Calibri"/>
          <w:sz w:val="32"/>
          <w:szCs w:val="32"/>
        </w:rPr>
        <w:t>“</w:t>
      </w:r>
      <w:r>
        <w:rPr>
          <w:rFonts w:ascii="Calibri" w:eastAsia="仿宋_GB2312" w:hAnsi="Calibri"/>
          <w:sz w:val="32"/>
          <w:szCs w:val="32"/>
        </w:rPr>
        <w:t>广西壮族自治区科技成果转化中试研究基地</w:t>
      </w:r>
      <w:r>
        <w:rPr>
          <w:rFonts w:ascii="Calibri" w:eastAsia="仿宋_GB2312" w:hAnsi="Calibri"/>
          <w:sz w:val="32"/>
          <w:szCs w:val="32"/>
        </w:rPr>
        <w:t>”</w:t>
      </w:r>
      <w:r>
        <w:rPr>
          <w:rFonts w:ascii="Calibri" w:eastAsia="仿宋_GB2312" w:hAnsi="Calibri"/>
          <w:sz w:val="32"/>
          <w:szCs w:val="32"/>
        </w:rPr>
        <w:t>称号，</w:t>
      </w:r>
      <w:proofErr w:type="gramStart"/>
      <w:r>
        <w:rPr>
          <w:rFonts w:ascii="Calibri" w:eastAsia="仿宋_GB2312" w:hAnsi="Calibri"/>
          <w:sz w:val="32"/>
          <w:szCs w:val="32"/>
        </w:rPr>
        <w:t>挂统一</w:t>
      </w:r>
      <w:proofErr w:type="gramEnd"/>
      <w:r>
        <w:rPr>
          <w:rFonts w:ascii="Calibri" w:eastAsia="仿宋_GB2312" w:hAnsi="Calibri"/>
          <w:sz w:val="32"/>
          <w:szCs w:val="32"/>
        </w:rPr>
        <w:t>标牌，实施统一管理。</w:t>
      </w:r>
    </w:p>
    <w:p w:rsidR="005F353F" w:rsidRDefault="00043E32">
      <w:pPr>
        <w:spacing w:line="560" w:lineRule="exact"/>
        <w:ind w:firstLineChars="200" w:firstLine="643"/>
        <w:rPr>
          <w:rFonts w:ascii="Calibri" w:eastAsia="仿宋_GB2312" w:hAnsi="Calibri"/>
          <w:sz w:val="32"/>
          <w:szCs w:val="32"/>
        </w:rPr>
      </w:pPr>
      <w:r>
        <w:rPr>
          <w:rFonts w:ascii="楷体_GB2312" w:eastAsia="楷体_GB2312" w:hAnsi="楷体_GB2312" w:cs="楷体_GB2312"/>
          <w:b/>
          <w:bCs/>
          <w:sz w:val="32"/>
          <w:szCs w:val="32"/>
        </w:rPr>
        <w:t>（五）考核管理。</w:t>
      </w:r>
      <w:r>
        <w:rPr>
          <w:rFonts w:ascii="Calibri" w:eastAsia="仿宋_GB2312" w:hAnsi="Calibri"/>
          <w:sz w:val="32"/>
          <w:szCs w:val="32"/>
        </w:rPr>
        <w:t>自治区科技厅负责制定科技成果转化中试研究基地相关管理办法，根据管理办法制订考核规则，委托第三方机构组织对自治区中试基地开展</w:t>
      </w:r>
      <w:r>
        <w:rPr>
          <w:rFonts w:ascii="Calibri" w:eastAsia="仿宋_GB2312" w:hAnsi="Calibri" w:hint="eastAsia"/>
          <w:sz w:val="32"/>
          <w:szCs w:val="32"/>
        </w:rPr>
        <w:t>绩效评价</w:t>
      </w:r>
      <w:r>
        <w:rPr>
          <w:rFonts w:ascii="Calibri" w:eastAsia="仿宋_GB2312" w:hAnsi="Calibri"/>
          <w:sz w:val="32"/>
          <w:szCs w:val="32"/>
        </w:rPr>
        <w:t>，据此</w:t>
      </w:r>
      <w:proofErr w:type="gramStart"/>
      <w:r>
        <w:rPr>
          <w:rFonts w:ascii="Calibri" w:eastAsia="仿宋_GB2312" w:hAnsi="Calibri"/>
          <w:sz w:val="32"/>
          <w:szCs w:val="32"/>
        </w:rPr>
        <w:t>作出</w:t>
      </w:r>
      <w:proofErr w:type="gramEnd"/>
      <w:r>
        <w:rPr>
          <w:rFonts w:ascii="Calibri" w:eastAsia="仿宋_GB2312" w:hAnsi="Calibri" w:hint="eastAsia"/>
          <w:sz w:val="32"/>
          <w:szCs w:val="32"/>
        </w:rPr>
        <w:t>分档</w:t>
      </w:r>
      <w:r>
        <w:rPr>
          <w:rFonts w:ascii="Calibri" w:eastAsia="仿宋_GB2312" w:hAnsi="Calibri"/>
          <w:sz w:val="32"/>
          <w:szCs w:val="32"/>
        </w:rPr>
        <w:t>奖补、整改和撤销认定</w:t>
      </w:r>
      <w:r>
        <w:rPr>
          <w:rFonts w:ascii="Calibri" w:eastAsia="仿宋_GB2312" w:hAnsi="Calibri" w:hint="eastAsia"/>
          <w:sz w:val="32"/>
          <w:szCs w:val="32"/>
        </w:rPr>
        <w:t>等</w:t>
      </w:r>
      <w:r>
        <w:rPr>
          <w:rFonts w:ascii="Calibri" w:eastAsia="仿宋_GB2312" w:hAnsi="Calibri"/>
          <w:sz w:val="32"/>
          <w:szCs w:val="32"/>
        </w:rPr>
        <w:t>决定。</w:t>
      </w:r>
    </w:p>
    <w:p w:rsidR="005F353F" w:rsidRDefault="00043E32">
      <w:pPr>
        <w:shd w:val="clear" w:color="auto" w:fill="FFFFFF"/>
        <w:spacing w:line="560" w:lineRule="exact"/>
        <w:ind w:firstLineChars="200" w:firstLine="640"/>
        <w:rPr>
          <w:rFonts w:ascii="Calibri" w:eastAsia="黑体" w:hAnsi="Calibri"/>
          <w:kern w:val="0"/>
          <w:sz w:val="32"/>
          <w:szCs w:val="32"/>
        </w:rPr>
      </w:pPr>
      <w:r>
        <w:rPr>
          <w:rFonts w:ascii="Calibri" w:eastAsia="黑体" w:hAnsi="Calibri"/>
          <w:kern w:val="0"/>
          <w:sz w:val="32"/>
          <w:szCs w:val="32"/>
        </w:rPr>
        <w:t>五、支持政策</w:t>
      </w:r>
    </w:p>
    <w:p w:rsidR="005F353F" w:rsidRDefault="00043E32">
      <w:pPr>
        <w:spacing w:line="560" w:lineRule="exact"/>
        <w:ind w:firstLineChars="200" w:firstLine="640"/>
        <w:rPr>
          <w:rFonts w:ascii="Calibri" w:eastAsia="仿宋_GB2312" w:hAnsi="Calibri"/>
          <w:kern w:val="0"/>
          <w:sz w:val="32"/>
          <w:szCs w:val="32"/>
        </w:rPr>
      </w:pPr>
      <w:r>
        <w:rPr>
          <w:rFonts w:ascii="Calibri" w:eastAsia="仿宋_GB2312" w:hAnsi="Calibri"/>
          <w:kern w:val="0"/>
          <w:sz w:val="32"/>
          <w:szCs w:val="32"/>
        </w:rPr>
        <w:t>遵循</w:t>
      </w:r>
      <w:r>
        <w:rPr>
          <w:rFonts w:ascii="Calibri" w:eastAsia="仿宋_GB2312" w:hAnsi="Calibri" w:hint="eastAsia"/>
          <w:kern w:val="0"/>
          <w:sz w:val="32"/>
          <w:szCs w:val="32"/>
        </w:rPr>
        <w:t>“</w:t>
      </w:r>
      <w:r>
        <w:rPr>
          <w:rFonts w:ascii="Calibri" w:eastAsia="仿宋_GB2312" w:hAnsi="Calibri"/>
          <w:kern w:val="0"/>
          <w:sz w:val="32"/>
          <w:szCs w:val="32"/>
        </w:rPr>
        <w:t>政府引导、市场主导</w:t>
      </w:r>
      <w:r>
        <w:rPr>
          <w:rFonts w:ascii="Calibri" w:eastAsia="仿宋_GB2312" w:hAnsi="Calibri" w:hint="eastAsia"/>
          <w:kern w:val="0"/>
          <w:sz w:val="32"/>
          <w:szCs w:val="32"/>
        </w:rPr>
        <w:t>”</w:t>
      </w:r>
      <w:r>
        <w:rPr>
          <w:rFonts w:ascii="Calibri" w:eastAsia="仿宋_GB2312" w:hAnsi="Calibri"/>
          <w:kern w:val="0"/>
          <w:sz w:val="32"/>
          <w:szCs w:val="32"/>
        </w:rPr>
        <w:t>建设模式，</w:t>
      </w:r>
      <w:r>
        <w:rPr>
          <w:rFonts w:ascii="Calibri" w:eastAsia="仿宋_GB2312" w:hAnsi="Calibri"/>
          <w:bCs/>
          <w:kern w:val="0"/>
          <w:sz w:val="32"/>
          <w:szCs w:val="32"/>
        </w:rPr>
        <w:t>中试基地</w:t>
      </w:r>
      <w:r>
        <w:rPr>
          <w:rFonts w:ascii="Calibri" w:eastAsia="仿宋_GB2312" w:hAnsi="Calibri"/>
          <w:kern w:val="0"/>
          <w:sz w:val="32"/>
          <w:szCs w:val="32"/>
        </w:rPr>
        <w:t>建设单位应</w:t>
      </w:r>
      <w:r>
        <w:rPr>
          <w:rFonts w:ascii="Calibri" w:eastAsia="仿宋_GB2312" w:hAnsi="Calibri"/>
          <w:kern w:val="0"/>
          <w:sz w:val="32"/>
          <w:szCs w:val="32"/>
          <w:lang w:bidi="ar"/>
        </w:rPr>
        <w:t>坚持多元化投入原则，基地</w:t>
      </w:r>
      <w:r>
        <w:rPr>
          <w:rFonts w:ascii="Calibri" w:eastAsia="仿宋_GB2312" w:hAnsi="Calibri"/>
          <w:kern w:val="0"/>
          <w:sz w:val="32"/>
          <w:szCs w:val="32"/>
        </w:rPr>
        <w:t>建设和项目研发资金由政府扶持、</w:t>
      </w:r>
      <w:r>
        <w:rPr>
          <w:rFonts w:ascii="Calibri" w:eastAsia="仿宋_GB2312" w:hAnsi="Calibri"/>
          <w:kern w:val="0"/>
          <w:sz w:val="32"/>
          <w:szCs w:val="32"/>
        </w:rPr>
        <w:lastRenderedPageBreak/>
        <w:t>企业参与、</w:t>
      </w:r>
      <w:r>
        <w:rPr>
          <w:rFonts w:ascii="Calibri" w:eastAsia="仿宋_GB2312" w:hAnsi="Calibri"/>
          <w:kern w:val="0"/>
          <w:sz w:val="32"/>
          <w:szCs w:val="32"/>
          <w:lang w:bidi="ar"/>
        </w:rPr>
        <w:t>资本市场融资</w:t>
      </w:r>
      <w:r>
        <w:rPr>
          <w:rFonts w:ascii="Calibri" w:eastAsia="仿宋_GB2312" w:hAnsi="Calibri"/>
          <w:kern w:val="0"/>
          <w:sz w:val="32"/>
          <w:szCs w:val="32"/>
        </w:rPr>
        <w:t>、成果完成人和转化人等分担，建立稳定的投入机制，为</w:t>
      </w:r>
      <w:r>
        <w:rPr>
          <w:rFonts w:ascii="Calibri" w:eastAsia="仿宋_GB2312" w:hAnsi="Calibri"/>
          <w:bCs/>
          <w:kern w:val="0"/>
          <w:sz w:val="32"/>
          <w:szCs w:val="32"/>
        </w:rPr>
        <w:t>中试基地</w:t>
      </w:r>
      <w:r>
        <w:rPr>
          <w:rFonts w:ascii="Calibri" w:eastAsia="仿宋_GB2312" w:hAnsi="Calibri"/>
          <w:kern w:val="0"/>
          <w:sz w:val="32"/>
          <w:szCs w:val="32"/>
        </w:rPr>
        <w:t>持续开展中试研究提供资金保障。</w:t>
      </w:r>
    </w:p>
    <w:p w:rsidR="005F353F" w:rsidRDefault="00043E32">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（一）建设支持。</w:t>
      </w:r>
    </w:p>
    <w:p w:rsidR="005F353F" w:rsidRDefault="00043E32">
      <w:pPr>
        <w:spacing w:line="560" w:lineRule="exact"/>
        <w:ind w:firstLineChars="200" w:firstLine="640"/>
        <w:rPr>
          <w:rFonts w:ascii="Calibri" w:eastAsia="仿宋_GB2312" w:hAnsi="Calibri"/>
          <w:kern w:val="0"/>
          <w:sz w:val="32"/>
          <w:szCs w:val="32"/>
        </w:rPr>
      </w:pPr>
      <w:r>
        <w:rPr>
          <w:rFonts w:ascii="Calibri" w:eastAsia="仿宋_GB2312" w:hAnsi="Calibri"/>
          <w:kern w:val="0"/>
          <w:sz w:val="32"/>
          <w:szCs w:val="32"/>
        </w:rPr>
        <w:t>1</w:t>
      </w:r>
      <w:r>
        <w:rPr>
          <w:rFonts w:ascii="Calibri" w:eastAsia="仿宋_GB2312" w:hAnsi="Calibri"/>
          <w:kern w:val="0"/>
          <w:sz w:val="32"/>
          <w:szCs w:val="32"/>
        </w:rPr>
        <w:t>．对经评审通过给予直接认定</w:t>
      </w:r>
      <w:r>
        <w:rPr>
          <w:rFonts w:ascii="Calibri" w:eastAsia="仿宋_GB2312" w:hAnsi="Calibri" w:hint="eastAsia"/>
          <w:kern w:val="0"/>
          <w:sz w:val="32"/>
          <w:szCs w:val="32"/>
        </w:rPr>
        <w:t>的</w:t>
      </w:r>
      <w:r>
        <w:rPr>
          <w:rFonts w:ascii="Calibri" w:eastAsia="仿宋_GB2312" w:hAnsi="Calibri"/>
          <w:kern w:val="0"/>
          <w:sz w:val="32"/>
          <w:szCs w:val="32"/>
        </w:rPr>
        <w:t>自治区级中试基地，没有享受</w:t>
      </w:r>
      <w:r>
        <w:rPr>
          <w:rFonts w:ascii="Calibri" w:eastAsia="仿宋_GB2312" w:hAnsi="Calibri" w:hint="eastAsia"/>
          <w:kern w:val="0"/>
          <w:sz w:val="32"/>
          <w:szCs w:val="32"/>
        </w:rPr>
        <w:t>过</w:t>
      </w:r>
      <w:r>
        <w:rPr>
          <w:rFonts w:ascii="Calibri" w:eastAsia="仿宋_GB2312" w:hAnsi="Calibri"/>
          <w:kern w:val="0"/>
          <w:sz w:val="32"/>
          <w:szCs w:val="32"/>
        </w:rPr>
        <w:t>相关培育扶持政策的</w:t>
      </w:r>
      <w:r>
        <w:rPr>
          <w:rFonts w:ascii="Calibri" w:eastAsia="仿宋_GB2312" w:hAnsi="Calibri" w:hint="eastAsia"/>
          <w:kern w:val="0"/>
          <w:sz w:val="32"/>
          <w:szCs w:val="32"/>
        </w:rPr>
        <w:t>，择优给予一定的一次性财政资金后补助。</w:t>
      </w:r>
      <w:r>
        <w:rPr>
          <w:rFonts w:ascii="Calibri" w:eastAsia="仿宋_GB2312" w:hAnsi="Calibri"/>
          <w:kern w:val="0"/>
          <w:sz w:val="32"/>
          <w:szCs w:val="32"/>
        </w:rPr>
        <w:t>补助经费主要用于升级和完善中试研究专用设备条件，提高中试研究服务能力，开展中试项目科研工作</w:t>
      </w:r>
      <w:r>
        <w:rPr>
          <w:rFonts w:ascii="Calibri" w:eastAsia="仿宋_GB2312" w:hAnsi="Calibri" w:hint="eastAsia"/>
          <w:kern w:val="0"/>
          <w:sz w:val="32"/>
          <w:szCs w:val="32"/>
        </w:rPr>
        <w:t>等</w:t>
      </w:r>
      <w:r>
        <w:rPr>
          <w:rFonts w:ascii="Calibri" w:eastAsia="仿宋_GB2312" w:hAnsi="Calibri"/>
          <w:kern w:val="0"/>
          <w:sz w:val="32"/>
          <w:szCs w:val="32"/>
        </w:rPr>
        <w:t>。</w:t>
      </w:r>
    </w:p>
    <w:p w:rsidR="005F353F" w:rsidRDefault="00043E32">
      <w:pPr>
        <w:spacing w:line="560" w:lineRule="exact"/>
        <w:ind w:firstLineChars="200" w:firstLine="640"/>
        <w:rPr>
          <w:rFonts w:ascii="Calibri" w:eastAsia="仿宋_GB2312" w:hAnsi="Calibri"/>
          <w:kern w:val="0"/>
          <w:sz w:val="32"/>
          <w:szCs w:val="32"/>
        </w:rPr>
      </w:pPr>
      <w:r>
        <w:rPr>
          <w:rFonts w:ascii="Calibri" w:eastAsia="仿宋_GB2312" w:hAnsi="Calibri"/>
          <w:kern w:val="0"/>
          <w:sz w:val="32"/>
          <w:szCs w:val="32"/>
        </w:rPr>
        <w:t>2</w:t>
      </w:r>
      <w:r>
        <w:rPr>
          <w:rFonts w:ascii="Calibri" w:eastAsia="仿宋_GB2312" w:hAnsi="Calibri"/>
          <w:kern w:val="0"/>
          <w:sz w:val="32"/>
          <w:szCs w:val="32"/>
        </w:rPr>
        <w:t>．对面向自治区重点支柱产业、战略性新兴产业新建的概念验证、中试熟化等平台，</w:t>
      </w:r>
      <w:r>
        <w:rPr>
          <w:rFonts w:ascii="Calibri" w:eastAsia="仿宋_GB2312" w:hAnsi="Calibri" w:hint="eastAsia"/>
          <w:kern w:val="0"/>
          <w:sz w:val="32"/>
          <w:szCs w:val="32"/>
        </w:rPr>
        <w:t>属于</w:t>
      </w:r>
      <w:r>
        <w:rPr>
          <w:rFonts w:ascii="Calibri" w:eastAsia="仿宋_GB2312" w:hAnsi="Calibri"/>
          <w:kern w:val="0"/>
          <w:sz w:val="32"/>
          <w:szCs w:val="32"/>
        </w:rPr>
        <w:t>自治区</w:t>
      </w:r>
      <w:r>
        <w:rPr>
          <w:rFonts w:ascii="Calibri" w:eastAsia="仿宋_GB2312" w:hAnsi="Calibri" w:hint="eastAsia"/>
          <w:kern w:val="0"/>
          <w:sz w:val="32"/>
          <w:szCs w:val="32"/>
        </w:rPr>
        <w:t>相关产业发展“十四五”规</w:t>
      </w:r>
      <w:r>
        <w:rPr>
          <w:rFonts w:ascii="Calibri" w:eastAsia="仿宋_GB2312" w:hAnsi="Calibri"/>
          <w:kern w:val="0"/>
          <w:sz w:val="32"/>
          <w:szCs w:val="32"/>
        </w:rPr>
        <w:t>划重点支持建设</w:t>
      </w:r>
      <w:r>
        <w:rPr>
          <w:rFonts w:ascii="Calibri" w:eastAsia="仿宋_GB2312" w:hAnsi="Calibri" w:hint="eastAsia"/>
          <w:kern w:val="0"/>
          <w:sz w:val="32"/>
          <w:szCs w:val="32"/>
        </w:rPr>
        <w:t>范畴的</w:t>
      </w:r>
      <w:r>
        <w:rPr>
          <w:rFonts w:ascii="Calibri" w:eastAsia="仿宋_GB2312" w:hAnsi="Calibri"/>
          <w:kern w:val="0"/>
          <w:sz w:val="32"/>
          <w:szCs w:val="32"/>
        </w:rPr>
        <w:t>，</w:t>
      </w:r>
      <w:r>
        <w:rPr>
          <w:rFonts w:ascii="Calibri" w:eastAsia="仿宋_GB2312" w:hAnsi="Calibri" w:hint="eastAsia"/>
          <w:kern w:val="0"/>
          <w:sz w:val="32"/>
          <w:szCs w:val="32"/>
        </w:rPr>
        <w:t>择优给予一定的一次性财政资金后补助</w:t>
      </w:r>
      <w:r>
        <w:rPr>
          <w:rFonts w:ascii="Calibri" w:eastAsia="仿宋_GB2312" w:hAnsi="Calibri"/>
          <w:kern w:val="0"/>
          <w:sz w:val="32"/>
          <w:szCs w:val="32"/>
        </w:rPr>
        <w:t>。</w:t>
      </w:r>
    </w:p>
    <w:p w:rsidR="005F353F" w:rsidRDefault="00043E32">
      <w:pPr>
        <w:spacing w:line="560" w:lineRule="exact"/>
        <w:ind w:firstLineChars="200" w:firstLine="640"/>
        <w:rPr>
          <w:rFonts w:ascii="Calibri" w:eastAsia="仿宋_GB2312" w:hAnsi="Calibri"/>
          <w:kern w:val="0"/>
          <w:sz w:val="32"/>
          <w:szCs w:val="32"/>
        </w:rPr>
      </w:pPr>
      <w:r>
        <w:rPr>
          <w:rFonts w:ascii="Calibri" w:eastAsia="仿宋_GB2312" w:hAnsi="Calibri" w:hint="eastAsia"/>
          <w:kern w:val="0"/>
          <w:sz w:val="32"/>
          <w:szCs w:val="32"/>
        </w:rPr>
        <w:t>3</w:t>
      </w:r>
      <w:r>
        <w:rPr>
          <w:rFonts w:ascii="Calibri" w:eastAsia="仿宋_GB2312" w:hAnsi="Calibri"/>
          <w:kern w:val="0"/>
          <w:sz w:val="32"/>
          <w:szCs w:val="32"/>
        </w:rPr>
        <w:t>．由自治区财政支持的中试基地建设项目经费，</w:t>
      </w:r>
      <w:r>
        <w:rPr>
          <w:rFonts w:ascii="Calibri" w:eastAsia="仿宋_GB2312" w:hAnsi="Calibri"/>
          <w:sz w:val="32"/>
          <w:szCs w:val="32"/>
        </w:rPr>
        <w:t>原则上在两年内完成建设任务和使用完毕。</w:t>
      </w:r>
    </w:p>
    <w:p w:rsidR="005F353F" w:rsidRDefault="00043E32">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b/>
          <w:bCs/>
          <w:sz w:val="32"/>
          <w:szCs w:val="32"/>
        </w:rPr>
        <w:t>（二）运行</w:t>
      </w:r>
      <w:r>
        <w:rPr>
          <w:rFonts w:ascii="楷体_GB2312" w:eastAsia="楷体_GB2312" w:hAnsi="楷体_GB2312" w:cs="楷体_GB2312" w:hint="eastAsia"/>
          <w:b/>
          <w:bCs/>
          <w:sz w:val="32"/>
          <w:szCs w:val="32"/>
        </w:rPr>
        <w:t>奖补</w:t>
      </w:r>
      <w:r>
        <w:rPr>
          <w:rFonts w:ascii="楷体_GB2312" w:eastAsia="楷体_GB2312" w:hAnsi="楷体_GB2312" w:cs="楷体_GB2312"/>
          <w:b/>
          <w:bCs/>
          <w:sz w:val="32"/>
          <w:szCs w:val="32"/>
        </w:rPr>
        <w:t>。</w:t>
      </w:r>
    </w:p>
    <w:p w:rsidR="005F353F" w:rsidRDefault="00043E32">
      <w:pPr>
        <w:shd w:val="clear" w:color="auto" w:fill="FFFFFF"/>
        <w:spacing w:line="560" w:lineRule="exact"/>
        <w:ind w:firstLineChars="200" w:firstLine="640"/>
        <w:rPr>
          <w:rFonts w:ascii="Calibri" w:eastAsia="仿宋_GB2312" w:hAnsi="Calibri"/>
          <w:sz w:val="32"/>
          <w:szCs w:val="32"/>
        </w:rPr>
      </w:pPr>
      <w:r>
        <w:rPr>
          <w:rFonts w:ascii="Calibri" w:eastAsia="仿宋_GB2312" w:hAnsi="Calibri"/>
          <w:sz w:val="32"/>
          <w:szCs w:val="32"/>
        </w:rPr>
        <w:t>自治区级中试</w:t>
      </w:r>
      <w:proofErr w:type="gramStart"/>
      <w:r>
        <w:rPr>
          <w:rFonts w:ascii="Calibri" w:eastAsia="仿宋_GB2312" w:hAnsi="Calibri"/>
          <w:sz w:val="32"/>
          <w:szCs w:val="32"/>
        </w:rPr>
        <w:t>基地</w:t>
      </w:r>
      <w:r>
        <w:rPr>
          <w:rFonts w:ascii="Calibri" w:eastAsia="仿宋_GB2312" w:hAnsi="Calibri"/>
          <w:kern w:val="0"/>
          <w:sz w:val="32"/>
          <w:szCs w:val="32"/>
        </w:rPr>
        <w:t>获</w:t>
      </w:r>
      <w:proofErr w:type="gramEnd"/>
      <w:r>
        <w:rPr>
          <w:rFonts w:ascii="Calibri" w:eastAsia="仿宋_GB2312" w:hAnsi="Calibri"/>
          <w:sz w:val="32"/>
          <w:szCs w:val="32"/>
        </w:rPr>
        <w:t>认定后，中试基地按照市场化运行原则，自主确定中试服务项目，开展中试研发工作。自治区科技厅根据年度绩效</w:t>
      </w:r>
      <w:r>
        <w:rPr>
          <w:rFonts w:ascii="Calibri" w:eastAsia="仿宋_GB2312" w:hAnsi="Calibri" w:hint="eastAsia"/>
          <w:sz w:val="32"/>
          <w:szCs w:val="32"/>
        </w:rPr>
        <w:t>评价</w:t>
      </w:r>
      <w:r>
        <w:rPr>
          <w:rFonts w:ascii="Calibri" w:eastAsia="仿宋_GB2312" w:hAnsi="Calibri"/>
          <w:sz w:val="32"/>
          <w:szCs w:val="32"/>
        </w:rPr>
        <w:t>结果，对未获建设支持的单位从获认定中试基地的第二年开始（已获得自治区建设支持的单位从第三年开始），按照中试基地开展的中试研究开发项目</w:t>
      </w:r>
      <w:r>
        <w:rPr>
          <w:rFonts w:ascii="Calibri" w:eastAsia="仿宋_GB2312" w:hAnsi="Calibri" w:hint="eastAsia"/>
          <w:sz w:val="32"/>
          <w:szCs w:val="32"/>
        </w:rPr>
        <w:t>绩效评价结果择优</w:t>
      </w:r>
      <w:r>
        <w:rPr>
          <w:rFonts w:ascii="Calibri" w:eastAsia="仿宋_GB2312" w:hAnsi="Calibri"/>
          <w:sz w:val="32"/>
          <w:szCs w:val="32"/>
        </w:rPr>
        <w:t>给予</w:t>
      </w:r>
      <w:r>
        <w:rPr>
          <w:rFonts w:ascii="Calibri" w:eastAsia="仿宋_GB2312" w:hAnsi="Calibri" w:hint="eastAsia"/>
          <w:sz w:val="32"/>
          <w:szCs w:val="32"/>
        </w:rPr>
        <w:t>一定的</w:t>
      </w:r>
      <w:r>
        <w:rPr>
          <w:rFonts w:ascii="Calibri" w:eastAsia="仿宋_GB2312" w:hAnsi="Calibri"/>
          <w:sz w:val="32"/>
          <w:szCs w:val="32"/>
        </w:rPr>
        <w:t>奖励性后补助。同时，支持自治区级中试基地优先承担国家和</w:t>
      </w:r>
      <w:r>
        <w:rPr>
          <w:rFonts w:eastAsia="仿宋_GB2312"/>
          <w:sz w:val="32"/>
          <w:szCs w:val="32"/>
          <w:lang w:bidi="ar"/>
        </w:rPr>
        <w:t>自治区各级科技计划项目。</w:t>
      </w:r>
      <w:r>
        <w:rPr>
          <w:rFonts w:eastAsia="仿宋_GB2312"/>
          <w:sz w:val="32"/>
          <w:szCs w:val="32"/>
        </w:rPr>
        <w:t>鼓励企业通过中试</w:t>
      </w:r>
      <w:r>
        <w:rPr>
          <w:rFonts w:ascii="Calibri" w:eastAsia="仿宋_GB2312" w:hAnsi="Calibri"/>
          <w:sz w:val="32"/>
          <w:szCs w:val="32"/>
        </w:rPr>
        <w:t>基地合作开发或购买科技成果实施产业化，按照广西企业购买科技成果转化后补助相关管理办法给予企业优先支持。</w:t>
      </w:r>
    </w:p>
    <w:p w:rsidR="005F353F" w:rsidRDefault="00043E32">
      <w:pPr>
        <w:spacing w:line="560" w:lineRule="exact"/>
        <w:ind w:firstLineChars="200" w:firstLine="640"/>
        <w:rPr>
          <w:rFonts w:ascii="Calibri" w:eastAsia="黑体" w:hAnsi="Calibri"/>
          <w:sz w:val="32"/>
          <w:szCs w:val="32"/>
        </w:rPr>
      </w:pPr>
      <w:r>
        <w:rPr>
          <w:rFonts w:ascii="Calibri" w:eastAsia="黑体" w:hAnsi="Calibri"/>
          <w:sz w:val="32"/>
          <w:szCs w:val="32"/>
        </w:rPr>
        <w:lastRenderedPageBreak/>
        <w:t>六、保障措施</w:t>
      </w:r>
    </w:p>
    <w:p w:rsidR="005F353F" w:rsidRDefault="00043E32">
      <w:pPr>
        <w:shd w:val="clear" w:color="auto" w:fill="FFFFFF"/>
        <w:spacing w:line="560" w:lineRule="exact"/>
        <w:ind w:firstLineChars="200" w:firstLine="643"/>
        <w:rPr>
          <w:rFonts w:ascii="Calibri" w:eastAsia="仿宋_GB2312" w:hAnsi="Calibri"/>
          <w:kern w:val="0"/>
          <w:sz w:val="32"/>
          <w:szCs w:val="32"/>
        </w:rPr>
      </w:pPr>
      <w:r>
        <w:rPr>
          <w:rFonts w:ascii="Calibri" w:eastAsia="楷体_GB2312" w:hAnsi="Calibri"/>
          <w:b/>
          <w:bCs/>
          <w:kern w:val="0"/>
          <w:sz w:val="32"/>
          <w:szCs w:val="32"/>
        </w:rPr>
        <w:t>（一）加强组织领导。</w:t>
      </w:r>
      <w:r>
        <w:rPr>
          <w:rFonts w:ascii="Calibri" w:eastAsia="仿宋_GB2312" w:hAnsi="Calibri"/>
          <w:kern w:val="0"/>
          <w:sz w:val="32"/>
          <w:szCs w:val="32"/>
        </w:rPr>
        <w:t>自治区科技厅牵头加强对中试基地布局建设的指导，做好自治区级中试基地组织申报、评估论证、认定管理、</w:t>
      </w:r>
      <w:r>
        <w:rPr>
          <w:rFonts w:ascii="Calibri" w:eastAsia="仿宋_GB2312" w:hAnsi="Calibri" w:hint="eastAsia"/>
          <w:kern w:val="0"/>
          <w:sz w:val="32"/>
          <w:szCs w:val="32"/>
        </w:rPr>
        <w:t>绩效评价</w:t>
      </w:r>
      <w:r>
        <w:rPr>
          <w:rFonts w:ascii="Calibri" w:eastAsia="仿宋_GB2312" w:hAnsi="Calibri"/>
          <w:kern w:val="0"/>
          <w:sz w:val="32"/>
          <w:szCs w:val="32"/>
        </w:rPr>
        <w:t>、指导支持和服务保障等工作。自治区各业务主管部门、各设区市做好本部门、本地区中试基地的培育、申报、审核和推荐工作。</w:t>
      </w:r>
    </w:p>
    <w:p w:rsidR="005F353F" w:rsidRDefault="00043E32">
      <w:pPr>
        <w:spacing w:line="560" w:lineRule="exact"/>
        <w:ind w:firstLineChars="200" w:firstLine="643"/>
        <w:rPr>
          <w:rFonts w:ascii="Calibri" w:eastAsia="仿宋_GB2312" w:hAnsi="Calibri"/>
          <w:sz w:val="32"/>
          <w:szCs w:val="32"/>
        </w:rPr>
      </w:pPr>
      <w:r>
        <w:rPr>
          <w:rFonts w:ascii="Calibri" w:eastAsia="楷体_GB2312" w:hAnsi="Calibri"/>
          <w:b/>
          <w:bCs/>
          <w:kern w:val="0"/>
          <w:sz w:val="32"/>
          <w:szCs w:val="32"/>
        </w:rPr>
        <w:t>（二）完善政策体系。</w:t>
      </w:r>
      <w:r>
        <w:rPr>
          <w:rFonts w:ascii="Calibri" w:eastAsia="仿宋_GB2312" w:hAnsi="Calibri"/>
          <w:kern w:val="0"/>
          <w:sz w:val="32"/>
          <w:szCs w:val="32"/>
        </w:rPr>
        <w:t>自治区科技厅在广西科技计划中安排自治区中试基地建设项目，形成稳定的支持政策。自治区</w:t>
      </w:r>
      <w:r>
        <w:rPr>
          <w:rFonts w:ascii="Calibri" w:eastAsia="仿宋_GB2312" w:hAnsi="Calibri"/>
          <w:sz w:val="32"/>
          <w:szCs w:val="32"/>
        </w:rPr>
        <w:t>各业务主管部门、设区市应</w:t>
      </w:r>
      <w:r>
        <w:rPr>
          <w:rFonts w:ascii="Calibri" w:eastAsia="仿宋_GB2312" w:hAnsi="Calibri"/>
          <w:sz w:val="32"/>
          <w:szCs w:val="32"/>
          <w:lang w:bidi="ar"/>
        </w:rPr>
        <w:t>利用各自的资源，</w:t>
      </w:r>
      <w:r>
        <w:rPr>
          <w:rFonts w:ascii="Calibri" w:eastAsia="仿宋_GB2312" w:hAnsi="Calibri"/>
          <w:sz w:val="32"/>
          <w:szCs w:val="32"/>
        </w:rPr>
        <w:t>制定相应的政策，在资金、土地、税收、项目、人才等方面给予必要的政策支持。鼓励和支持中试服务需求方使用科技创新</w:t>
      </w:r>
      <w:proofErr w:type="gramStart"/>
      <w:r>
        <w:rPr>
          <w:rFonts w:ascii="Calibri" w:eastAsia="仿宋_GB2312" w:hAnsi="Calibri"/>
          <w:sz w:val="32"/>
          <w:szCs w:val="32"/>
        </w:rPr>
        <w:t>券</w:t>
      </w:r>
      <w:proofErr w:type="gramEnd"/>
      <w:r>
        <w:rPr>
          <w:rFonts w:ascii="Calibri" w:eastAsia="仿宋_GB2312" w:hAnsi="Calibri"/>
          <w:sz w:val="32"/>
          <w:szCs w:val="32"/>
        </w:rPr>
        <w:t>向中试基地购买中试服务，优先支持自治区级中试基地承担各级科技计划项目。</w:t>
      </w:r>
    </w:p>
    <w:p w:rsidR="005F353F" w:rsidRPr="008D0C5A" w:rsidRDefault="00043E32" w:rsidP="008D0C5A">
      <w:pPr>
        <w:spacing w:line="560" w:lineRule="exact"/>
        <w:ind w:firstLineChars="200" w:firstLine="643"/>
        <w:rPr>
          <w:rFonts w:ascii="Calibri" w:eastAsia="仿宋_GB2312" w:hAnsi="Calibri"/>
          <w:sz w:val="32"/>
          <w:szCs w:val="32"/>
        </w:rPr>
      </w:pPr>
      <w:r>
        <w:rPr>
          <w:rFonts w:ascii="Calibri" w:eastAsia="楷体_GB2312" w:hAnsi="Calibri"/>
          <w:b/>
          <w:bCs/>
          <w:kern w:val="0"/>
          <w:sz w:val="32"/>
          <w:szCs w:val="32"/>
        </w:rPr>
        <w:t>（三）强化监督管理。</w:t>
      </w:r>
      <w:r>
        <w:rPr>
          <w:rFonts w:ascii="Calibri" w:eastAsia="仿宋_GB2312" w:hAnsi="Calibri"/>
          <w:kern w:val="0"/>
          <w:sz w:val="32"/>
          <w:szCs w:val="32"/>
        </w:rPr>
        <w:t>加强对获</w:t>
      </w:r>
      <w:r>
        <w:rPr>
          <w:rFonts w:ascii="Calibri" w:eastAsia="仿宋_GB2312" w:hAnsi="Calibri"/>
          <w:sz w:val="32"/>
          <w:szCs w:val="32"/>
        </w:rPr>
        <w:t>认定的自治区级中试基地运</w:t>
      </w:r>
      <w:r>
        <w:rPr>
          <w:rFonts w:ascii="Calibri" w:eastAsia="仿宋_GB2312" w:hAnsi="Calibri"/>
          <w:kern w:val="0"/>
          <w:sz w:val="32"/>
          <w:szCs w:val="32"/>
        </w:rPr>
        <w:t>行</w:t>
      </w:r>
      <w:r>
        <w:rPr>
          <w:rFonts w:ascii="Calibri" w:eastAsia="仿宋_GB2312" w:hAnsi="Calibri" w:hint="eastAsia"/>
          <w:kern w:val="0"/>
          <w:sz w:val="32"/>
          <w:szCs w:val="32"/>
        </w:rPr>
        <w:t>绩效评价</w:t>
      </w:r>
      <w:r>
        <w:rPr>
          <w:rFonts w:ascii="Calibri" w:eastAsia="仿宋_GB2312" w:hAnsi="Calibri"/>
          <w:kern w:val="0"/>
          <w:sz w:val="32"/>
          <w:szCs w:val="32"/>
        </w:rPr>
        <w:t>工作，对连续两年考核不合格的自治区级中试基地予以摘牌，并视情况追回自治区财政资金。对自治区级中试基地建设运行过程中的成功经验、先进做法及时总结和大</w:t>
      </w:r>
      <w:r>
        <w:rPr>
          <w:rFonts w:ascii="Calibri" w:eastAsia="仿宋_GB2312" w:hAnsi="Calibri"/>
          <w:kern w:val="0"/>
          <w:sz w:val="32"/>
          <w:szCs w:val="32"/>
        </w:rPr>
        <w:t>力宣传，推动</w:t>
      </w:r>
      <w:r>
        <w:rPr>
          <w:rFonts w:ascii="Calibri" w:eastAsia="仿宋_GB2312" w:hAnsi="Calibri" w:hint="eastAsia"/>
          <w:kern w:val="0"/>
          <w:sz w:val="32"/>
          <w:szCs w:val="32"/>
        </w:rPr>
        <w:t>全区</w:t>
      </w:r>
      <w:r>
        <w:rPr>
          <w:rFonts w:ascii="Calibri" w:eastAsia="仿宋_GB2312" w:hAnsi="Calibri"/>
          <w:kern w:val="0"/>
          <w:sz w:val="32"/>
          <w:szCs w:val="32"/>
        </w:rPr>
        <w:t>科技成果转化示范建设</w:t>
      </w:r>
      <w:r>
        <w:rPr>
          <w:rFonts w:ascii="Calibri" w:eastAsia="仿宋_GB2312" w:hAnsi="Calibri"/>
          <w:sz w:val="32"/>
          <w:szCs w:val="32"/>
        </w:rPr>
        <w:t>。</w:t>
      </w:r>
      <w:bookmarkStart w:id="0" w:name="_GoBack"/>
      <w:bookmarkEnd w:id="0"/>
    </w:p>
    <w:sectPr w:rsidR="005F353F" w:rsidRPr="008D0C5A">
      <w:footerReference w:type="default" r:id="rId8"/>
      <w:pgSz w:w="11906" w:h="16838"/>
      <w:pgMar w:top="2098" w:right="1531" w:bottom="141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32" w:rsidRDefault="00043E32">
      <w:r>
        <w:separator/>
      </w:r>
    </w:p>
  </w:endnote>
  <w:endnote w:type="continuationSeparator" w:id="0">
    <w:p w:rsidR="00043E32" w:rsidRDefault="0004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53F" w:rsidRDefault="00043E3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353F" w:rsidRDefault="00043E32">
                          <w:pPr>
                            <w:pStyle w:val="a4"/>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D0C5A">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9.7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" filled="f" stroked="f" strokeweight=".5pt">
              <v:textbox style="mso-fit-shape-to-text:t" inset="0,0,0,0">
                <w:txbxContent>
                  <w:p w:rsidR="005F353F" w:rsidRDefault="00043E32">
                    <w:pPr>
                      <w:pStyle w:val="a4"/>
                      <w:rPr>
                        <w:sz w:val="28"/>
                        <w:szCs w:val="2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D0C5A">
                      <w:rPr>
                        <w:noProof/>
                        <w:sz w:val="28"/>
                        <w:szCs w:val="28"/>
                      </w:rPr>
                      <w:t>1</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32" w:rsidRDefault="00043E32">
      <w:r>
        <w:separator/>
      </w:r>
    </w:p>
  </w:footnote>
  <w:footnote w:type="continuationSeparator" w:id="0">
    <w:p w:rsidR="00043E32" w:rsidRDefault="0004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C0"/>
    <w:rsid w:val="00031696"/>
    <w:rsid w:val="00043E32"/>
    <w:rsid w:val="0007526A"/>
    <w:rsid w:val="000A341C"/>
    <w:rsid w:val="000E4C76"/>
    <w:rsid w:val="00356EC5"/>
    <w:rsid w:val="005374C8"/>
    <w:rsid w:val="005D5838"/>
    <w:rsid w:val="005F353F"/>
    <w:rsid w:val="00807BD1"/>
    <w:rsid w:val="0084002D"/>
    <w:rsid w:val="008D0C5A"/>
    <w:rsid w:val="00960E2E"/>
    <w:rsid w:val="00A16C96"/>
    <w:rsid w:val="00C47F3A"/>
    <w:rsid w:val="00C542FA"/>
    <w:rsid w:val="00CC54C0"/>
    <w:rsid w:val="00D03E20"/>
    <w:rsid w:val="024B2630"/>
    <w:rsid w:val="0287670A"/>
    <w:rsid w:val="04F670D4"/>
    <w:rsid w:val="060C18DE"/>
    <w:rsid w:val="06757FD6"/>
    <w:rsid w:val="0B1978B0"/>
    <w:rsid w:val="0FB91B0E"/>
    <w:rsid w:val="102E2AB5"/>
    <w:rsid w:val="15166FC8"/>
    <w:rsid w:val="164932E1"/>
    <w:rsid w:val="1AB65014"/>
    <w:rsid w:val="1D4358F3"/>
    <w:rsid w:val="1D7440AA"/>
    <w:rsid w:val="217F6E44"/>
    <w:rsid w:val="22416185"/>
    <w:rsid w:val="238C70A6"/>
    <w:rsid w:val="25B951BB"/>
    <w:rsid w:val="27525AB4"/>
    <w:rsid w:val="29462ABB"/>
    <w:rsid w:val="2A367200"/>
    <w:rsid w:val="2C0F7706"/>
    <w:rsid w:val="2CBD3BB9"/>
    <w:rsid w:val="2E4A37B6"/>
    <w:rsid w:val="2F117070"/>
    <w:rsid w:val="34673036"/>
    <w:rsid w:val="34D01DBD"/>
    <w:rsid w:val="39970D05"/>
    <w:rsid w:val="3B7616A2"/>
    <w:rsid w:val="3B8A52B3"/>
    <w:rsid w:val="3BFA146D"/>
    <w:rsid w:val="41DE5C5D"/>
    <w:rsid w:val="474B2F19"/>
    <w:rsid w:val="4AD7217E"/>
    <w:rsid w:val="4B3221FC"/>
    <w:rsid w:val="4B971100"/>
    <w:rsid w:val="4C797E68"/>
    <w:rsid w:val="4EC30ABD"/>
    <w:rsid w:val="501A3A5B"/>
    <w:rsid w:val="51727847"/>
    <w:rsid w:val="51BB1F53"/>
    <w:rsid w:val="522E7AA4"/>
    <w:rsid w:val="535F5D19"/>
    <w:rsid w:val="5D5B3D61"/>
    <w:rsid w:val="5F20218C"/>
    <w:rsid w:val="618764B8"/>
    <w:rsid w:val="61AA4A43"/>
    <w:rsid w:val="6B497AAB"/>
    <w:rsid w:val="6CD13631"/>
    <w:rsid w:val="6CE275D1"/>
    <w:rsid w:val="71133E44"/>
    <w:rsid w:val="71376D39"/>
    <w:rsid w:val="74DD57A7"/>
    <w:rsid w:val="761A5FF6"/>
    <w:rsid w:val="76B44BA1"/>
    <w:rsid w:val="78A35F4B"/>
    <w:rsid w:val="7C95320C"/>
    <w:rsid w:val="7DB9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454</Words>
  <Characters>2589</Characters>
  <Application>Microsoft Office Word</Application>
  <DocSecurity>0</DocSecurity>
  <Lines>21</Lines>
  <Paragraphs>6</Paragraphs>
  <ScaleCrop>false</ScaleCrop>
  <Company>Gxsti</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程芳超</dc:creator>
  <cp:lastModifiedBy>罗夏宁</cp:lastModifiedBy>
  <cp:revision>2</cp:revision>
  <dcterms:created xsi:type="dcterms:W3CDTF">2021-09-03T02:56:00Z</dcterms:created>
  <dcterms:modified xsi:type="dcterms:W3CDTF">2021-09-03T02:56:00Z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D53CEA153E954767A75CE98C3C472D26</vt:lpwstr>
  </property>
</Properties>
</file>