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75" w:rsidRDefault="00024A6E">
      <w:pPr>
        <w:widowControl/>
        <w:spacing w:line="560" w:lineRule="exact"/>
        <w:rPr>
          <w:rFonts w:eastAsia="黑体"/>
          <w:kern w:val="0"/>
          <w:sz w:val="32"/>
          <w:szCs w:val="32"/>
        </w:rPr>
      </w:pPr>
      <w:bookmarkStart w:id="0" w:name="_GoBack"/>
      <w:bookmarkEnd w:id="0"/>
      <w:r>
        <w:rPr>
          <w:rFonts w:eastAsia="黑体"/>
          <w:kern w:val="0"/>
          <w:sz w:val="32"/>
          <w:szCs w:val="32"/>
        </w:rPr>
        <w:t>附件</w:t>
      </w:r>
      <w:r>
        <w:rPr>
          <w:rFonts w:eastAsia="黑体"/>
          <w:kern w:val="0"/>
          <w:sz w:val="32"/>
          <w:szCs w:val="32"/>
        </w:rPr>
        <w:t>3</w:t>
      </w:r>
    </w:p>
    <w:p w:rsidR="00154575" w:rsidRDefault="00154575">
      <w:pPr>
        <w:widowControl/>
        <w:spacing w:line="560" w:lineRule="exact"/>
        <w:rPr>
          <w:rFonts w:eastAsia="黑体"/>
          <w:kern w:val="0"/>
          <w:sz w:val="32"/>
          <w:szCs w:val="32"/>
        </w:rPr>
      </w:pPr>
    </w:p>
    <w:p w:rsidR="00154575" w:rsidRDefault="00024A6E">
      <w:pPr>
        <w:spacing w:line="560" w:lineRule="exact"/>
        <w:jc w:val="center"/>
        <w:rPr>
          <w:rFonts w:ascii="方正小标宋简体" w:eastAsia="方正小标宋简体" w:hAnsi="方正小标宋简体" w:cs="方正小标宋简体"/>
          <w:kern w:val="21"/>
          <w:sz w:val="44"/>
          <w:szCs w:val="44"/>
        </w:rPr>
      </w:pPr>
      <w:r>
        <w:rPr>
          <w:rFonts w:ascii="方正小标宋简体" w:eastAsia="方正小标宋简体" w:hAnsi="方正小标宋简体" w:cs="方正小标宋简体" w:hint="eastAsia"/>
          <w:kern w:val="21"/>
          <w:sz w:val="44"/>
          <w:szCs w:val="44"/>
        </w:rPr>
        <w:t>文件起草说明</w:t>
      </w:r>
    </w:p>
    <w:p w:rsidR="00154575" w:rsidRDefault="00154575">
      <w:pPr>
        <w:spacing w:line="560" w:lineRule="exact"/>
        <w:jc w:val="left"/>
        <w:rPr>
          <w:rFonts w:ascii="仿宋_GB2312" w:eastAsia="仿宋_GB2312" w:hAnsi="仿宋_GB2312" w:cs="仿宋_GB2312"/>
          <w:kern w:val="21"/>
          <w:sz w:val="32"/>
          <w:szCs w:val="32"/>
        </w:rPr>
      </w:pPr>
    </w:p>
    <w:p w:rsidR="00154575" w:rsidRDefault="00024A6E">
      <w:pPr>
        <w:spacing w:line="560" w:lineRule="exact"/>
        <w:ind w:firstLineChars="200" w:firstLine="640"/>
        <w:rPr>
          <w:rFonts w:ascii="Calibri" w:eastAsia="仿宋_GB2312" w:hAnsi="Calibri"/>
          <w:sz w:val="32"/>
          <w:szCs w:val="32"/>
        </w:rPr>
      </w:pPr>
      <w:r>
        <w:rPr>
          <w:rFonts w:eastAsia="仿宋_GB2312"/>
          <w:sz w:val="32"/>
          <w:szCs w:val="32"/>
        </w:rPr>
        <w:t>为引导各类科技创新资源要素向先进生产</w:t>
      </w:r>
      <w:r>
        <w:rPr>
          <w:rFonts w:ascii="Calibri" w:eastAsia="仿宋_GB2312" w:hAnsi="Calibri"/>
          <w:sz w:val="32"/>
          <w:szCs w:val="32"/>
        </w:rPr>
        <w:t>力集聚，推进科技服务业要素市场建设和改革创新，提高科技成果中间试验科研开发能力，完善我区科技成果转移转化服务体系，加快科技成果向现实生产力转化步伐，支撑我区产业高质量发展，结合我区科技创新和成果转化实际，布局和建设自治区科技成果转化中试研究基地，</w:t>
      </w:r>
      <w:r>
        <w:rPr>
          <w:rFonts w:ascii="Calibri" w:eastAsia="仿宋_GB2312" w:hAnsi="Calibri" w:hint="eastAsia"/>
          <w:sz w:val="32"/>
          <w:szCs w:val="32"/>
        </w:rPr>
        <w:t>自治区科技厅</w:t>
      </w:r>
      <w:r>
        <w:rPr>
          <w:rFonts w:ascii="Calibri" w:eastAsia="仿宋_GB2312" w:hAnsi="Calibri"/>
          <w:sz w:val="32"/>
          <w:szCs w:val="32"/>
        </w:rPr>
        <w:t>起草了《广西科技成果转化中试研究基地建设实施方案》和《广西科技成果转化中试研究基地暂行管理办法》（以下简称《实施方案》和《管理办法》）</w:t>
      </w:r>
      <w:r>
        <w:rPr>
          <w:rFonts w:ascii="Calibri" w:eastAsia="仿宋_GB2312" w:hAnsi="Calibri" w:hint="eastAsia"/>
          <w:sz w:val="32"/>
          <w:szCs w:val="32"/>
        </w:rPr>
        <w:t>（征求意见稿）</w:t>
      </w:r>
      <w:r>
        <w:rPr>
          <w:rFonts w:ascii="Calibri" w:eastAsia="仿宋_GB2312" w:hAnsi="Calibri"/>
          <w:sz w:val="32"/>
          <w:szCs w:val="32"/>
        </w:rPr>
        <w:t>。现就文件起草有关情况说明如下。</w:t>
      </w:r>
    </w:p>
    <w:p w:rsidR="00154575" w:rsidRDefault="00024A6E">
      <w:pPr>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一、起草背景</w:t>
      </w:r>
    </w:p>
    <w:p w:rsidR="00154575" w:rsidRDefault="00024A6E">
      <w:pPr>
        <w:spacing w:line="560" w:lineRule="exact"/>
        <w:ind w:firstLineChars="200" w:firstLine="640"/>
        <w:rPr>
          <w:rFonts w:eastAsia="仿宋_GB2312"/>
          <w:sz w:val="32"/>
          <w:szCs w:val="32"/>
        </w:rPr>
      </w:pPr>
      <w:r>
        <w:rPr>
          <w:rFonts w:eastAsia="仿宋_GB2312"/>
          <w:sz w:val="32"/>
          <w:szCs w:val="32"/>
        </w:rPr>
        <w:t>2020</w:t>
      </w:r>
      <w:r>
        <w:rPr>
          <w:rFonts w:eastAsia="仿宋_GB2312"/>
          <w:sz w:val="32"/>
          <w:szCs w:val="32"/>
        </w:rPr>
        <w:t>年</w:t>
      </w:r>
      <w:r>
        <w:rPr>
          <w:rFonts w:eastAsia="仿宋_GB2312"/>
          <w:sz w:val="32"/>
          <w:szCs w:val="32"/>
        </w:rPr>
        <w:t>3</w:t>
      </w:r>
      <w:r>
        <w:rPr>
          <w:rFonts w:eastAsia="仿宋_GB2312"/>
          <w:sz w:val="32"/>
          <w:szCs w:val="32"/>
        </w:rPr>
        <w:t>月</w:t>
      </w:r>
      <w:r>
        <w:rPr>
          <w:rFonts w:eastAsia="仿宋_GB2312"/>
          <w:sz w:val="32"/>
          <w:szCs w:val="32"/>
        </w:rPr>
        <w:t>30</w:t>
      </w:r>
      <w:r>
        <w:rPr>
          <w:rFonts w:eastAsia="仿宋_GB2312"/>
          <w:sz w:val="32"/>
          <w:szCs w:val="32"/>
        </w:rPr>
        <w:t>日，</w:t>
      </w:r>
      <w:r>
        <w:rPr>
          <w:rFonts w:eastAsia="仿宋_GB2312"/>
          <w:sz w:val="32"/>
          <w:szCs w:val="32"/>
        </w:rPr>
        <w:t>中共中央、国务院印发《中共中央国务院关于构建更加完善的要素市场化配置体制机制的意见》，第十六、十七条明确要求加强科技成果转化中试基地建设，支持科技企业与高校、科研机构合作建立技术研发中心、产业研究院、中试基地等新型研发机构。</w:t>
      </w:r>
      <w:r>
        <w:rPr>
          <w:rFonts w:eastAsia="仿宋_GB2312"/>
          <w:sz w:val="32"/>
          <w:szCs w:val="32"/>
        </w:rPr>
        <w:t>2021</w:t>
      </w:r>
      <w:r>
        <w:rPr>
          <w:rFonts w:eastAsia="仿宋_GB2312"/>
          <w:sz w:val="32"/>
          <w:szCs w:val="32"/>
        </w:rPr>
        <w:t>年</w:t>
      </w:r>
      <w:r>
        <w:rPr>
          <w:rFonts w:eastAsia="仿宋_GB2312"/>
          <w:sz w:val="32"/>
          <w:szCs w:val="32"/>
        </w:rPr>
        <w:t>4</w:t>
      </w:r>
      <w:r>
        <w:rPr>
          <w:rFonts w:eastAsia="仿宋_GB2312"/>
          <w:sz w:val="32"/>
          <w:szCs w:val="32"/>
        </w:rPr>
        <w:t>月</w:t>
      </w:r>
      <w:r>
        <w:rPr>
          <w:rFonts w:eastAsia="仿宋_GB2312"/>
          <w:sz w:val="32"/>
          <w:szCs w:val="32"/>
        </w:rPr>
        <w:t>26</w:t>
      </w:r>
      <w:r>
        <w:rPr>
          <w:rFonts w:eastAsia="仿宋_GB2312"/>
          <w:sz w:val="32"/>
          <w:szCs w:val="32"/>
        </w:rPr>
        <w:t>日，自治区人民政府印发《广西壮族自治区国民经济和社会发展第十四个五年规划和</w:t>
      </w:r>
      <w:r>
        <w:rPr>
          <w:rFonts w:eastAsia="仿宋_GB2312"/>
          <w:sz w:val="32"/>
          <w:szCs w:val="32"/>
        </w:rPr>
        <w:t xml:space="preserve"> 2035 </w:t>
      </w:r>
      <w:r>
        <w:rPr>
          <w:rFonts w:eastAsia="仿宋_GB2312"/>
          <w:sz w:val="32"/>
          <w:szCs w:val="32"/>
        </w:rPr>
        <w:t>年远景目标纲要》（桂政发〔</w:t>
      </w:r>
      <w:r>
        <w:rPr>
          <w:rFonts w:eastAsia="仿宋_GB2312"/>
          <w:sz w:val="32"/>
          <w:szCs w:val="32"/>
        </w:rPr>
        <w:t>2021</w:t>
      </w:r>
      <w:r>
        <w:rPr>
          <w:rFonts w:eastAsia="仿宋_GB2312"/>
          <w:sz w:val="32"/>
          <w:szCs w:val="32"/>
        </w:rPr>
        <w:t>〕</w:t>
      </w:r>
      <w:r>
        <w:rPr>
          <w:rFonts w:eastAsia="仿宋_GB2312"/>
          <w:sz w:val="32"/>
          <w:szCs w:val="32"/>
        </w:rPr>
        <w:t>11</w:t>
      </w:r>
      <w:r>
        <w:rPr>
          <w:rFonts w:eastAsia="仿宋_GB2312"/>
          <w:sz w:val="32"/>
          <w:szCs w:val="32"/>
        </w:rPr>
        <w:t>号），第八章第二节明确要求布局建设一批共性技术平台和中试基地。</w:t>
      </w:r>
    </w:p>
    <w:p w:rsidR="00154575" w:rsidRDefault="00024A6E">
      <w:pPr>
        <w:spacing w:line="560" w:lineRule="exact"/>
        <w:ind w:firstLineChars="200" w:firstLine="640"/>
        <w:rPr>
          <w:rFonts w:ascii="Calibri" w:eastAsia="仿宋_GB2312" w:hAnsi="Calibri"/>
          <w:sz w:val="32"/>
          <w:szCs w:val="32"/>
        </w:rPr>
      </w:pPr>
      <w:r>
        <w:rPr>
          <w:rFonts w:ascii="Calibri" w:eastAsia="仿宋_GB2312" w:hAnsi="Calibri" w:hint="eastAsia"/>
          <w:sz w:val="32"/>
          <w:szCs w:val="32"/>
        </w:rPr>
        <w:t>中试熟化是科技成果转化的必备环节，组建一批科技成果转</w:t>
      </w:r>
      <w:r>
        <w:rPr>
          <w:rFonts w:ascii="Calibri" w:eastAsia="仿宋_GB2312" w:hAnsi="Calibri" w:hint="eastAsia"/>
          <w:sz w:val="32"/>
          <w:szCs w:val="32"/>
        </w:rPr>
        <w:lastRenderedPageBreak/>
        <w:t>化中试基地，对于破解我区中小</w:t>
      </w:r>
      <w:r>
        <w:rPr>
          <w:rFonts w:ascii="Calibri" w:eastAsia="仿宋_GB2312" w:hAnsi="Calibri" w:hint="eastAsia"/>
          <w:sz w:val="32"/>
          <w:szCs w:val="32"/>
        </w:rPr>
        <w:t>企业的中</w:t>
      </w:r>
      <w:proofErr w:type="gramStart"/>
      <w:r>
        <w:rPr>
          <w:rFonts w:ascii="Calibri" w:eastAsia="仿宋_GB2312" w:hAnsi="Calibri" w:hint="eastAsia"/>
          <w:sz w:val="32"/>
          <w:szCs w:val="32"/>
        </w:rPr>
        <w:t>试验证</w:t>
      </w:r>
      <w:proofErr w:type="gramEnd"/>
      <w:r>
        <w:rPr>
          <w:rFonts w:ascii="Calibri" w:eastAsia="仿宋_GB2312" w:hAnsi="Calibri" w:hint="eastAsia"/>
          <w:sz w:val="32"/>
          <w:szCs w:val="32"/>
        </w:rPr>
        <w:t>难题，提升行业和企业自主创新能力，加快推进先进适用科技成果在区内转化和产业化应用，具有重要的现实意义。目前区内科技成果转化中试环节薄弱，中试阶段是成果转化最难也是</w:t>
      </w:r>
      <w:proofErr w:type="gramStart"/>
      <w:r>
        <w:rPr>
          <w:rFonts w:ascii="Calibri" w:eastAsia="仿宋_GB2312" w:hAnsi="Calibri" w:hint="eastAsia"/>
          <w:sz w:val="32"/>
          <w:szCs w:val="32"/>
        </w:rPr>
        <w:t>最</w:t>
      </w:r>
      <w:proofErr w:type="gramEnd"/>
      <w:r>
        <w:rPr>
          <w:rFonts w:ascii="Calibri" w:eastAsia="仿宋_GB2312" w:hAnsi="Calibri" w:hint="eastAsia"/>
          <w:sz w:val="32"/>
          <w:szCs w:val="32"/>
        </w:rPr>
        <w:t>关键的阶段，存在比较大的技术和市场风险，所需投入远大于科研阶段，单靠高校院所很难实现，企业的投入意愿也明显不足。亟需围绕企业发展的关键性、基础性和共性技术问题，有计划、有重点地建设一批科技成果转化中试基地。鉴于此，有必要制定</w:t>
      </w:r>
      <w:r>
        <w:rPr>
          <w:rFonts w:ascii="Calibri" w:eastAsia="仿宋_GB2312" w:hAnsi="Calibri"/>
          <w:sz w:val="32"/>
          <w:szCs w:val="32"/>
        </w:rPr>
        <w:t>《实施方案》和《管理办法》</w:t>
      </w:r>
      <w:r>
        <w:rPr>
          <w:rFonts w:ascii="Calibri" w:eastAsia="仿宋_GB2312" w:hAnsi="Calibri" w:hint="eastAsia"/>
          <w:sz w:val="32"/>
          <w:szCs w:val="32"/>
        </w:rPr>
        <w:t>，以加快统筹和指导各设区市、自治区各有关部门及科技园区、各高等学校、科研院所和企业等</w:t>
      </w:r>
      <w:r>
        <w:rPr>
          <w:rFonts w:ascii="Calibri" w:eastAsia="仿宋_GB2312" w:hAnsi="Calibri" w:hint="eastAsia"/>
          <w:sz w:val="32"/>
          <w:szCs w:val="32"/>
        </w:rPr>
        <w:t>单位开展科技成果转化中试基地建设工作。</w:t>
      </w:r>
    </w:p>
    <w:p w:rsidR="00154575" w:rsidRDefault="00024A6E">
      <w:pPr>
        <w:spacing w:line="560" w:lineRule="exact"/>
        <w:ind w:firstLineChars="200" w:firstLine="640"/>
        <w:rPr>
          <w:rFonts w:ascii="黑体" w:eastAsia="黑体" w:hAnsi="黑体"/>
          <w:sz w:val="32"/>
          <w:szCs w:val="32"/>
        </w:rPr>
      </w:pPr>
      <w:r>
        <w:rPr>
          <w:rFonts w:ascii="黑体" w:eastAsia="黑体" w:hAnsi="黑体" w:hint="eastAsia"/>
          <w:sz w:val="32"/>
          <w:szCs w:val="32"/>
        </w:rPr>
        <w:t>二、起草过程</w:t>
      </w:r>
    </w:p>
    <w:p w:rsidR="00154575" w:rsidRDefault="00024A6E">
      <w:pPr>
        <w:spacing w:line="560" w:lineRule="exact"/>
        <w:ind w:firstLineChars="200" w:firstLine="640"/>
        <w:rPr>
          <w:rFonts w:eastAsia="仿宋_GB2312"/>
          <w:sz w:val="32"/>
          <w:szCs w:val="32"/>
        </w:rPr>
      </w:pPr>
      <w:r>
        <w:rPr>
          <w:rFonts w:eastAsia="仿宋_GB2312"/>
          <w:sz w:val="32"/>
          <w:szCs w:val="32"/>
        </w:rPr>
        <w:t>2021</w:t>
      </w:r>
      <w:r>
        <w:rPr>
          <w:rFonts w:eastAsia="仿宋_GB2312"/>
          <w:sz w:val="32"/>
          <w:szCs w:val="32"/>
        </w:rPr>
        <w:t>年</w:t>
      </w:r>
      <w:r>
        <w:rPr>
          <w:rFonts w:eastAsia="仿宋_GB2312"/>
          <w:sz w:val="32"/>
          <w:szCs w:val="32"/>
        </w:rPr>
        <w:t>1</w:t>
      </w:r>
      <w:r>
        <w:rPr>
          <w:rFonts w:eastAsia="仿宋_GB2312"/>
          <w:sz w:val="32"/>
          <w:szCs w:val="32"/>
        </w:rPr>
        <w:t>月，开始在全区范围内开展中试基地基本情况摸底调查工作，重点调查对象主要为</w:t>
      </w:r>
      <w:r>
        <w:rPr>
          <w:rFonts w:eastAsia="仿宋_GB2312" w:hint="eastAsia"/>
          <w:sz w:val="32"/>
          <w:szCs w:val="32"/>
        </w:rPr>
        <w:t>科技</w:t>
      </w:r>
      <w:r>
        <w:rPr>
          <w:rFonts w:eastAsia="仿宋_GB2312"/>
          <w:sz w:val="32"/>
          <w:szCs w:val="32"/>
        </w:rPr>
        <w:t>园区、高等院校、科研院所、龙头企业建立的中试基地、重点实验室、工程技术研究中心、工程研究中心、工程实验室、技术中心等已具备或有一定基础拟将建设中试服务的各类科学研究与技术开发平台。</w:t>
      </w:r>
    </w:p>
    <w:p w:rsidR="00154575" w:rsidRDefault="00024A6E">
      <w:pPr>
        <w:spacing w:line="560" w:lineRule="exact"/>
        <w:ind w:firstLineChars="200" w:firstLine="640"/>
        <w:rPr>
          <w:rFonts w:eastAsia="仿宋_GB2312"/>
          <w:sz w:val="32"/>
          <w:szCs w:val="32"/>
        </w:rPr>
      </w:pPr>
      <w:r>
        <w:rPr>
          <w:rFonts w:eastAsia="仿宋_GB2312"/>
          <w:sz w:val="32"/>
          <w:szCs w:val="32"/>
        </w:rPr>
        <w:t>2021</w:t>
      </w:r>
      <w:r>
        <w:rPr>
          <w:rFonts w:eastAsia="仿宋_GB2312"/>
          <w:sz w:val="32"/>
          <w:szCs w:val="32"/>
        </w:rPr>
        <w:t>年</w:t>
      </w:r>
      <w:r>
        <w:rPr>
          <w:rFonts w:eastAsia="仿宋_GB2312"/>
          <w:sz w:val="32"/>
          <w:szCs w:val="32"/>
        </w:rPr>
        <w:t>2</w:t>
      </w:r>
      <w:r>
        <w:rPr>
          <w:rFonts w:eastAsia="仿宋_GB2312"/>
          <w:sz w:val="32"/>
          <w:szCs w:val="32"/>
        </w:rPr>
        <w:t>月底，共回收调查问卷</w:t>
      </w:r>
      <w:r>
        <w:rPr>
          <w:rFonts w:eastAsia="仿宋_GB2312"/>
          <w:sz w:val="32"/>
          <w:szCs w:val="32"/>
        </w:rPr>
        <w:t>209</w:t>
      </w:r>
      <w:r>
        <w:rPr>
          <w:rFonts w:eastAsia="仿宋_GB2312"/>
          <w:sz w:val="32"/>
          <w:szCs w:val="32"/>
        </w:rPr>
        <w:t>份，主要来自高等院校、科研院所和龙头企业。据调查发现，区内各高等院校、科研院所和龙头企业建设科技成果转化中试基地的热情高涨，各单位提出希望政府对中试基</w:t>
      </w:r>
      <w:r>
        <w:rPr>
          <w:rFonts w:eastAsia="仿宋_GB2312"/>
          <w:sz w:val="32"/>
          <w:szCs w:val="32"/>
        </w:rPr>
        <w:t>地建设进行一定的资金支持。</w:t>
      </w:r>
    </w:p>
    <w:p w:rsidR="00154575" w:rsidRDefault="00024A6E">
      <w:pPr>
        <w:spacing w:line="560" w:lineRule="exact"/>
        <w:ind w:firstLineChars="200" w:firstLine="640"/>
        <w:rPr>
          <w:rFonts w:eastAsia="仿宋_GB2312"/>
          <w:sz w:val="32"/>
          <w:szCs w:val="32"/>
        </w:rPr>
      </w:pPr>
      <w:r>
        <w:rPr>
          <w:rFonts w:eastAsia="仿宋_GB2312"/>
          <w:sz w:val="32"/>
          <w:szCs w:val="32"/>
        </w:rPr>
        <w:t>2021</w:t>
      </w:r>
      <w:r>
        <w:rPr>
          <w:rFonts w:eastAsia="仿宋_GB2312"/>
          <w:sz w:val="32"/>
          <w:szCs w:val="32"/>
        </w:rPr>
        <w:t>年</w:t>
      </w:r>
      <w:r>
        <w:rPr>
          <w:rFonts w:eastAsia="仿宋_GB2312"/>
          <w:sz w:val="32"/>
          <w:szCs w:val="32"/>
        </w:rPr>
        <w:t>3-4</w:t>
      </w:r>
      <w:r>
        <w:rPr>
          <w:rFonts w:eastAsia="仿宋_GB2312"/>
          <w:sz w:val="32"/>
          <w:szCs w:val="32"/>
        </w:rPr>
        <w:t>月，对调查问卷进行汇总，按照行业领域、区域分布分别进行归类统计，初步遴选重点建设方向和单位名录，并</w:t>
      </w:r>
      <w:r>
        <w:rPr>
          <w:rFonts w:eastAsia="仿宋_GB2312"/>
          <w:sz w:val="32"/>
          <w:szCs w:val="32"/>
        </w:rPr>
        <w:lastRenderedPageBreak/>
        <w:t>综合归纳各建设单位的意见建议。在此基础上，通过查阅国家、自治区及外省市相关文件，组织起草《实施方案》和《管理办法》等文件草案。</w:t>
      </w:r>
    </w:p>
    <w:p w:rsidR="00154575" w:rsidRDefault="00024A6E">
      <w:pPr>
        <w:spacing w:line="560" w:lineRule="exact"/>
        <w:ind w:firstLineChars="200" w:firstLine="640"/>
        <w:rPr>
          <w:rFonts w:eastAsia="仿宋_GB2312"/>
          <w:sz w:val="32"/>
          <w:szCs w:val="32"/>
        </w:rPr>
      </w:pPr>
      <w:r>
        <w:rPr>
          <w:rFonts w:eastAsia="仿宋_GB2312"/>
          <w:sz w:val="32"/>
          <w:szCs w:val="32"/>
        </w:rPr>
        <w:t>2021</w:t>
      </w:r>
      <w:r>
        <w:rPr>
          <w:rFonts w:eastAsia="仿宋_GB2312"/>
          <w:sz w:val="32"/>
          <w:szCs w:val="32"/>
        </w:rPr>
        <w:t>年</w:t>
      </w:r>
      <w:r>
        <w:rPr>
          <w:rFonts w:eastAsia="仿宋_GB2312"/>
          <w:sz w:val="32"/>
          <w:szCs w:val="32"/>
        </w:rPr>
        <w:t>5</w:t>
      </w:r>
      <w:r>
        <w:rPr>
          <w:rFonts w:eastAsia="仿宋_GB2312"/>
          <w:sz w:val="32"/>
          <w:szCs w:val="32"/>
        </w:rPr>
        <w:t>月</w:t>
      </w:r>
      <w:r>
        <w:rPr>
          <w:rFonts w:eastAsia="仿宋_GB2312"/>
          <w:sz w:val="32"/>
          <w:szCs w:val="32"/>
        </w:rPr>
        <w:t>-6</w:t>
      </w:r>
      <w:r>
        <w:rPr>
          <w:rFonts w:eastAsia="仿宋_GB2312"/>
          <w:sz w:val="32"/>
          <w:szCs w:val="32"/>
        </w:rPr>
        <w:t>月，组织相关文件起草人员赴北海、桂林等地实地调研中试基地建设情况，了解各单位中试基地建设过程中存在问题和相关建议，以此为依据，进一步完善《实施方案》和《管理办法》等文件草案。</w:t>
      </w:r>
    </w:p>
    <w:p w:rsidR="00154575" w:rsidRDefault="00024A6E">
      <w:pPr>
        <w:spacing w:line="560" w:lineRule="exact"/>
        <w:ind w:firstLineChars="200" w:firstLine="640"/>
        <w:rPr>
          <w:rFonts w:eastAsia="仿宋_GB2312"/>
          <w:sz w:val="32"/>
          <w:szCs w:val="32"/>
        </w:rPr>
      </w:pPr>
      <w:r>
        <w:rPr>
          <w:rFonts w:eastAsia="仿宋_GB2312"/>
          <w:sz w:val="32"/>
          <w:szCs w:val="32"/>
        </w:rPr>
        <w:t>2021</w:t>
      </w:r>
      <w:r>
        <w:rPr>
          <w:rFonts w:eastAsia="仿宋_GB2312"/>
          <w:sz w:val="32"/>
          <w:szCs w:val="32"/>
        </w:rPr>
        <w:t>年</w:t>
      </w:r>
      <w:r>
        <w:rPr>
          <w:rFonts w:eastAsia="仿宋_GB2312"/>
          <w:sz w:val="32"/>
          <w:szCs w:val="32"/>
        </w:rPr>
        <w:t>6</w:t>
      </w:r>
      <w:r>
        <w:rPr>
          <w:rFonts w:eastAsia="仿宋_GB2312"/>
          <w:sz w:val="32"/>
          <w:szCs w:val="32"/>
        </w:rPr>
        <w:t>月</w:t>
      </w:r>
      <w:r>
        <w:rPr>
          <w:rFonts w:eastAsia="仿宋_GB2312"/>
          <w:sz w:val="32"/>
          <w:szCs w:val="32"/>
        </w:rPr>
        <w:t>29</w:t>
      </w:r>
      <w:r>
        <w:rPr>
          <w:rFonts w:eastAsia="仿宋_GB2312"/>
          <w:sz w:val="32"/>
          <w:szCs w:val="32"/>
        </w:rPr>
        <w:t>日，围绕</w:t>
      </w:r>
      <w:r>
        <w:rPr>
          <w:rFonts w:eastAsia="仿宋_GB2312"/>
          <w:kern w:val="0"/>
          <w:sz w:val="32"/>
          <w:szCs w:val="32"/>
        </w:rPr>
        <w:t>自治区重点支柱产业和战</w:t>
      </w:r>
      <w:r>
        <w:rPr>
          <w:rFonts w:eastAsia="仿宋_GB2312"/>
          <w:kern w:val="0"/>
          <w:sz w:val="32"/>
          <w:szCs w:val="32"/>
        </w:rPr>
        <w:t>略性新兴产业科技成果转化应用及产业化需求，</w:t>
      </w:r>
      <w:r>
        <w:rPr>
          <w:rFonts w:eastAsia="仿宋_GB2312"/>
          <w:sz w:val="32"/>
          <w:szCs w:val="32"/>
        </w:rPr>
        <w:t>遴选了</w:t>
      </w:r>
      <w:r>
        <w:rPr>
          <w:rFonts w:eastAsia="仿宋_GB2312" w:hint="eastAsia"/>
          <w:sz w:val="32"/>
          <w:szCs w:val="32"/>
        </w:rPr>
        <w:t>部分</w:t>
      </w:r>
      <w:r>
        <w:rPr>
          <w:rFonts w:eastAsia="仿宋_GB2312"/>
          <w:sz w:val="32"/>
          <w:szCs w:val="32"/>
        </w:rPr>
        <w:t>建设中试基地单位代表，组织召开中试基地建设工作研讨会。广西科学院、自治区农科院、广西产业研究院、部分高等院校和企业主管成果转化部门和中试基地建设单位负责人</w:t>
      </w:r>
      <w:r>
        <w:rPr>
          <w:rFonts w:eastAsia="仿宋_GB2312" w:hint="eastAsia"/>
          <w:sz w:val="32"/>
          <w:szCs w:val="32"/>
        </w:rPr>
        <w:t>进行了发言</w:t>
      </w:r>
      <w:r>
        <w:rPr>
          <w:rFonts w:eastAsia="仿宋_GB2312"/>
          <w:sz w:val="32"/>
          <w:szCs w:val="32"/>
        </w:rPr>
        <w:t>。根据与会代表的意见，进一步修改了《实施方案》和《管理办法》等文件草案。</w:t>
      </w:r>
    </w:p>
    <w:p w:rsidR="00154575" w:rsidRDefault="00024A6E">
      <w:pPr>
        <w:spacing w:line="560" w:lineRule="exact"/>
        <w:ind w:firstLineChars="200" w:firstLine="640"/>
        <w:rPr>
          <w:rFonts w:eastAsia="仿宋_GB2312"/>
          <w:sz w:val="32"/>
          <w:szCs w:val="32"/>
        </w:rPr>
      </w:pPr>
      <w:r>
        <w:rPr>
          <w:rFonts w:eastAsia="仿宋_GB2312"/>
          <w:sz w:val="32"/>
          <w:szCs w:val="32"/>
        </w:rPr>
        <w:t>2021</w:t>
      </w:r>
      <w:r>
        <w:rPr>
          <w:rFonts w:eastAsia="仿宋_GB2312"/>
          <w:sz w:val="32"/>
          <w:szCs w:val="32"/>
        </w:rPr>
        <w:t>年</w:t>
      </w:r>
      <w:r>
        <w:rPr>
          <w:rFonts w:eastAsia="仿宋_GB2312"/>
          <w:sz w:val="32"/>
          <w:szCs w:val="32"/>
        </w:rPr>
        <w:t>7</w:t>
      </w:r>
      <w:r>
        <w:rPr>
          <w:rFonts w:eastAsia="仿宋_GB2312"/>
          <w:sz w:val="32"/>
          <w:szCs w:val="32"/>
        </w:rPr>
        <w:t>月，组织相关文稿起草人员前往湖北、四川先行先试省份，调研学习中试基地建设和管理做法和经验，并实地探访先进中试基地。</w:t>
      </w:r>
    </w:p>
    <w:p w:rsidR="00154575" w:rsidRDefault="00024A6E">
      <w:pPr>
        <w:spacing w:line="560" w:lineRule="exact"/>
        <w:ind w:firstLineChars="200" w:firstLine="640"/>
        <w:rPr>
          <w:rFonts w:ascii="黑体" w:eastAsia="黑体" w:hAnsi="黑体"/>
          <w:sz w:val="32"/>
          <w:szCs w:val="32"/>
        </w:rPr>
      </w:pPr>
      <w:r>
        <w:rPr>
          <w:rFonts w:ascii="黑体" w:eastAsia="黑体" w:hAnsi="黑体" w:hint="eastAsia"/>
          <w:sz w:val="32"/>
          <w:szCs w:val="32"/>
        </w:rPr>
        <w:t>三</w:t>
      </w:r>
      <w:r>
        <w:rPr>
          <w:rFonts w:ascii="黑体" w:eastAsia="黑体" w:hAnsi="黑体"/>
          <w:sz w:val="32"/>
          <w:szCs w:val="32"/>
        </w:rPr>
        <w:t>、主要参考政策文件</w:t>
      </w:r>
    </w:p>
    <w:p w:rsidR="00154575" w:rsidRDefault="00024A6E">
      <w:pPr>
        <w:spacing w:line="560" w:lineRule="exact"/>
        <w:ind w:firstLineChars="200" w:firstLine="640"/>
        <w:rPr>
          <w:rFonts w:ascii="Calibri" w:eastAsia="仿宋_GB2312" w:hAnsi="Calibri"/>
          <w:sz w:val="32"/>
          <w:szCs w:val="32"/>
        </w:rPr>
      </w:pPr>
      <w:r>
        <w:rPr>
          <w:rFonts w:ascii="Calibri" w:eastAsia="仿宋_GB2312" w:hAnsi="Calibri"/>
          <w:sz w:val="32"/>
          <w:szCs w:val="32"/>
        </w:rPr>
        <w:t>（一）《中华人民共和国科学技术进步法》</w:t>
      </w:r>
    </w:p>
    <w:p w:rsidR="00154575" w:rsidRDefault="00024A6E">
      <w:pPr>
        <w:spacing w:line="560" w:lineRule="exact"/>
        <w:ind w:firstLineChars="200" w:firstLine="640"/>
        <w:rPr>
          <w:rFonts w:eastAsia="仿宋_GB2312"/>
          <w:sz w:val="32"/>
          <w:szCs w:val="32"/>
        </w:rPr>
      </w:pPr>
      <w:r>
        <w:rPr>
          <w:rFonts w:eastAsia="仿宋_GB2312"/>
          <w:sz w:val="32"/>
          <w:szCs w:val="32"/>
        </w:rPr>
        <w:t>（二）《中华人民共和国促进科技成果转化法》</w:t>
      </w:r>
    </w:p>
    <w:p w:rsidR="00154575" w:rsidRDefault="00024A6E">
      <w:pPr>
        <w:spacing w:line="560" w:lineRule="exact"/>
        <w:ind w:firstLineChars="200" w:firstLine="640"/>
        <w:rPr>
          <w:rFonts w:eastAsia="仿宋_GB2312"/>
          <w:sz w:val="32"/>
          <w:szCs w:val="32"/>
        </w:rPr>
      </w:pPr>
      <w:r>
        <w:rPr>
          <w:rFonts w:eastAsia="仿宋_GB2312"/>
          <w:sz w:val="32"/>
          <w:szCs w:val="32"/>
        </w:rPr>
        <w:t>（三）《</w:t>
      </w:r>
      <w:r>
        <w:rPr>
          <w:rFonts w:eastAsia="仿宋_GB2312"/>
          <w:kern w:val="0"/>
          <w:sz w:val="32"/>
          <w:szCs w:val="32"/>
        </w:rPr>
        <w:t>国务院关于印发实施〈中华人民共和国促进科技成果转化法〉若干规定的通知</w:t>
      </w:r>
      <w:r>
        <w:rPr>
          <w:rFonts w:eastAsia="仿宋_GB2312"/>
          <w:sz w:val="32"/>
          <w:szCs w:val="32"/>
        </w:rPr>
        <w:t>》（国发〔</w:t>
      </w:r>
      <w:r>
        <w:rPr>
          <w:rFonts w:eastAsia="仿宋_GB2312"/>
          <w:sz w:val="32"/>
          <w:szCs w:val="32"/>
        </w:rPr>
        <w:t>2016</w:t>
      </w:r>
      <w:r>
        <w:rPr>
          <w:rFonts w:eastAsia="仿宋_GB2312"/>
          <w:sz w:val="32"/>
          <w:szCs w:val="32"/>
        </w:rPr>
        <w:t>〕</w:t>
      </w:r>
      <w:r>
        <w:rPr>
          <w:rFonts w:eastAsia="仿宋_GB2312"/>
          <w:sz w:val="32"/>
          <w:szCs w:val="32"/>
        </w:rPr>
        <w:t>16</w:t>
      </w:r>
      <w:r>
        <w:rPr>
          <w:rFonts w:eastAsia="仿宋_GB2312"/>
          <w:sz w:val="32"/>
          <w:szCs w:val="32"/>
        </w:rPr>
        <w:t>号）</w:t>
      </w:r>
    </w:p>
    <w:p w:rsidR="00154575" w:rsidRDefault="00024A6E">
      <w:pPr>
        <w:spacing w:line="560" w:lineRule="exact"/>
        <w:ind w:firstLineChars="200" w:firstLine="640"/>
        <w:rPr>
          <w:rFonts w:eastAsia="仿宋_GB2312"/>
          <w:sz w:val="32"/>
          <w:szCs w:val="32"/>
        </w:rPr>
      </w:pPr>
      <w:r>
        <w:rPr>
          <w:rFonts w:eastAsia="仿宋_GB2312"/>
          <w:sz w:val="32"/>
          <w:szCs w:val="32"/>
        </w:rPr>
        <w:t>（四）《中共中央国务院关于构建更加完善的要素市场化配置体制机制的意见》（</w:t>
      </w:r>
      <w:r>
        <w:rPr>
          <w:rFonts w:eastAsia="仿宋_GB2312"/>
          <w:sz w:val="32"/>
          <w:szCs w:val="32"/>
        </w:rPr>
        <w:t>2020</w:t>
      </w:r>
      <w:r>
        <w:rPr>
          <w:rFonts w:eastAsia="仿宋_GB2312"/>
          <w:sz w:val="32"/>
          <w:szCs w:val="32"/>
        </w:rPr>
        <w:t>年</w:t>
      </w:r>
      <w:r>
        <w:rPr>
          <w:rFonts w:eastAsia="仿宋_GB2312"/>
          <w:sz w:val="32"/>
          <w:szCs w:val="32"/>
        </w:rPr>
        <w:t>3</w:t>
      </w:r>
      <w:r>
        <w:rPr>
          <w:rFonts w:eastAsia="仿宋_GB2312"/>
          <w:sz w:val="32"/>
          <w:szCs w:val="32"/>
        </w:rPr>
        <w:t>月</w:t>
      </w:r>
      <w:r>
        <w:rPr>
          <w:rFonts w:eastAsia="仿宋_GB2312"/>
          <w:sz w:val="32"/>
          <w:szCs w:val="32"/>
        </w:rPr>
        <w:t>30</w:t>
      </w:r>
      <w:r>
        <w:rPr>
          <w:rFonts w:eastAsia="仿宋_GB2312"/>
          <w:sz w:val="32"/>
          <w:szCs w:val="32"/>
        </w:rPr>
        <w:t>日）</w:t>
      </w:r>
    </w:p>
    <w:p w:rsidR="00154575" w:rsidRDefault="00024A6E">
      <w:pPr>
        <w:spacing w:line="560" w:lineRule="exact"/>
        <w:ind w:firstLineChars="200" w:firstLine="640"/>
        <w:rPr>
          <w:rFonts w:eastAsia="仿宋_GB2312"/>
          <w:sz w:val="32"/>
          <w:szCs w:val="32"/>
        </w:rPr>
      </w:pPr>
      <w:r>
        <w:rPr>
          <w:rFonts w:eastAsia="仿宋_GB2312"/>
          <w:sz w:val="32"/>
          <w:szCs w:val="32"/>
        </w:rPr>
        <w:lastRenderedPageBreak/>
        <w:t>（五）《广西壮族自治区促进科技成果转化条例》</w:t>
      </w:r>
    </w:p>
    <w:p w:rsidR="00154575" w:rsidRDefault="00024A6E">
      <w:pPr>
        <w:spacing w:line="560" w:lineRule="exact"/>
        <w:ind w:firstLineChars="200" w:firstLine="640"/>
        <w:rPr>
          <w:rFonts w:eastAsia="仿宋_GB2312"/>
          <w:sz w:val="32"/>
          <w:szCs w:val="32"/>
        </w:rPr>
      </w:pPr>
      <w:r>
        <w:rPr>
          <w:rFonts w:eastAsia="仿宋_GB2312"/>
          <w:sz w:val="32"/>
          <w:szCs w:val="32"/>
        </w:rPr>
        <w:t>（六）《广西壮族自治区国民经济和社会发展第十四个五年规划和</w:t>
      </w:r>
      <w:r>
        <w:rPr>
          <w:rFonts w:eastAsia="仿宋_GB2312"/>
          <w:sz w:val="32"/>
          <w:szCs w:val="32"/>
        </w:rPr>
        <w:t xml:space="preserve"> 2035 </w:t>
      </w:r>
      <w:r>
        <w:rPr>
          <w:rFonts w:eastAsia="仿宋_GB2312"/>
          <w:sz w:val="32"/>
          <w:szCs w:val="32"/>
        </w:rPr>
        <w:t>年远景目标纲要》（桂政发〔</w:t>
      </w:r>
      <w:r>
        <w:rPr>
          <w:rFonts w:eastAsia="仿宋_GB2312"/>
          <w:sz w:val="32"/>
          <w:szCs w:val="32"/>
        </w:rPr>
        <w:t>2021</w:t>
      </w:r>
      <w:r>
        <w:rPr>
          <w:rFonts w:eastAsia="仿宋_GB2312"/>
          <w:sz w:val="32"/>
          <w:szCs w:val="32"/>
        </w:rPr>
        <w:t>〕</w:t>
      </w:r>
      <w:r>
        <w:rPr>
          <w:rFonts w:eastAsia="仿宋_GB2312"/>
          <w:sz w:val="32"/>
          <w:szCs w:val="32"/>
        </w:rPr>
        <w:t>11</w:t>
      </w:r>
      <w:r>
        <w:rPr>
          <w:rFonts w:eastAsia="仿宋_GB2312"/>
          <w:sz w:val="32"/>
          <w:szCs w:val="32"/>
        </w:rPr>
        <w:t>号）</w:t>
      </w:r>
    </w:p>
    <w:p w:rsidR="00154575" w:rsidRDefault="00024A6E">
      <w:pPr>
        <w:spacing w:line="560" w:lineRule="exact"/>
        <w:ind w:firstLineChars="200" w:firstLine="640"/>
        <w:rPr>
          <w:rFonts w:eastAsia="仿宋_GB2312"/>
          <w:sz w:val="32"/>
          <w:szCs w:val="32"/>
        </w:rPr>
      </w:pPr>
      <w:r>
        <w:rPr>
          <w:rFonts w:eastAsia="仿宋_GB2312"/>
          <w:sz w:val="32"/>
          <w:szCs w:val="32"/>
        </w:rPr>
        <w:t>（七）《关于进一步深化科技体制改革推动科技创新促进广西高质量发展的若干措施》（厅发〔</w:t>
      </w:r>
      <w:r>
        <w:rPr>
          <w:rFonts w:eastAsia="仿宋_GB2312"/>
          <w:sz w:val="32"/>
          <w:szCs w:val="32"/>
        </w:rPr>
        <w:t>2020</w:t>
      </w:r>
      <w:r>
        <w:rPr>
          <w:rFonts w:eastAsia="仿宋_GB2312"/>
          <w:sz w:val="32"/>
          <w:szCs w:val="32"/>
        </w:rPr>
        <w:t>〕</w:t>
      </w:r>
      <w:r>
        <w:rPr>
          <w:rFonts w:eastAsia="仿宋_GB2312"/>
          <w:sz w:val="32"/>
          <w:szCs w:val="32"/>
        </w:rPr>
        <w:t>29</w:t>
      </w:r>
      <w:r>
        <w:rPr>
          <w:rFonts w:eastAsia="仿宋_GB2312"/>
          <w:sz w:val="32"/>
          <w:szCs w:val="32"/>
        </w:rPr>
        <w:t>号）</w:t>
      </w:r>
    </w:p>
    <w:p w:rsidR="00154575" w:rsidRDefault="00024A6E">
      <w:pPr>
        <w:spacing w:line="560" w:lineRule="exact"/>
        <w:ind w:firstLineChars="200" w:firstLine="640"/>
        <w:rPr>
          <w:rFonts w:eastAsia="仿宋_GB2312"/>
          <w:sz w:val="32"/>
          <w:szCs w:val="32"/>
        </w:rPr>
      </w:pPr>
      <w:r>
        <w:rPr>
          <w:rFonts w:eastAsia="仿宋_GB2312"/>
          <w:sz w:val="32"/>
          <w:szCs w:val="32"/>
        </w:rPr>
        <w:t>（八）《四川省人民政府印发关于进一步支持科技创新的若干政策的通知》（川府发〔</w:t>
      </w:r>
      <w:r>
        <w:rPr>
          <w:rFonts w:eastAsia="仿宋_GB2312"/>
          <w:sz w:val="32"/>
          <w:szCs w:val="32"/>
        </w:rPr>
        <w:t>2021</w:t>
      </w:r>
      <w:r>
        <w:rPr>
          <w:rFonts w:eastAsia="仿宋_GB2312"/>
          <w:sz w:val="32"/>
          <w:szCs w:val="32"/>
        </w:rPr>
        <w:t>〕</w:t>
      </w:r>
      <w:r>
        <w:rPr>
          <w:rFonts w:eastAsia="仿宋_GB2312"/>
          <w:sz w:val="32"/>
          <w:szCs w:val="32"/>
        </w:rPr>
        <w:t>8</w:t>
      </w:r>
      <w:r>
        <w:rPr>
          <w:rFonts w:eastAsia="仿宋_GB2312"/>
          <w:sz w:val="32"/>
          <w:szCs w:val="32"/>
        </w:rPr>
        <w:t>号）</w:t>
      </w:r>
    </w:p>
    <w:p w:rsidR="00154575" w:rsidRDefault="00024A6E">
      <w:pPr>
        <w:spacing w:line="560" w:lineRule="exact"/>
        <w:ind w:firstLineChars="200" w:firstLine="640"/>
        <w:rPr>
          <w:rFonts w:eastAsia="仿宋_GB2312"/>
          <w:sz w:val="32"/>
          <w:szCs w:val="32"/>
        </w:rPr>
      </w:pPr>
      <w:r>
        <w:rPr>
          <w:rFonts w:eastAsia="仿宋_GB2312"/>
          <w:sz w:val="32"/>
          <w:szCs w:val="32"/>
        </w:rPr>
        <w:t>（九）《湖北省科技厅关于印发湖北省科技创新平台（基地）相关备案管理办法（实施方案）的通知》（鄂科技</w:t>
      </w:r>
      <w:proofErr w:type="gramStart"/>
      <w:r>
        <w:rPr>
          <w:rFonts w:eastAsia="仿宋_GB2312"/>
          <w:sz w:val="32"/>
          <w:szCs w:val="32"/>
        </w:rPr>
        <w:t>规</w:t>
      </w:r>
      <w:proofErr w:type="gramEnd"/>
      <w:r>
        <w:rPr>
          <w:rFonts w:eastAsia="仿宋_GB2312"/>
          <w:sz w:val="32"/>
          <w:szCs w:val="32"/>
        </w:rPr>
        <w:t>〔</w:t>
      </w:r>
      <w:r>
        <w:rPr>
          <w:rFonts w:eastAsia="仿宋_GB2312"/>
          <w:sz w:val="32"/>
          <w:szCs w:val="32"/>
        </w:rPr>
        <w:t>2019</w:t>
      </w:r>
      <w:r>
        <w:rPr>
          <w:rFonts w:eastAsia="仿宋_GB2312"/>
          <w:sz w:val="32"/>
          <w:szCs w:val="32"/>
        </w:rPr>
        <w:t>〕</w:t>
      </w:r>
      <w:r>
        <w:rPr>
          <w:rFonts w:eastAsia="仿宋_GB2312"/>
          <w:sz w:val="32"/>
          <w:szCs w:val="32"/>
        </w:rPr>
        <w:t>1</w:t>
      </w:r>
      <w:r>
        <w:rPr>
          <w:rFonts w:eastAsia="仿宋_GB2312"/>
          <w:sz w:val="32"/>
          <w:szCs w:val="32"/>
        </w:rPr>
        <w:t>号）</w:t>
      </w:r>
    </w:p>
    <w:p w:rsidR="00154575" w:rsidRDefault="00024A6E">
      <w:pPr>
        <w:spacing w:line="560" w:lineRule="exact"/>
        <w:ind w:firstLineChars="200" w:firstLine="640"/>
        <w:rPr>
          <w:rFonts w:eastAsia="仿宋_GB2312"/>
          <w:sz w:val="32"/>
          <w:szCs w:val="32"/>
        </w:rPr>
      </w:pPr>
      <w:r>
        <w:rPr>
          <w:rFonts w:eastAsia="仿宋_GB2312"/>
          <w:sz w:val="32"/>
          <w:szCs w:val="32"/>
        </w:rPr>
        <w:t>（十）《辽宁省科技成果转化中试基地备案管理办法（试行）》</w:t>
      </w:r>
    </w:p>
    <w:p w:rsidR="00154575" w:rsidRDefault="00024A6E">
      <w:pPr>
        <w:spacing w:line="560" w:lineRule="exact"/>
        <w:ind w:firstLineChars="200" w:firstLine="640"/>
        <w:rPr>
          <w:rFonts w:eastAsia="仿宋_GB2312"/>
          <w:sz w:val="32"/>
          <w:szCs w:val="32"/>
        </w:rPr>
      </w:pPr>
      <w:r>
        <w:rPr>
          <w:rFonts w:eastAsia="仿宋_GB2312"/>
          <w:sz w:val="32"/>
          <w:szCs w:val="32"/>
        </w:rPr>
        <w:t>（十一）《辽宁省科技成果转化中试基地建设指引》</w:t>
      </w:r>
    </w:p>
    <w:p w:rsidR="00154575" w:rsidRDefault="00154575">
      <w:pPr>
        <w:spacing w:line="560" w:lineRule="exact"/>
        <w:ind w:firstLineChars="200" w:firstLine="420"/>
      </w:pPr>
    </w:p>
    <w:sectPr w:rsidR="00154575">
      <w:footerReference w:type="default" r:id="rId8"/>
      <w:pgSz w:w="11906" w:h="16838"/>
      <w:pgMar w:top="2098" w:right="1531" w:bottom="1417"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A6E" w:rsidRDefault="00024A6E">
      <w:r>
        <w:separator/>
      </w:r>
    </w:p>
  </w:endnote>
  <w:endnote w:type="continuationSeparator" w:id="0">
    <w:p w:rsidR="00024A6E" w:rsidRDefault="0002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75" w:rsidRDefault="00024A6E">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-123825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54575" w:rsidRDefault="00024A6E">
                          <w:pPr>
                            <w:pStyle w:val="a4"/>
                            <w:rPr>
                              <w:sz w:val="28"/>
                              <w:szCs w:val="28"/>
                            </w:rPr>
                          </w:pPr>
                          <w:r>
                            <w:rPr>
                              <w:rFonts w:hint="eastAsia"/>
                              <w:sz w:val="28"/>
                              <w:szCs w:val="28"/>
                            </w:rPr>
                            <w:t>—</w:t>
                          </w: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3C508C">
                            <w:rPr>
                              <w:noProof/>
                              <w:sz w:val="28"/>
                              <w:szCs w:val="28"/>
                            </w:rPr>
                            <w:t>1</w:t>
                          </w:r>
                          <w:r>
                            <w:rPr>
                              <w:rFonts w:hint="eastAsia"/>
                              <w:sz w:val="28"/>
                              <w:szCs w:val="28"/>
                            </w:rPr>
                            <w:fldChar w:fldCharType="end"/>
                          </w:r>
                          <w:r>
                            <w:rPr>
                              <w:rFonts w:hint="eastAsia"/>
                              <w:sz w:val="28"/>
                              <w:szCs w:val="28"/>
                            </w:rPr>
                            <w:t xml:space="preserve"> </w:t>
                          </w:r>
                          <w:r>
                            <w:rPr>
                              <w:rFonts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9.75pt;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" filled="f" stroked="f" strokeweight=".5pt">
              <v:textbox style="mso-fit-shape-to-text:t" inset="0,0,0,0">
                <w:txbxContent>
                  <w:p w:rsidR="00154575" w:rsidRDefault="00024A6E">
                    <w:pPr>
                      <w:pStyle w:val="a4"/>
                      <w:rPr>
                        <w:sz w:val="28"/>
                        <w:szCs w:val="28"/>
                      </w:rPr>
                    </w:pPr>
                    <w:r>
                      <w:rPr>
                        <w:rFonts w:hint="eastAsia"/>
                        <w:sz w:val="28"/>
                        <w:szCs w:val="28"/>
                      </w:rPr>
                      <w:t>—</w:t>
                    </w: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3C508C">
                      <w:rPr>
                        <w:noProof/>
                        <w:sz w:val="28"/>
                        <w:szCs w:val="28"/>
                      </w:rPr>
                      <w:t>1</w:t>
                    </w:r>
                    <w:r>
                      <w:rPr>
                        <w:rFonts w:hint="eastAsia"/>
                        <w:sz w:val="28"/>
                        <w:szCs w:val="28"/>
                      </w:rPr>
                      <w:fldChar w:fldCharType="end"/>
                    </w:r>
                    <w:r>
                      <w:rPr>
                        <w:rFonts w:hint="eastAsia"/>
                        <w:sz w:val="28"/>
                        <w:szCs w:val="28"/>
                      </w:rPr>
                      <w:t xml:space="preserve"> </w:t>
                    </w:r>
                    <w:r>
                      <w:rPr>
                        <w:rFonts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A6E" w:rsidRDefault="00024A6E">
      <w:r>
        <w:separator/>
      </w:r>
    </w:p>
  </w:footnote>
  <w:footnote w:type="continuationSeparator" w:id="0">
    <w:p w:rsidR="00024A6E" w:rsidRDefault="00024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4C0"/>
    <w:rsid w:val="00024A6E"/>
    <w:rsid w:val="00031696"/>
    <w:rsid w:val="0007526A"/>
    <w:rsid w:val="000A341C"/>
    <w:rsid w:val="000E4C76"/>
    <w:rsid w:val="00154575"/>
    <w:rsid w:val="00356EC5"/>
    <w:rsid w:val="003C508C"/>
    <w:rsid w:val="005374C8"/>
    <w:rsid w:val="005D5838"/>
    <w:rsid w:val="00807BD1"/>
    <w:rsid w:val="0084002D"/>
    <w:rsid w:val="00960E2E"/>
    <w:rsid w:val="00A16C96"/>
    <w:rsid w:val="00C47F3A"/>
    <w:rsid w:val="00C542FA"/>
    <w:rsid w:val="00CC54C0"/>
    <w:rsid w:val="00D03E20"/>
    <w:rsid w:val="024B2630"/>
    <w:rsid w:val="0287670A"/>
    <w:rsid w:val="04F670D4"/>
    <w:rsid w:val="060C18DE"/>
    <w:rsid w:val="06757FD6"/>
    <w:rsid w:val="0B1978B0"/>
    <w:rsid w:val="0FB91B0E"/>
    <w:rsid w:val="102E2AB5"/>
    <w:rsid w:val="15166FC8"/>
    <w:rsid w:val="164932E1"/>
    <w:rsid w:val="1AB65014"/>
    <w:rsid w:val="1D4358F3"/>
    <w:rsid w:val="1D7440AA"/>
    <w:rsid w:val="217F6E44"/>
    <w:rsid w:val="22416185"/>
    <w:rsid w:val="238C70A6"/>
    <w:rsid w:val="25B951BB"/>
    <w:rsid w:val="27525AB4"/>
    <w:rsid w:val="29462ABB"/>
    <w:rsid w:val="2A367200"/>
    <w:rsid w:val="2C0F7706"/>
    <w:rsid w:val="2CBD3BB9"/>
    <w:rsid w:val="2E4A37B6"/>
    <w:rsid w:val="2F117070"/>
    <w:rsid w:val="34673036"/>
    <w:rsid w:val="34D01DBD"/>
    <w:rsid w:val="39970D05"/>
    <w:rsid w:val="3B7616A2"/>
    <w:rsid w:val="3B8A52B3"/>
    <w:rsid w:val="3BFA146D"/>
    <w:rsid w:val="41DE5C5D"/>
    <w:rsid w:val="474B2F19"/>
    <w:rsid w:val="4AD7217E"/>
    <w:rsid w:val="4B3221FC"/>
    <w:rsid w:val="4B971100"/>
    <w:rsid w:val="4C797E68"/>
    <w:rsid w:val="4EC30ABD"/>
    <w:rsid w:val="501A3A5B"/>
    <w:rsid w:val="51727847"/>
    <w:rsid w:val="51BB1F53"/>
    <w:rsid w:val="522E7AA4"/>
    <w:rsid w:val="535F5D19"/>
    <w:rsid w:val="5D5B3D61"/>
    <w:rsid w:val="5F20218C"/>
    <w:rsid w:val="618764B8"/>
    <w:rsid w:val="61AA4A43"/>
    <w:rsid w:val="6B497AAB"/>
    <w:rsid w:val="6CD13631"/>
    <w:rsid w:val="6CE275D1"/>
    <w:rsid w:val="71133E44"/>
    <w:rsid w:val="71376D39"/>
    <w:rsid w:val="74DD57A7"/>
    <w:rsid w:val="761A5FF6"/>
    <w:rsid w:val="76B44BA1"/>
    <w:rsid w:val="78A35F4B"/>
    <w:rsid w:val="7C95320C"/>
    <w:rsid w:val="7DB93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291</Words>
  <Characters>1659</Characters>
  <Application>Microsoft Office Word</Application>
  <DocSecurity>0</DocSecurity>
  <Lines>13</Lines>
  <Paragraphs>3</Paragraphs>
  <ScaleCrop>false</ScaleCrop>
  <Company>Gxsti</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程芳超</dc:creator>
  <cp:lastModifiedBy>罗夏宁</cp:lastModifiedBy>
  <cp:revision>2</cp:revision>
  <dcterms:created xsi:type="dcterms:W3CDTF">2021-09-03T02:58:00Z</dcterms:created>
  <dcterms:modified xsi:type="dcterms:W3CDTF">2021-09-03T02:58:00Z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D53CEA153E954767A75CE98C3C472D26</vt:lpwstr>
  </property>
</Properties>
</file>